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EDAA5" w14:textId="77777777" w:rsidR="002F316E" w:rsidRPr="007138E3" w:rsidRDefault="002F316E" w:rsidP="001B3E8D">
      <w:pPr>
        <w:jc w:val="center"/>
        <w:rPr>
          <w:rFonts w:ascii="Times New Roman" w:hAnsi="Times New Roman" w:cs="Times New Roman"/>
          <w:sz w:val="24"/>
          <w:szCs w:val="24"/>
        </w:rPr>
      </w:pPr>
      <w:bookmarkStart w:id="0" w:name="_GoBack"/>
      <w:bookmarkEnd w:id="0"/>
      <w:r w:rsidRPr="007138E3">
        <w:rPr>
          <w:rFonts w:ascii="Times New Roman" w:hAnsi="Times New Roman" w:cs="Times New Roman"/>
          <w:noProof/>
          <w:sz w:val="24"/>
          <w:szCs w:val="24"/>
        </w:rPr>
        <w:drawing>
          <wp:inline distT="0" distB="0" distL="0" distR="0" wp14:anchorId="2EE4115F" wp14:editId="7E7B357C">
            <wp:extent cx="4600575" cy="1314450"/>
            <wp:effectExtent l="19050" t="0" r="9525" b="0"/>
            <wp:docPr id="1" name="Immagine 1" descr="UNICUSAN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USANO_logo_RGB"/>
                    <pic:cNvPicPr>
                      <a:picLocks noChangeAspect="1" noChangeArrowheads="1"/>
                    </pic:cNvPicPr>
                  </pic:nvPicPr>
                  <pic:blipFill>
                    <a:blip r:embed="rId9" cstate="print"/>
                    <a:srcRect/>
                    <a:stretch>
                      <a:fillRect/>
                    </a:stretch>
                  </pic:blipFill>
                  <pic:spPr bwMode="auto">
                    <a:xfrm>
                      <a:off x="0" y="0"/>
                      <a:ext cx="4600575" cy="1314450"/>
                    </a:xfrm>
                    <a:prstGeom prst="rect">
                      <a:avLst/>
                    </a:prstGeom>
                    <a:noFill/>
                    <a:ln w="9525">
                      <a:noFill/>
                      <a:miter lim="800000"/>
                      <a:headEnd/>
                      <a:tailEnd/>
                    </a:ln>
                  </pic:spPr>
                </pic:pic>
              </a:graphicData>
            </a:graphic>
          </wp:inline>
        </w:drawing>
      </w:r>
    </w:p>
    <w:tbl>
      <w:tblPr>
        <w:tblW w:w="10440" w:type="dxa"/>
        <w:tblCellSpacing w:w="15" w:type="dxa"/>
        <w:tblCellMar>
          <w:left w:w="0" w:type="dxa"/>
          <w:right w:w="0" w:type="dxa"/>
        </w:tblCellMar>
        <w:tblLook w:val="04A0" w:firstRow="1" w:lastRow="0" w:firstColumn="1" w:lastColumn="0" w:noHBand="0" w:noVBand="1"/>
      </w:tblPr>
      <w:tblGrid>
        <w:gridCol w:w="2222"/>
        <w:gridCol w:w="8218"/>
      </w:tblGrid>
      <w:tr w:rsidR="00594FDE" w:rsidRPr="007138E3" w14:paraId="04463ED8"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146DA64" w14:textId="77777777" w:rsidR="00594FDE" w:rsidRPr="007138E3" w:rsidRDefault="00594FDE" w:rsidP="00ED2342">
            <w:pPr>
              <w:spacing w:after="0" w:line="240" w:lineRule="auto"/>
              <w:rPr>
                <w:rFonts w:ascii="Times New Roman" w:eastAsia="Times New Roman" w:hAnsi="Times New Roman" w:cs="Times New Roman"/>
                <w:b/>
                <w:bCs/>
                <w:sz w:val="24"/>
                <w:szCs w:val="24"/>
              </w:rPr>
            </w:pPr>
            <w:r w:rsidRPr="007138E3">
              <w:rPr>
                <w:rFonts w:ascii="Times New Roman" w:eastAsia="Times New Roman" w:hAnsi="Times New Roman" w:cs="Times New Roman"/>
                <w:b/>
                <w:bCs/>
                <w:sz w:val="24"/>
                <w:szCs w:val="24"/>
              </w:rPr>
              <w:t>Insegnamento</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634D7C4" w14:textId="1F983B04" w:rsidR="00594FDE" w:rsidRPr="007138E3" w:rsidRDefault="00C1317B" w:rsidP="00122B66">
            <w:pPr>
              <w:spacing w:after="0" w:line="240" w:lineRule="auto"/>
              <w:jc w:val="both"/>
              <w:rPr>
                <w:rFonts w:ascii="Times New Roman" w:eastAsia="Times New Roman" w:hAnsi="Times New Roman" w:cs="Times New Roman"/>
                <w:b/>
                <w:sz w:val="24"/>
                <w:szCs w:val="24"/>
              </w:rPr>
            </w:pPr>
            <w:r w:rsidRPr="007138E3">
              <w:rPr>
                <w:rFonts w:ascii="Times New Roman" w:eastAsia="Times New Roman" w:hAnsi="Times New Roman" w:cs="Times New Roman"/>
                <w:b/>
                <w:sz w:val="24"/>
                <w:szCs w:val="24"/>
              </w:rPr>
              <w:t xml:space="preserve">SOCIOLOGIA DEI </w:t>
            </w:r>
            <w:r w:rsidR="00122B66" w:rsidRPr="007138E3">
              <w:rPr>
                <w:rFonts w:ascii="Times New Roman" w:eastAsia="Times New Roman" w:hAnsi="Times New Roman" w:cs="Times New Roman"/>
                <w:b/>
                <w:sz w:val="24"/>
                <w:szCs w:val="24"/>
              </w:rPr>
              <w:t xml:space="preserve">FENOMENI POLITICI DEL </w:t>
            </w:r>
            <w:proofErr w:type="gramStart"/>
            <w:r w:rsidR="00122B66" w:rsidRPr="007138E3">
              <w:rPr>
                <w:rFonts w:ascii="Times New Roman" w:eastAsia="Times New Roman" w:hAnsi="Times New Roman" w:cs="Times New Roman"/>
                <w:b/>
                <w:sz w:val="24"/>
                <w:szCs w:val="24"/>
              </w:rPr>
              <w:t>MEDIO ORIENTE</w:t>
            </w:r>
            <w:proofErr w:type="gramEnd"/>
          </w:p>
        </w:tc>
      </w:tr>
      <w:tr w:rsidR="00594FDE" w:rsidRPr="007138E3" w14:paraId="20224CA7"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5E58BC6" w14:textId="77777777" w:rsidR="00594FDE" w:rsidRPr="007138E3" w:rsidRDefault="00594FDE" w:rsidP="00ED2342">
            <w:pPr>
              <w:spacing w:after="0" w:line="240" w:lineRule="auto"/>
              <w:rPr>
                <w:rFonts w:ascii="Times New Roman" w:eastAsia="Times New Roman" w:hAnsi="Times New Roman" w:cs="Times New Roman"/>
                <w:b/>
                <w:bCs/>
                <w:sz w:val="24"/>
                <w:szCs w:val="24"/>
              </w:rPr>
            </w:pPr>
            <w:r w:rsidRPr="007138E3">
              <w:rPr>
                <w:rFonts w:ascii="Times New Roman" w:eastAsia="Times New Roman" w:hAnsi="Times New Roman" w:cs="Times New Roman"/>
                <w:b/>
                <w:bCs/>
                <w:sz w:val="24"/>
                <w:szCs w:val="24"/>
              </w:rPr>
              <w:t>Livello e corso di studio</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22FD59A" w14:textId="77777777" w:rsidR="00594FDE" w:rsidRPr="007138E3" w:rsidRDefault="00594FDE" w:rsidP="00E12F9B">
            <w:pPr>
              <w:spacing w:after="0" w:line="240" w:lineRule="auto"/>
              <w:jc w:val="both"/>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 xml:space="preserve">Laurea </w:t>
            </w:r>
            <w:r w:rsidR="00005CF9" w:rsidRPr="007138E3">
              <w:rPr>
                <w:rFonts w:ascii="Times New Roman" w:eastAsia="Times New Roman" w:hAnsi="Times New Roman" w:cs="Times New Roman"/>
                <w:sz w:val="24"/>
                <w:szCs w:val="24"/>
              </w:rPr>
              <w:t>Magistrale in Scienze dell</w:t>
            </w:r>
            <w:r w:rsidR="00E12F9B" w:rsidRPr="007138E3">
              <w:rPr>
                <w:rFonts w:ascii="Times New Roman" w:eastAsia="Times New Roman" w:hAnsi="Times New Roman" w:cs="Times New Roman"/>
                <w:sz w:val="24"/>
                <w:szCs w:val="24"/>
              </w:rPr>
              <w:t xml:space="preserve">a </w:t>
            </w:r>
            <w:proofErr w:type="gramStart"/>
            <w:r w:rsidR="00E12F9B" w:rsidRPr="007138E3">
              <w:rPr>
                <w:rFonts w:ascii="Times New Roman" w:eastAsia="Times New Roman" w:hAnsi="Times New Roman" w:cs="Times New Roman"/>
                <w:sz w:val="24"/>
                <w:szCs w:val="24"/>
              </w:rPr>
              <w:t>Formazione</w:t>
            </w:r>
            <w:proofErr w:type="gramEnd"/>
          </w:p>
        </w:tc>
      </w:tr>
      <w:tr w:rsidR="001B3E8D" w:rsidRPr="007138E3" w14:paraId="0211DFCA"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EE35A60" w14:textId="77777777" w:rsidR="001B3E8D" w:rsidRPr="007138E3" w:rsidRDefault="001B3E8D" w:rsidP="00ED2342">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Settore scientifico disciplinare (SSD)</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30F03CE" w14:textId="3C0246EF" w:rsidR="001B3E8D" w:rsidRPr="007138E3" w:rsidRDefault="00B70CFB" w:rsidP="00ED2342">
            <w:pPr>
              <w:spacing w:after="0" w:line="240" w:lineRule="auto"/>
              <w:jc w:val="both"/>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SPS/11</w:t>
            </w:r>
          </w:p>
        </w:tc>
      </w:tr>
      <w:tr w:rsidR="001B3E8D" w:rsidRPr="007138E3" w14:paraId="5773E492"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2C2F5B8" w14:textId="77777777" w:rsidR="001B3E8D" w:rsidRPr="007138E3" w:rsidRDefault="001B3E8D" w:rsidP="00ED2342">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Anno di corso</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C594334" w14:textId="3E6807CE" w:rsidR="001B3E8D" w:rsidRPr="007138E3" w:rsidRDefault="001B3E8D" w:rsidP="00ED2342">
            <w:pPr>
              <w:spacing w:after="0" w:line="240" w:lineRule="auto"/>
              <w:jc w:val="both"/>
              <w:rPr>
                <w:rFonts w:ascii="Times New Roman" w:eastAsia="Times New Roman" w:hAnsi="Times New Roman" w:cs="Times New Roman"/>
                <w:sz w:val="24"/>
                <w:szCs w:val="24"/>
              </w:rPr>
            </w:pPr>
          </w:p>
        </w:tc>
      </w:tr>
      <w:tr w:rsidR="001B3E8D" w:rsidRPr="007138E3" w14:paraId="0ACE593D"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414A095" w14:textId="77777777" w:rsidR="001B3E8D" w:rsidRPr="007138E3" w:rsidRDefault="001B3E8D" w:rsidP="00ED2342">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Numero totale di crediti</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66138D6" w14:textId="77777777" w:rsidR="001B3E8D" w:rsidRPr="007138E3" w:rsidRDefault="00E12F9B" w:rsidP="00ED2342">
            <w:pPr>
              <w:spacing w:after="0" w:line="240" w:lineRule="auto"/>
              <w:jc w:val="both"/>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8</w:t>
            </w:r>
          </w:p>
        </w:tc>
      </w:tr>
      <w:tr w:rsidR="00594FDE" w:rsidRPr="007138E3" w14:paraId="19F6801D"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942376D" w14:textId="77777777" w:rsidR="00594FDE" w:rsidRPr="007138E3" w:rsidRDefault="00E54E2A" w:rsidP="00ED2342">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Propedeuticità</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C552843" w14:textId="24F369FB" w:rsidR="00B91ADE" w:rsidRPr="007138E3" w:rsidRDefault="00B91ADE" w:rsidP="00B91ADE">
            <w:pPr>
              <w:spacing w:after="0" w:line="240" w:lineRule="auto"/>
              <w:jc w:val="both"/>
              <w:rPr>
                <w:rFonts w:ascii="Times New Roman" w:eastAsia="Times New Roman" w:hAnsi="Times New Roman" w:cs="Times New Roman"/>
                <w:b/>
                <w:bCs/>
                <w:sz w:val="24"/>
                <w:szCs w:val="24"/>
              </w:rPr>
            </w:pPr>
          </w:p>
        </w:tc>
      </w:tr>
      <w:tr w:rsidR="00E12F9B" w:rsidRPr="007138E3" w14:paraId="76E01092"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09D900F" w14:textId="77777777" w:rsidR="00E12F9B" w:rsidRPr="007138E3" w:rsidRDefault="00E12F9B" w:rsidP="00ED2342">
            <w:pPr>
              <w:spacing w:after="0" w:line="240" w:lineRule="auto"/>
              <w:rPr>
                <w:rFonts w:ascii="Times New Roman" w:eastAsia="Times New Roman" w:hAnsi="Times New Roman" w:cs="Times New Roman"/>
                <w:b/>
                <w:bCs/>
                <w:sz w:val="24"/>
                <w:szCs w:val="24"/>
              </w:rPr>
            </w:pPr>
          </w:p>
          <w:p w14:paraId="57AC59C7" w14:textId="77777777" w:rsidR="00E12F9B" w:rsidRPr="007138E3" w:rsidRDefault="00E12F9B" w:rsidP="00ED2342">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Docente</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9FD0854" w14:textId="77777777" w:rsidR="00E12F9B" w:rsidRPr="007138E3" w:rsidRDefault="00E12F9B" w:rsidP="00E12F9B">
            <w:pPr>
              <w:spacing w:after="0" w:line="240" w:lineRule="auto"/>
              <w:jc w:val="both"/>
              <w:rPr>
                <w:rFonts w:ascii="Times New Roman" w:hAnsi="Times New Roman" w:cs="Times New Roman"/>
                <w:b/>
                <w:sz w:val="24"/>
                <w:szCs w:val="24"/>
              </w:rPr>
            </w:pPr>
            <w:r w:rsidRPr="007138E3">
              <w:rPr>
                <w:rFonts w:ascii="Times New Roman" w:hAnsi="Times New Roman" w:cs="Times New Roman"/>
                <w:b/>
                <w:sz w:val="24"/>
                <w:szCs w:val="24"/>
              </w:rPr>
              <w:t>Emanuela C. Del Re</w:t>
            </w:r>
          </w:p>
          <w:p w14:paraId="4B353A9C" w14:textId="493E7709" w:rsidR="00E12F9B" w:rsidRPr="007138E3" w:rsidRDefault="00E12F9B" w:rsidP="00E12F9B">
            <w:pPr>
              <w:spacing w:after="0" w:line="240" w:lineRule="auto"/>
              <w:jc w:val="both"/>
              <w:rPr>
                <w:rFonts w:ascii="Times New Roman" w:hAnsi="Times New Roman" w:cs="Times New Roman"/>
                <w:sz w:val="24"/>
                <w:szCs w:val="24"/>
              </w:rPr>
            </w:pPr>
            <w:r w:rsidRPr="007138E3">
              <w:rPr>
                <w:rFonts w:ascii="Times New Roman" w:hAnsi="Times New Roman" w:cs="Times New Roman"/>
                <w:sz w:val="24"/>
                <w:szCs w:val="24"/>
              </w:rPr>
              <w:t xml:space="preserve">Facoltà: Scienze Politiche </w:t>
            </w:r>
          </w:p>
          <w:p w14:paraId="54164012" w14:textId="77777777" w:rsidR="00E12F9B" w:rsidRPr="007138E3" w:rsidRDefault="00E12F9B" w:rsidP="00E12F9B">
            <w:pPr>
              <w:spacing w:after="0" w:line="240" w:lineRule="auto"/>
              <w:jc w:val="both"/>
              <w:rPr>
                <w:rFonts w:ascii="Times New Roman" w:hAnsi="Times New Roman" w:cs="Times New Roman"/>
                <w:sz w:val="24"/>
                <w:szCs w:val="24"/>
              </w:rPr>
            </w:pPr>
            <w:r w:rsidRPr="007138E3">
              <w:rPr>
                <w:rFonts w:ascii="Times New Roman" w:hAnsi="Times New Roman" w:cs="Times New Roman"/>
                <w:sz w:val="24"/>
                <w:szCs w:val="24"/>
              </w:rPr>
              <w:t>Email: emanuela.delre@unicusano.it</w:t>
            </w:r>
          </w:p>
          <w:p w14:paraId="74E7ACE0" w14:textId="7E8DEF88" w:rsidR="00E12F9B" w:rsidRPr="007138E3" w:rsidRDefault="00E12F9B" w:rsidP="00122B66">
            <w:pPr>
              <w:spacing w:after="0" w:line="240" w:lineRule="auto"/>
              <w:jc w:val="both"/>
              <w:rPr>
                <w:rFonts w:ascii="Times New Roman" w:hAnsi="Times New Roman" w:cs="Times New Roman"/>
                <w:sz w:val="24"/>
                <w:szCs w:val="24"/>
              </w:rPr>
            </w:pPr>
            <w:r w:rsidRPr="007138E3">
              <w:rPr>
                <w:rFonts w:ascii="Times New Roman" w:hAnsi="Times New Roman" w:cs="Times New Roman"/>
                <w:sz w:val="24"/>
                <w:szCs w:val="24"/>
              </w:rPr>
              <w:t>Orario di ricevimento:</w:t>
            </w:r>
            <w:r w:rsidR="00122B66" w:rsidRPr="007138E3">
              <w:rPr>
                <w:rFonts w:ascii="Times New Roman" w:hAnsi="Times New Roman" w:cs="Times New Roman"/>
                <w:sz w:val="24"/>
                <w:szCs w:val="24"/>
              </w:rPr>
              <w:t xml:space="preserve"> riceve per </w:t>
            </w:r>
            <w:proofErr w:type="gramStart"/>
            <w:r w:rsidR="00122B66" w:rsidRPr="007138E3">
              <w:rPr>
                <w:rFonts w:ascii="Times New Roman" w:hAnsi="Times New Roman" w:cs="Times New Roman"/>
                <w:sz w:val="24"/>
                <w:szCs w:val="24"/>
              </w:rPr>
              <w:t>appuntamento</w:t>
            </w:r>
            <w:proofErr w:type="gramEnd"/>
          </w:p>
        </w:tc>
      </w:tr>
      <w:tr w:rsidR="00E12F9B" w:rsidRPr="007138E3" w14:paraId="465AF15D"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CE8B358" w14:textId="77777777" w:rsidR="00E12F9B" w:rsidRPr="007138E3" w:rsidRDefault="00E12F9B" w:rsidP="00ED2342">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Obiettivi formativi</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634E5A6" w14:textId="03E3FB14" w:rsidR="00E12F9B" w:rsidRPr="007138E3" w:rsidRDefault="00E12F9B" w:rsidP="00857C1E">
            <w:pPr>
              <w:pStyle w:val="Default"/>
              <w:jc w:val="both"/>
              <w:rPr>
                <w:rFonts w:ascii="Times New Roman" w:eastAsia="Times New Roman" w:hAnsi="Times New Roman" w:cs="Times New Roman"/>
              </w:rPr>
            </w:pPr>
            <w:r w:rsidRPr="007138E3">
              <w:rPr>
                <w:rFonts w:ascii="Times New Roman" w:hAnsi="Times New Roman" w:cs="Times New Roman"/>
              </w:rPr>
              <w:t xml:space="preserve">Gli obiettivi formativi del corso sono incentrati sul consentire allo studente di acquisire una capacità critico-analitica dei fenomeni sociali e in particolare dei </w:t>
            </w:r>
            <w:proofErr w:type="gramStart"/>
            <w:r w:rsidR="00857C1E" w:rsidRPr="007138E3">
              <w:rPr>
                <w:rFonts w:ascii="Times New Roman" w:hAnsi="Times New Roman" w:cs="Times New Roman"/>
              </w:rPr>
              <w:t>fenomeni</w:t>
            </w:r>
            <w:proofErr w:type="gramEnd"/>
            <w:r w:rsidR="00857C1E" w:rsidRPr="007138E3">
              <w:rPr>
                <w:rFonts w:ascii="Times New Roman" w:hAnsi="Times New Roman" w:cs="Times New Roman"/>
              </w:rPr>
              <w:t xml:space="preserve"> politici del Medio Oriente</w:t>
            </w:r>
            <w:r w:rsidRPr="007138E3">
              <w:rPr>
                <w:rFonts w:ascii="Times New Roman" w:hAnsi="Times New Roman" w:cs="Times New Roman"/>
              </w:rPr>
              <w:t xml:space="preserve">, attraverso lo studio di argomenti che si rivelano fondamentali per una prospettiva ad ampio spettro sulla società attuale. Gli studenti saranno in grado, al completamento del corso, di muoversi agilmente tra più </w:t>
            </w:r>
            <w:proofErr w:type="gramStart"/>
            <w:r w:rsidRPr="007138E3">
              <w:rPr>
                <w:rFonts w:ascii="Times New Roman" w:hAnsi="Times New Roman" w:cs="Times New Roman"/>
              </w:rPr>
              <w:t>tematiche</w:t>
            </w:r>
            <w:proofErr w:type="gramEnd"/>
            <w:r w:rsidRPr="007138E3">
              <w:rPr>
                <w:rFonts w:ascii="Times New Roman" w:hAnsi="Times New Roman" w:cs="Times New Roman"/>
              </w:rPr>
              <w:t xml:space="preserve"> sociologiche, sia per quanto riguarda gli aspetti teorici, sia per quanto riguarda le questioni relative a fenomeni specifici. Poiché avranno acquisito anche la conoscenza della terminologia di base e specialistica relativa agli studi di sociologia e delle scienze sociali in generale, gli studenti saranno in futuro in grado di comprendere testi e materiali di approfondimento. Il programma del corso consente di acquisire una visione dei fenomeni sociali tale da consentire allo studente di fare scelte professionali in diversi ambiti, con maggiore consapevolezza.</w:t>
            </w:r>
          </w:p>
        </w:tc>
      </w:tr>
      <w:tr w:rsidR="00E12F9B" w:rsidRPr="007138E3" w14:paraId="5AE5BC27"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9EA5162" w14:textId="77777777" w:rsidR="00E12F9B" w:rsidRPr="007138E3" w:rsidRDefault="00E12F9B" w:rsidP="009C08B5">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Prerequisiti</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D40D2DA" w14:textId="77777777" w:rsidR="00E12F9B" w:rsidRPr="007138E3" w:rsidRDefault="00C1317B" w:rsidP="009C08B5">
            <w:pPr>
              <w:spacing w:after="0" w:line="240" w:lineRule="auto"/>
              <w:rPr>
                <w:rFonts w:ascii="Times New Roman" w:eastAsia="Times New Roman" w:hAnsi="Times New Roman" w:cs="Times New Roman"/>
                <w:sz w:val="24"/>
                <w:szCs w:val="24"/>
              </w:rPr>
            </w:pPr>
            <w:r w:rsidRPr="007138E3">
              <w:rPr>
                <w:rFonts w:ascii="Times New Roman" w:hAnsi="Times New Roman" w:cs="Times New Roman"/>
                <w:spacing w:val="-2"/>
                <w:sz w:val="24"/>
                <w:szCs w:val="24"/>
              </w:rPr>
              <w:t>E’ sufficiente avere la curiosità di conoscere il mondo in cui viviamo, e possibilmente la lettura costante di un quotidiano.</w:t>
            </w:r>
          </w:p>
        </w:tc>
      </w:tr>
      <w:tr w:rsidR="00C1317B" w:rsidRPr="007138E3" w14:paraId="049B5FFE"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A6FFE88" w14:textId="77777777" w:rsidR="00C1317B" w:rsidRPr="007138E3" w:rsidRDefault="00C1317B" w:rsidP="00ED2342">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Contenuti del corso</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0510E7E" w14:textId="77777777" w:rsidR="007B6F16" w:rsidRPr="007138E3" w:rsidRDefault="003C2772" w:rsidP="003C2772">
            <w:pPr>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 xml:space="preserve">PRIMA PARTE: </w:t>
            </w:r>
            <w:r w:rsidRPr="007138E3">
              <w:rPr>
                <w:rFonts w:ascii="Times New Roman" w:eastAsia="Times New Roman" w:hAnsi="Times New Roman" w:cs="Times New Roman"/>
                <w:b/>
                <w:sz w:val="24"/>
                <w:szCs w:val="24"/>
              </w:rPr>
              <w:t>LA SOCIOLOGIA POLITICA</w:t>
            </w:r>
            <w:proofErr w:type="gramStart"/>
            <w:r w:rsidRPr="007138E3">
              <w:rPr>
                <w:rFonts w:ascii="Times New Roman" w:eastAsia="Times New Roman" w:hAnsi="Times New Roman" w:cs="Times New Roman"/>
                <w:sz w:val="24"/>
                <w:szCs w:val="24"/>
              </w:rPr>
              <w:t xml:space="preserve"> </w:t>
            </w:r>
            <w:r w:rsidR="007B6F16" w:rsidRPr="007138E3">
              <w:rPr>
                <w:rFonts w:ascii="Times New Roman" w:eastAsia="Times New Roman" w:hAnsi="Times New Roman" w:cs="Times New Roman"/>
                <w:sz w:val="24"/>
                <w:szCs w:val="24"/>
              </w:rPr>
              <w:t>:</w:t>
            </w:r>
            <w:proofErr w:type="gramEnd"/>
            <w:r w:rsidR="007B6F16" w:rsidRPr="007138E3">
              <w:rPr>
                <w:rFonts w:ascii="Times New Roman" w:eastAsia="Times New Roman" w:hAnsi="Times New Roman" w:cs="Times New Roman"/>
                <w:sz w:val="24"/>
                <w:szCs w:val="24"/>
              </w:rPr>
              <w:t xml:space="preserve"> </w:t>
            </w:r>
            <w:r w:rsidRPr="007138E3">
              <w:rPr>
                <w:rFonts w:ascii="Times New Roman" w:eastAsia="Times New Roman" w:hAnsi="Times New Roman" w:cs="Times New Roman"/>
                <w:sz w:val="24"/>
                <w:szCs w:val="24"/>
              </w:rPr>
              <w:t>Moduli 1-2 Introduzione alla Sociologia Politica</w:t>
            </w:r>
            <w:r w:rsidR="007B6F16" w:rsidRPr="007138E3">
              <w:rPr>
                <w:rFonts w:ascii="Times New Roman" w:eastAsia="Times New Roman" w:hAnsi="Times New Roman" w:cs="Times New Roman"/>
                <w:sz w:val="24"/>
                <w:szCs w:val="24"/>
              </w:rPr>
              <w:t>;</w:t>
            </w:r>
            <w:r w:rsidRPr="007138E3">
              <w:rPr>
                <w:rFonts w:ascii="Times New Roman" w:eastAsia="Times New Roman" w:hAnsi="Times New Roman" w:cs="Times New Roman"/>
                <w:sz w:val="24"/>
                <w:szCs w:val="24"/>
              </w:rPr>
              <w:t xml:space="preserve"> Moduli 3-4 Origini e sviluppo della Sociologia Politica</w:t>
            </w:r>
            <w:r w:rsidR="007B6F16" w:rsidRPr="007138E3">
              <w:rPr>
                <w:rFonts w:ascii="Times New Roman" w:eastAsia="Times New Roman" w:hAnsi="Times New Roman" w:cs="Times New Roman"/>
                <w:sz w:val="24"/>
                <w:szCs w:val="24"/>
              </w:rPr>
              <w:t xml:space="preserve">; </w:t>
            </w:r>
            <w:r w:rsidRPr="007138E3">
              <w:rPr>
                <w:rFonts w:ascii="Times New Roman" w:eastAsia="Times New Roman" w:hAnsi="Times New Roman" w:cs="Times New Roman"/>
                <w:sz w:val="24"/>
                <w:szCs w:val="24"/>
              </w:rPr>
              <w:t>Moduli 5-6 Il futuro della Sociologia Politica</w:t>
            </w:r>
            <w:r w:rsidR="007B6F16" w:rsidRPr="007138E3">
              <w:rPr>
                <w:rFonts w:ascii="Times New Roman" w:eastAsia="Times New Roman" w:hAnsi="Times New Roman" w:cs="Times New Roman"/>
                <w:sz w:val="24"/>
                <w:szCs w:val="24"/>
              </w:rPr>
              <w:t xml:space="preserve">; </w:t>
            </w:r>
            <w:r w:rsidRPr="007138E3">
              <w:rPr>
                <w:rFonts w:ascii="Times New Roman" w:eastAsia="Times New Roman" w:hAnsi="Times New Roman" w:cs="Times New Roman"/>
                <w:sz w:val="24"/>
                <w:szCs w:val="24"/>
              </w:rPr>
              <w:t>Moduli 7-8-9 Stato e Società</w:t>
            </w:r>
            <w:r w:rsidR="007B6F16" w:rsidRPr="007138E3">
              <w:rPr>
                <w:rFonts w:ascii="Times New Roman" w:eastAsia="Times New Roman" w:hAnsi="Times New Roman" w:cs="Times New Roman"/>
                <w:sz w:val="24"/>
                <w:szCs w:val="24"/>
              </w:rPr>
              <w:t>;</w:t>
            </w:r>
            <w:r w:rsidRPr="007138E3">
              <w:rPr>
                <w:rFonts w:ascii="Times New Roman" w:eastAsia="Times New Roman" w:hAnsi="Times New Roman" w:cs="Times New Roman"/>
                <w:sz w:val="24"/>
                <w:szCs w:val="24"/>
              </w:rPr>
              <w:t xml:space="preserve"> Moduli 10-11-12 Il Potere</w:t>
            </w:r>
            <w:r w:rsidR="007B6F16" w:rsidRPr="007138E3">
              <w:rPr>
                <w:rFonts w:ascii="Times New Roman" w:eastAsia="Times New Roman" w:hAnsi="Times New Roman" w:cs="Times New Roman"/>
                <w:sz w:val="24"/>
                <w:szCs w:val="24"/>
              </w:rPr>
              <w:t xml:space="preserve">; </w:t>
            </w:r>
            <w:r w:rsidRPr="007138E3">
              <w:rPr>
                <w:rFonts w:ascii="Times New Roman" w:eastAsia="Times New Roman" w:hAnsi="Times New Roman" w:cs="Times New Roman"/>
                <w:sz w:val="24"/>
                <w:szCs w:val="24"/>
              </w:rPr>
              <w:t>Moduli 13-14 La socializzazione politica</w:t>
            </w:r>
            <w:r w:rsidR="007B6F16" w:rsidRPr="007138E3">
              <w:rPr>
                <w:rFonts w:ascii="Times New Roman" w:eastAsia="Times New Roman" w:hAnsi="Times New Roman" w:cs="Times New Roman"/>
                <w:sz w:val="24"/>
                <w:szCs w:val="24"/>
              </w:rPr>
              <w:t xml:space="preserve">; </w:t>
            </w:r>
            <w:r w:rsidRPr="007138E3">
              <w:rPr>
                <w:rFonts w:ascii="Times New Roman" w:eastAsia="Times New Roman" w:hAnsi="Times New Roman" w:cs="Times New Roman"/>
                <w:sz w:val="24"/>
                <w:szCs w:val="24"/>
              </w:rPr>
              <w:t>Moduli 1</w:t>
            </w:r>
            <w:r w:rsidR="007B6F16" w:rsidRPr="007138E3">
              <w:rPr>
                <w:rFonts w:ascii="Times New Roman" w:eastAsia="Times New Roman" w:hAnsi="Times New Roman" w:cs="Times New Roman"/>
                <w:sz w:val="24"/>
                <w:szCs w:val="24"/>
              </w:rPr>
              <w:t>5-16 La partecipazione politica; Moduli 17-18</w:t>
            </w:r>
            <w:r w:rsidRPr="007138E3">
              <w:rPr>
                <w:rFonts w:ascii="Times New Roman" w:eastAsia="Times New Roman" w:hAnsi="Times New Roman" w:cs="Times New Roman"/>
                <w:sz w:val="24"/>
                <w:szCs w:val="24"/>
              </w:rPr>
              <w:t xml:space="preserve"> La cittadinanza</w:t>
            </w:r>
            <w:r w:rsidR="007B6F16" w:rsidRPr="007138E3">
              <w:rPr>
                <w:rFonts w:ascii="Times New Roman" w:eastAsia="Times New Roman" w:hAnsi="Times New Roman" w:cs="Times New Roman"/>
                <w:sz w:val="24"/>
                <w:szCs w:val="24"/>
              </w:rPr>
              <w:t>;</w:t>
            </w:r>
            <w:r w:rsidRPr="007138E3">
              <w:rPr>
                <w:rFonts w:ascii="Times New Roman" w:eastAsia="Times New Roman" w:hAnsi="Times New Roman" w:cs="Times New Roman"/>
                <w:sz w:val="24"/>
                <w:szCs w:val="24"/>
              </w:rPr>
              <w:t xml:space="preserve"> Moduli 19-20 L’ideologia</w:t>
            </w:r>
            <w:r w:rsidR="007B6F16" w:rsidRPr="007138E3">
              <w:rPr>
                <w:rFonts w:ascii="Times New Roman" w:eastAsia="Times New Roman" w:hAnsi="Times New Roman" w:cs="Times New Roman"/>
                <w:sz w:val="24"/>
                <w:szCs w:val="24"/>
              </w:rPr>
              <w:t xml:space="preserve">; </w:t>
            </w:r>
            <w:r w:rsidRPr="007138E3">
              <w:rPr>
                <w:rFonts w:ascii="Times New Roman" w:eastAsia="Times New Roman" w:hAnsi="Times New Roman" w:cs="Times New Roman"/>
                <w:sz w:val="24"/>
                <w:szCs w:val="24"/>
              </w:rPr>
              <w:t>Moduli 21-22 I nuovi movimenti sociali</w:t>
            </w:r>
            <w:r w:rsidR="007B6F16" w:rsidRPr="007138E3">
              <w:rPr>
                <w:rFonts w:ascii="Times New Roman" w:eastAsia="Times New Roman" w:hAnsi="Times New Roman" w:cs="Times New Roman"/>
                <w:sz w:val="24"/>
                <w:szCs w:val="24"/>
              </w:rPr>
              <w:t xml:space="preserve">; </w:t>
            </w:r>
            <w:r w:rsidRPr="007138E3">
              <w:rPr>
                <w:rFonts w:ascii="Times New Roman" w:eastAsia="Times New Roman" w:hAnsi="Times New Roman" w:cs="Times New Roman"/>
                <w:sz w:val="24"/>
                <w:szCs w:val="24"/>
              </w:rPr>
              <w:t>Moduli 23-24-25 La Comunicazione politica</w:t>
            </w:r>
            <w:r w:rsidR="007B6F16" w:rsidRPr="007138E3">
              <w:rPr>
                <w:rFonts w:ascii="Times New Roman" w:eastAsia="Times New Roman" w:hAnsi="Times New Roman" w:cs="Times New Roman"/>
                <w:sz w:val="24"/>
                <w:szCs w:val="24"/>
              </w:rPr>
              <w:t>;</w:t>
            </w:r>
            <w:r w:rsidRPr="007138E3">
              <w:rPr>
                <w:rFonts w:ascii="Times New Roman" w:eastAsia="Times New Roman" w:hAnsi="Times New Roman" w:cs="Times New Roman"/>
                <w:sz w:val="24"/>
                <w:szCs w:val="24"/>
              </w:rPr>
              <w:t xml:space="preserve"> Moduli 26-27 L’opinione pubblica</w:t>
            </w:r>
            <w:r w:rsidR="007B6F16" w:rsidRPr="007138E3">
              <w:rPr>
                <w:rFonts w:ascii="Times New Roman" w:eastAsia="Times New Roman" w:hAnsi="Times New Roman" w:cs="Times New Roman"/>
                <w:sz w:val="24"/>
                <w:szCs w:val="24"/>
              </w:rPr>
              <w:t>;</w:t>
            </w:r>
            <w:r w:rsidRPr="007138E3">
              <w:rPr>
                <w:rFonts w:ascii="Times New Roman" w:eastAsia="Times New Roman" w:hAnsi="Times New Roman" w:cs="Times New Roman"/>
                <w:sz w:val="24"/>
                <w:szCs w:val="24"/>
              </w:rPr>
              <w:t xml:space="preserve"> Moduli 28-29 La </w:t>
            </w:r>
            <w:r w:rsidRPr="007138E3">
              <w:rPr>
                <w:rFonts w:ascii="Times New Roman" w:eastAsia="Times New Roman" w:hAnsi="Times New Roman" w:cs="Times New Roman"/>
                <w:sz w:val="24"/>
                <w:szCs w:val="24"/>
              </w:rPr>
              <w:lastRenderedPageBreak/>
              <w:t>Modernizzazione</w:t>
            </w:r>
            <w:r w:rsidR="007B6F16" w:rsidRPr="007138E3">
              <w:rPr>
                <w:rFonts w:ascii="Times New Roman" w:eastAsia="Times New Roman" w:hAnsi="Times New Roman" w:cs="Times New Roman"/>
                <w:sz w:val="24"/>
                <w:szCs w:val="24"/>
              </w:rPr>
              <w:t>;</w:t>
            </w:r>
            <w:r w:rsidRPr="007138E3">
              <w:rPr>
                <w:rFonts w:ascii="Times New Roman" w:eastAsia="Times New Roman" w:hAnsi="Times New Roman" w:cs="Times New Roman"/>
                <w:sz w:val="24"/>
                <w:szCs w:val="24"/>
              </w:rPr>
              <w:t xml:space="preserve"> Moduli 30-31-32-33-34 La globalizzazione</w:t>
            </w:r>
            <w:r w:rsidR="007B6F16" w:rsidRPr="007138E3">
              <w:rPr>
                <w:rFonts w:ascii="Times New Roman" w:eastAsia="Times New Roman" w:hAnsi="Times New Roman" w:cs="Times New Roman"/>
                <w:sz w:val="24"/>
                <w:szCs w:val="24"/>
              </w:rPr>
              <w:t>;</w:t>
            </w:r>
            <w:r w:rsidRPr="007138E3">
              <w:rPr>
                <w:rFonts w:ascii="Times New Roman" w:eastAsia="Times New Roman" w:hAnsi="Times New Roman" w:cs="Times New Roman"/>
                <w:sz w:val="24"/>
                <w:szCs w:val="24"/>
              </w:rPr>
              <w:t xml:space="preserve"> Moduli 35-36 Il Neoliberismo.</w:t>
            </w:r>
          </w:p>
          <w:p w14:paraId="0AFA9BD9" w14:textId="2D821F41" w:rsidR="003C2772" w:rsidRPr="007138E3" w:rsidRDefault="003C2772" w:rsidP="003C2772">
            <w:pPr>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 xml:space="preserve">SECONDA PARTE: </w:t>
            </w:r>
            <w:r w:rsidRPr="007138E3">
              <w:rPr>
                <w:rFonts w:ascii="Times New Roman" w:eastAsia="Times New Roman" w:hAnsi="Times New Roman" w:cs="Times New Roman"/>
                <w:b/>
                <w:sz w:val="24"/>
                <w:szCs w:val="24"/>
              </w:rPr>
              <w:t>FEN</w:t>
            </w:r>
            <w:r w:rsidR="007B6F16" w:rsidRPr="007138E3">
              <w:rPr>
                <w:rFonts w:ascii="Times New Roman" w:eastAsia="Times New Roman" w:hAnsi="Times New Roman" w:cs="Times New Roman"/>
                <w:b/>
                <w:sz w:val="24"/>
                <w:szCs w:val="24"/>
              </w:rPr>
              <w:t xml:space="preserve">OMENI POLITICI DEL </w:t>
            </w:r>
            <w:proofErr w:type="gramStart"/>
            <w:r w:rsidR="007B6F16" w:rsidRPr="007138E3">
              <w:rPr>
                <w:rFonts w:ascii="Times New Roman" w:eastAsia="Times New Roman" w:hAnsi="Times New Roman" w:cs="Times New Roman"/>
                <w:b/>
                <w:sz w:val="24"/>
                <w:szCs w:val="24"/>
              </w:rPr>
              <w:t>MEDIO ORIENTE</w:t>
            </w:r>
            <w:proofErr w:type="gramEnd"/>
            <w:r w:rsidR="007B6F16" w:rsidRPr="007138E3">
              <w:rPr>
                <w:rFonts w:ascii="Times New Roman" w:eastAsia="Times New Roman" w:hAnsi="Times New Roman" w:cs="Times New Roman"/>
                <w:sz w:val="24"/>
                <w:szCs w:val="24"/>
              </w:rPr>
              <w:t xml:space="preserve"> : </w:t>
            </w:r>
            <w:r w:rsidRPr="007138E3">
              <w:rPr>
                <w:rFonts w:ascii="Times New Roman" w:eastAsia="Times New Roman" w:hAnsi="Times New Roman" w:cs="Times New Roman"/>
                <w:sz w:val="24"/>
                <w:szCs w:val="24"/>
              </w:rPr>
              <w:t>Moduli 37-38-39-40 L’islam politico</w:t>
            </w:r>
            <w:r w:rsidR="007B6F16" w:rsidRPr="007138E3">
              <w:rPr>
                <w:rFonts w:ascii="Times New Roman" w:eastAsia="Times New Roman" w:hAnsi="Times New Roman" w:cs="Times New Roman"/>
                <w:sz w:val="24"/>
                <w:szCs w:val="24"/>
              </w:rPr>
              <w:t>;</w:t>
            </w:r>
            <w:r w:rsidRPr="007138E3">
              <w:rPr>
                <w:rFonts w:ascii="Times New Roman" w:eastAsia="Times New Roman" w:hAnsi="Times New Roman" w:cs="Times New Roman"/>
                <w:sz w:val="24"/>
                <w:szCs w:val="24"/>
              </w:rPr>
              <w:t xml:space="preserve"> Moduli 41-42-43-44 L’Islam Politico</w:t>
            </w:r>
            <w:r w:rsidR="007B6F16" w:rsidRPr="007138E3">
              <w:rPr>
                <w:rFonts w:ascii="Times New Roman" w:eastAsia="Times New Roman" w:hAnsi="Times New Roman" w:cs="Times New Roman"/>
                <w:sz w:val="24"/>
                <w:szCs w:val="24"/>
              </w:rPr>
              <w:t>;</w:t>
            </w:r>
            <w:r w:rsidRPr="007138E3">
              <w:rPr>
                <w:rFonts w:ascii="Times New Roman" w:eastAsia="Times New Roman" w:hAnsi="Times New Roman" w:cs="Times New Roman"/>
                <w:sz w:val="24"/>
                <w:szCs w:val="24"/>
              </w:rPr>
              <w:t xml:space="preserve"> Moduli 45-46-47-48 Il Jihad</w:t>
            </w:r>
            <w:r w:rsidR="007B6F16" w:rsidRPr="007138E3">
              <w:rPr>
                <w:rFonts w:ascii="Times New Roman" w:eastAsia="Times New Roman" w:hAnsi="Times New Roman" w:cs="Times New Roman"/>
                <w:sz w:val="24"/>
                <w:szCs w:val="24"/>
              </w:rPr>
              <w:t xml:space="preserve">; </w:t>
            </w:r>
            <w:r w:rsidRPr="007138E3">
              <w:rPr>
                <w:rFonts w:ascii="Times New Roman" w:eastAsia="Times New Roman" w:hAnsi="Times New Roman" w:cs="Times New Roman"/>
                <w:sz w:val="24"/>
                <w:szCs w:val="24"/>
              </w:rPr>
              <w:t>Moduli 49-50-51-52-53-54 Primavera Araba e Terrorismo</w:t>
            </w:r>
            <w:r w:rsidR="007B6F16" w:rsidRPr="007138E3">
              <w:rPr>
                <w:rFonts w:ascii="Times New Roman" w:eastAsia="Times New Roman" w:hAnsi="Times New Roman" w:cs="Times New Roman"/>
                <w:sz w:val="24"/>
                <w:szCs w:val="24"/>
              </w:rPr>
              <w:t>.; studio del terrorismo religioso come fenomeno collettivo.</w:t>
            </w:r>
          </w:p>
          <w:p w14:paraId="038AF310" w14:textId="77777777" w:rsidR="00C1317B" w:rsidRPr="007138E3" w:rsidRDefault="00C1317B" w:rsidP="00C1317B">
            <w:pPr>
              <w:ind w:left="360"/>
              <w:rPr>
                <w:rFonts w:ascii="Times New Roman" w:hAnsi="Times New Roman" w:cs="Times New Roman"/>
                <w:sz w:val="24"/>
                <w:szCs w:val="24"/>
              </w:rPr>
            </w:pPr>
            <w:r w:rsidRPr="007138E3">
              <w:rPr>
                <w:rFonts w:ascii="Times New Roman" w:hAnsi="Times New Roman" w:cs="Times New Roman"/>
                <w:sz w:val="24"/>
                <w:szCs w:val="24"/>
              </w:rPr>
              <w:t>Il programma completo con tutti i moduli è disponibile in piattaforma.</w:t>
            </w:r>
          </w:p>
        </w:tc>
      </w:tr>
      <w:tr w:rsidR="00C1317B" w:rsidRPr="007138E3" w14:paraId="569D65E3"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7BE4912" w14:textId="77777777" w:rsidR="00C1317B" w:rsidRPr="007138E3" w:rsidRDefault="00C1317B" w:rsidP="00ED2342">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lastRenderedPageBreak/>
              <w:t>Materiali di studio</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A06216A" w14:textId="77777777" w:rsidR="00C1317B" w:rsidRPr="007138E3" w:rsidRDefault="00C1317B" w:rsidP="00C1317B">
            <w:pPr>
              <w:jc w:val="both"/>
              <w:rPr>
                <w:rFonts w:ascii="Times New Roman" w:hAnsi="Times New Roman" w:cs="Times New Roman"/>
                <w:sz w:val="24"/>
                <w:szCs w:val="24"/>
              </w:rPr>
            </w:pPr>
            <w:r w:rsidRPr="007138E3">
              <w:rPr>
                <w:rFonts w:ascii="Times New Roman" w:hAnsi="Times New Roman" w:cs="Times New Roman"/>
                <w:sz w:val="24"/>
                <w:szCs w:val="24"/>
              </w:rPr>
              <w:t>Il programma d’esame prevede:</w:t>
            </w:r>
          </w:p>
          <w:p w14:paraId="183CAC3D" w14:textId="77777777" w:rsidR="00C1317B" w:rsidRPr="007138E3" w:rsidRDefault="00C1317B" w:rsidP="00C1317B">
            <w:pPr>
              <w:jc w:val="both"/>
              <w:rPr>
                <w:rFonts w:ascii="Times New Roman" w:hAnsi="Times New Roman" w:cs="Times New Roman"/>
                <w:sz w:val="24"/>
                <w:szCs w:val="24"/>
              </w:rPr>
            </w:pPr>
            <w:r w:rsidRPr="007138E3">
              <w:rPr>
                <w:rFonts w:ascii="Times New Roman" w:hAnsi="Times New Roman" w:cs="Times New Roman"/>
                <w:sz w:val="24"/>
                <w:szCs w:val="24"/>
              </w:rPr>
              <w:t xml:space="preserve">a) Lo Studio delle dispense elaborate dal docente e presenti in piattaforma; </w:t>
            </w:r>
          </w:p>
          <w:p w14:paraId="6AA853A2" w14:textId="3B5A62B7" w:rsidR="00C1317B" w:rsidRPr="007138E3" w:rsidRDefault="00C1317B" w:rsidP="00975834">
            <w:pPr>
              <w:jc w:val="both"/>
              <w:rPr>
                <w:rFonts w:ascii="Times New Roman" w:eastAsia="Times New Roman" w:hAnsi="Times New Roman" w:cs="Times New Roman"/>
                <w:sz w:val="24"/>
                <w:szCs w:val="24"/>
              </w:rPr>
            </w:pPr>
            <w:r w:rsidRPr="007138E3">
              <w:rPr>
                <w:rFonts w:ascii="Times New Roman" w:hAnsi="Times New Roman" w:cs="Times New Roman"/>
                <w:sz w:val="24"/>
                <w:szCs w:val="24"/>
              </w:rPr>
              <w:t xml:space="preserve">b) Lo Studio </w:t>
            </w:r>
            <w:r w:rsidR="00975834">
              <w:rPr>
                <w:rFonts w:ascii="Times New Roman" w:hAnsi="Times New Roman" w:cs="Times New Roman"/>
                <w:sz w:val="24"/>
                <w:szCs w:val="24"/>
              </w:rPr>
              <w:t xml:space="preserve">(consigliato) </w:t>
            </w:r>
            <w:r w:rsidRPr="007138E3">
              <w:rPr>
                <w:rFonts w:ascii="Times New Roman" w:hAnsi="Times New Roman" w:cs="Times New Roman"/>
                <w:sz w:val="24"/>
                <w:szCs w:val="24"/>
              </w:rPr>
              <w:t xml:space="preserve">del volume: E. C. Del Re, </w:t>
            </w:r>
            <w:r w:rsidRPr="007138E3">
              <w:rPr>
                <w:rFonts w:ascii="Times New Roman" w:hAnsi="Times New Roman" w:cs="Times New Roman"/>
                <w:i/>
                <w:sz w:val="24"/>
                <w:szCs w:val="24"/>
              </w:rPr>
              <w:t>Il Comportamento Collettivo. “Via con la</w:t>
            </w:r>
            <w:proofErr w:type="gramStart"/>
            <w:r w:rsidRPr="007138E3">
              <w:rPr>
                <w:rFonts w:ascii="Times New Roman" w:hAnsi="Times New Roman" w:cs="Times New Roman"/>
                <w:i/>
                <w:sz w:val="24"/>
                <w:szCs w:val="24"/>
              </w:rPr>
              <w:t xml:space="preserve">  </w:t>
            </w:r>
            <w:proofErr w:type="gramEnd"/>
            <w:r w:rsidRPr="007138E3">
              <w:rPr>
                <w:rFonts w:ascii="Times New Roman" w:hAnsi="Times New Roman" w:cs="Times New Roman"/>
                <w:i/>
                <w:sz w:val="24"/>
                <w:szCs w:val="24"/>
              </w:rPr>
              <w:t>pazza folla”: internet, ultras, terrorismo e oltre”</w:t>
            </w:r>
            <w:r w:rsidRPr="007138E3">
              <w:rPr>
                <w:rFonts w:ascii="Times New Roman" w:hAnsi="Times New Roman" w:cs="Times New Roman"/>
                <w:sz w:val="24"/>
                <w:szCs w:val="24"/>
              </w:rPr>
              <w:t xml:space="preserve">, </w:t>
            </w:r>
            <w:proofErr w:type="spellStart"/>
            <w:r w:rsidRPr="007138E3">
              <w:rPr>
                <w:rFonts w:ascii="Times New Roman" w:hAnsi="Times New Roman" w:cs="Times New Roman"/>
                <w:sz w:val="24"/>
                <w:szCs w:val="24"/>
              </w:rPr>
              <w:t>Rubbettino</w:t>
            </w:r>
            <w:proofErr w:type="spellEnd"/>
            <w:r w:rsidRPr="007138E3">
              <w:rPr>
                <w:rFonts w:ascii="Times New Roman" w:hAnsi="Times New Roman" w:cs="Times New Roman"/>
                <w:sz w:val="24"/>
                <w:szCs w:val="24"/>
              </w:rPr>
              <w:t xml:space="preserve"> editore, 2012</w:t>
            </w:r>
          </w:p>
        </w:tc>
      </w:tr>
      <w:tr w:rsidR="00C1317B" w:rsidRPr="007138E3" w14:paraId="7A363E05"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F5A8EDA" w14:textId="77777777" w:rsidR="00C1317B" w:rsidRPr="007138E3" w:rsidRDefault="00C1317B" w:rsidP="00ED2342">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Metodi didattici</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02735CA" w14:textId="77777777" w:rsidR="00C1317B" w:rsidRPr="007138E3" w:rsidRDefault="00C1317B" w:rsidP="00ED2342">
            <w:pPr>
              <w:autoSpaceDE w:val="0"/>
              <w:autoSpaceDN w:val="0"/>
              <w:adjustRightInd w:val="0"/>
              <w:spacing w:after="0" w:line="240" w:lineRule="auto"/>
              <w:jc w:val="both"/>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 xml:space="preserve">Il corso è sviluppato attraverso le </w:t>
            </w:r>
            <w:r w:rsidRPr="007138E3">
              <w:rPr>
                <w:rFonts w:ascii="Times New Roman" w:eastAsia="Times New Roman" w:hAnsi="Times New Roman" w:cs="Times New Roman"/>
                <w:b/>
                <w:sz w:val="24"/>
                <w:szCs w:val="24"/>
              </w:rPr>
              <w:t>lezioni preregistrate audio-video</w:t>
            </w:r>
            <w:r w:rsidRPr="007138E3">
              <w:rPr>
                <w:rFonts w:ascii="Times New Roman" w:eastAsia="Times New Roman" w:hAnsi="Times New Roman" w:cs="Times New Roman"/>
                <w:sz w:val="24"/>
                <w:szCs w:val="24"/>
              </w:rPr>
              <w:t xml:space="preserve"> che compongono, insieme a </w:t>
            </w:r>
            <w:proofErr w:type="gramStart"/>
            <w:r w:rsidRPr="007138E3">
              <w:rPr>
                <w:rFonts w:ascii="Times New Roman" w:eastAsia="Times New Roman" w:hAnsi="Times New Roman" w:cs="Times New Roman"/>
                <w:sz w:val="24"/>
                <w:szCs w:val="24"/>
              </w:rPr>
              <w:t>slide</w:t>
            </w:r>
            <w:proofErr w:type="gramEnd"/>
            <w:r w:rsidRPr="007138E3">
              <w:rPr>
                <w:rFonts w:ascii="Times New Roman" w:eastAsia="Times New Roman" w:hAnsi="Times New Roman" w:cs="Times New Roman"/>
                <w:sz w:val="24"/>
                <w:szCs w:val="24"/>
              </w:rPr>
              <w:t xml:space="preserve"> e dispense, i materiali di studio disponibili in piattaforma. </w:t>
            </w:r>
          </w:p>
          <w:p w14:paraId="7B472BC5" w14:textId="77777777" w:rsidR="00C1317B" w:rsidRPr="007138E3" w:rsidRDefault="00C1317B" w:rsidP="00ED2342">
            <w:pPr>
              <w:autoSpaceDE w:val="0"/>
              <w:autoSpaceDN w:val="0"/>
              <w:adjustRightInd w:val="0"/>
              <w:spacing w:after="0" w:line="240" w:lineRule="auto"/>
              <w:jc w:val="both"/>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 xml:space="preserve">Sono poi proposti dei </w:t>
            </w:r>
            <w:r w:rsidRPr="007138E3">
              <w:rPr>
                <w:rFonts w:ascii="Times New Roman" w:eastAsia="Times New Roman" w:hAnsi="Times New Roman" w:cs="Times New Roman"/>
                <w:b/>
                <w:sz w:val="24"/>
                <w:szCs w:val="24"/>
              </w:rPr>
              <w:t>test di autovalutazione</w:t>
            </w:r>
            <w:r w:rsidRPr="007138E3">
              <w:rPr>
                <w:rFonts w:ascii="Times New Roman" w:eastAsia="Times New Roman" w:hAnsi="Times New Roman" w:cs="Times New Roman"/>
                <w:sz w:val="24"/>
                <w:szCs w:val="24"/>
              </w:rPr>
              <w:t xml:space="preserve">, di tipo asincrono, che corredano le lezioni preregistrate e consentono agli studenti di accertare sia la comprensione, sia il grado di conoscenza acquisita dei contenuti </w:t>
            </w:r>
            <w:proofErr w:type="gramStart"/>
            <w:r w:rsidRPr="007138E3">
              <w:rPr>
                <w:rFonts w:ascii="Times New Roman" w:eastAsia="Times New Roman" w:hAnsi="Times New Roman" w:cs="Times New Roman"/>
                <w:sz w:val="24"/>
                <w:szCs w:val="24"/>
              </w:rPr>
              <w:t>di</w:t>
            </w:r>
            <w:proofErr w:type="gramEnd"/>
            <w:r w:rsidRPr="007138E3">
              <w:rPr>
                <w:rFonts w:ascii="Times New Roman" w:eastAsia="Times New Roman" w:hAnsi="Times New Roman" w:cs="Times New Roman"/>
                <w:sz w:val="24"/>
                <w:szCs w:val="24"/>
              </w:rPr>
              <w:t xml:space="preserve"> ognuna delle lezioni. </w:t>
            </w:r>
          </w:p>
          <w:p w14:paraId="746716E8" w14:textId="77777777" w:rsidR="00C1317B" w:rsidRPr="007138E3" w:rsidRDefault="00C1317B" w:rsidP="00ED2342">
            <w:pPr>
              <w:autoSpaceDE w:val="0"/>
              <w:autoSpaceDN w:val="0"/>
              <w:adjustRightInd w:val="0"/>
              <w:spacing w:after="0" w:line="240" w:lineRule="auto"/>
              <w:jc w:val="both"/>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 xml:space="preserve">Sono altresì disponibili </w:t>
            </w:r>
            <w:r w:rsidRPr="007138E3">
              <w:rPr>
                <w:rFonts w:ascii="Times New Roman" w:eastAsia="Times New Roman" w:hAnsi="Times New Roman" w:cs="Times New Roman"/>
                <w:b/>
                <w:sz w:val="24"/>
                <w:szCs w:val="24"/>
              </w:rPr>
              <w:t>lezioni in web-conference</w:t>
            </w:r>
            <w:r w:rsidRPr="007138E3">
              <w:rPr>
                <w:rFonts w:ascii="Times New Roman" w:eastAsia="Times New Roman" w:hAnsi="Times New Roman" w:cs="Times New Roman"/>
                <w:sz w:val="24"/>
                <w:szCs w:val="24"/>
              </w:rPr>
              <w:t xml:space="preserve"> programmate a calendario che si realizzano nei periodi didattici. </w:t>
            </w:r>
          </w:p>
          <w:p w14:paraId="31E6B18D" w14:textId="77777777" w:rsidR="00C1317B" w:rsidRPr="007138E3" w:rsidRDefault="00C1317B" w:rsidP="00DA3142">
            <w:pPr>
              <w:autoSpaceDE w:val="0"/>
              <w:autoSpaceDN w:val="0"/>
              <w:adjustRightInd w:val="0"/>
              <w:spacing w:after="0" w:line="240" w:lineRule="auto"/>
              <w:jc w:val="both"/>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 xml:space="preserve">La didattica si avvale, inoltre, di </w:t>
            </w:r>
            <w:r w:rsidRPr="007138E3">
              <w:rPr>
                <w:rFonts w:ascii="Times New Roman" w:eastAsia="Times New Roman" w:hAnsi="Times New Roman" w:cs="Times New Roman"/>
                <w:b/>
                <w:sz w:val="24"/>
                <w:szCs w:val="24"/>
              </w:rPr>
              <w:t>forum</w:t>
            </w:r>
            <w:r w:rsidRPr="007138E3">
              <w:rPr>
                <w:rFonts w:ascii="Times New Roman" w:eastAsia="Times New Roman" w:hAnsi="Times New Roman" w:cs="Times New Roman"/>
                <w:sz w:val="24"/>
                <w:szCs w:val="24"/>
              </w:rPr>
              <w:t xml:space="preserve"> (aule virtuali) e </w:t>
            </w:r>
            <w:r w:rsidRPr="007138E3">
              <w:rPr>
                <w:rFonts w:ascii="Times New Roman" w:eastAsia="Times New Roman" w:hAnsi="Times New Roman" w:cs="Times New Roman"/>
                <w:b/>
                <w:sz w:val="24"/>
                <w:szCs w:val="24"/>
              </w:rPr>
              <w:t>chat</w:t>
            </w:r>
            <w:r w:rsidRPr="007138E3">
              <w:rPr>
                <w:rFonts w:ascii="Times New Roman" w:eastAsia="Times New Roman" w:hAnsi="Times New Roman" w:cs="Times New Roman"/>
                <w:sz w:val="24"/>
                <w:szCs w:val="24"/>
              </w:rPr>
              <w:t xml:space="preserve"> disponibili in piattaforma che costituiscono uno spazio di discussione asincrono, dove i docenti e/o i tutor individuano i temi e gli argomenti più </w:t>
            </w:r>
            <w:proofErr w:type="gramStart"/>
            <w:r w:rsidRPr="007138E3">
              <w:rPr>
                <w:rFonts w:ascii="Times New Roman" w:eastAsia="Times New Roman" w:hAnsi="Times New Roman" w:cs="Times New Roman"/>
                <w:sz w:val="24"/>
                <w:szCs w:val="24"/>
              </w:rPr>
              <w:t>significativi</w:t>
            </w:r>
            <w:proofErr w:type="gramEnd"/>
            <w:r w:rsidRPr="007138E3">
              <w:rPr>
                <w:rFonts w:ascii="Times New Roman" w:eastAsia="Times New Roman" w:hAnsi="Times New Roman" w:cs="Times New Roman"/>
                <w:sz w:val="24"/>
                <w:szCs w:val="24"/>
              </w:rPr>
              <w:t xml:space="preserve"> dell’insegnamento e interagiscono con gli studenti iscritti.</w:t>
            </w:r>
          </w:p>
        </w:tc>
      </w:tr>
      <w:tr w:rsidR="00C1317B" w:rsidRPr="007138E3" w14:paraId="03E1665C"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DF630D1" w14:textId="77777777" w:rsidR="00C1317B" w:rsidRPr="007138E3" w:rsidRDefault="00C1317B" w:rsidP="00ED2342">
            <w:pPr>
              <w:spacing w:after="0" w:line="240" w:lineRule="auto"/>
              <w:rPr>
                <w:rFonts w:ascii="Times New Roman" w:eastAsia="Times New Roman" w:hAnsi="Times New Roman" w:cs="Times New Roman"/>
                <w:sz w:val="24"/>
                <w:szCs w:val="24"/>
              </w:rPr>
            </w:pPr>
            <w:proofErr w:type="gramStart"/>
            <w:r w:rsidRPr="007138E3">
              <w:rPr>
                <w:rFonts w:ascii="Times New Roman" w:eastAsia="Times New Roman" w:hAnsi="Times New Roman" w:cs="Times New Roman"/>
                <w:b/>
                <w:bCs/>
                <w:sz w:val="24"/>
                <w:szCs w:val="24"/>
              </w:rPr>
              <w:t>Modalità</w:t>
            </w:r>
            <w:proofErr w:type="gramEnd"/>
            <w:r w:rsidRPr="007138E3">
              <w:rPr>
                <w:rFonts w:ascii="Times New Roman" w:eastAsia="Times New Roman" w:hAnsi="Times New Roman" w:cs="Times New Roman"/>
                <w:b/>
                <w:bCs/>
                <w:sz w:val="24"/>
                <w:szCs w:val="24"/>
              </w:rPr>
              <w:t xml:space="preserve"> di verifica dell’apprendimento</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8BB8417" w14:textId="77777777" w:rsidR="00C1317B" w:rsidRPr="007138E3" w:rsidRDefault="00C1317B" w:rsidP="00C1317B">
            <w:pPr>
              <w:jc w:val="both"/>
              <w:rPr>
                <w:rFonts w:ascii="Times New Roman" w:hAnsi="Times New Roman" w:cs="Times New Roman"/>
                <w:spacing w:val="-2"/>
                <w:sz w:val="24"/>
                <w:szCs w:val="24"/>
              </w:rPr>
            </w:pPr>
            <w:r w:rsidRPr="007138E3">
              <w:rPr>
                <w:rFonts w:ascii="Times New Roman" w:hAnsi="Times New Roman" w:cs="Times New Roman"/>
                <w:spacing w:val="-2"/>
                <w:sz w:val="24"/>
                <w:szCs w:val="24"/>
              </w:rPr>
              <w:t>a) La prova orale consiste in un colloquio per accertare il livello di preparazione dello studente.</w:t>
            </w:r>
          </w:p>
          <w:p w14:paraId="0CC728BF" w14:textId="77777777" w:rsidR="00C1317B" w:rsidRPr="007138E3" w:rsidRDefault="00C1317B" w:rsidP="00C1317B">
            <w:pPr>
              <w:jc w:val="both"/>
              <w:rPr>
                <w:rFonts w:ascii="Times New Roman" w:hAnsi="Times New Roman" w:cs="Times New Roman"/>
                <w:sz w:val="24"/>
                <w:szCs w:val="24"/>
              </w:rPr>
            </w:pPr>
            <w:r w:rsidRPr="007138E3">
              <w:rPr>
                <w:rFonts w:ascii="Times New Roman" w:hAnsi="Times New Roman" w:cs="Times New Roman"/>
                <w:sz w:val="24"/>
                <w:szCs w:val="24"/>
              </w:rPr>
              <w:t xml:space="preserve">b) La prova scritta con </w:t>
            </w:r>
            <w:proofErr w:type="gramStart"/>
            <w:r w:rsidRPr="007138E3">
              <w:rPr>
                <w:rFonts w:ascii="Times New Roman" w:hAnsi="Times New Roman" w:cs="Times New Roman"/>
                <w:sz w:val="24"/>
                <w:szCs w:val="24"/>
              </w:rPr>
              <w:t>3</w:t>
            </w:r>
            <w:proofErr w:type="gramEnd"/>
            <w:r w:rsidRPr="007138E3">
              <w:rPr>
                <w:rFonts w:ascii="Times New Roman" w:hAnsi="Times New Roman" w:cs="Times New Roman"/>
                <w:sz w:val="24"/>
                <w:szCs w:val="24"/>
              </w:rPr>
              <w:t xml:space="preserve"> domande a risposta chiusa e 3 domande aperte).</w:t>
            </w:r>
          </w:p>
          <w:p w14:paraId="17309DEA" w14:textId="77777777" w:rsidR="00C1317B" w:rsidRDefault="005E7306" w:rsidP="005E7306">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w:t>
            </w:r>
            <w:r w:rsidR="00C1317B" w:rsidRPr="007138E3">
              <w:rPr>
                <w:rFonts w:ascii="Times New Roman" w:hAnsi="Times New Roman" w:cs="Times New Roman"/>
                <w:sz w:val="24"/>
                <w:szCs w:val="24"/>
              </w:rPr>
              <w:t>er quanto riguarda la prova orale, il docente valuta la conoscenza dell’argomento, la capacità di muoversi agevolmente tra i diversi temi presenti nel corso d’esame, l’esposizione, la congruenza con le domande poste. La valutazione non è data secondo punteggio prestabilito.</w:t>
            </w:r>
          </w:p>
          <w:p w14:paraId="57F5C453" w14:textId="411AB9F8" w:rsidR="00975834" w:rsidRDefault="005E7306" w:rsidP="00975834">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Per quanto riguarda la prova scritta, il punteggio </w:t>
            </w:r>
            <w:proofErr w:type="gramStart"/>
            <w:r>
              <w:rPr>
                <w:rFonts w:ascii="Times New Roman" w:hAnsi="Times New Roman" w:cs="Times New Roman"/>
                <w:sz w:val="24"/>
                <w:szCs w:val="24"/>
              </w:rPr>
              <w:t>viene</w:t>
            </w:r>
            <w:proofErr w:type="gramEnd"/>
            <w:r>
              <w:rPr>
                <w:rFonts w:ascii="Times New Roman" w:hAnsi="Times New Roman" w:cs="Times New Roman"/>
                <w:sz w:val="24"/>
                <w:szCs w:val="24"/>
              </w:rPr>
              <w:t xml:space="preserve"> assegnato secondo questo criterio:</w:t>
            </w:r>
            <w:r w:rsidR="00975834">
              <w:rPr>
                <w:rFonts w:ascii="Times New Roman" w:hAnsi="Times New Roman" w:cs="Times New Roman"/>
                <w:sz w:val="24"/>
                <w:szCs w:val="24"/>
              </w:rPr>
              <w:t xml:space="preserve"> </w:t>
            </w:r>
          </w:p>
          <w:p w14:paraId="7547E190" w14:textId="010009D4" w:rsidR="00975834" w:rsidRPr="00975834" w:rsidRDefault="00975834" w:rsidP="00975834">
            <w:pPr>
              <w:pStyle w:val="Paragrafoelenco"/>
              <w:numPr>
                <w:ilvl w:val="0"/>
                <w:numId w:val="15"/>
              </w:numPr>
              <w:jc w:val="both"/>
              <w:rPr>
                <w:rFonts w:ascii="Times New Roman" w:hAnsi="Times New Roman" w:cs="Times New Roman"/>
                <w:sz w:val="24"/>
                <w:szCs w:val="24"/>
              </w:rPr>
            </w:pPr>
            <w:proofErr w:type="gramStart"/>
            <w:r w:rsidRPr="00975834">
              <w:rPr>
                <w:rFonts w:ascii="Times New Roman" w:hAnsi="Times New Roman" w:cs="Times New Roman"/>
                <w:sz w:val="24"/>
                <w:szCs w:val="24"/>
              </w:rPr>
              <w:t>alle</w:t>
            </w:r>
            <w:proofErr w:type="gramEnd"/>
            <w:r w:rsidRPr="00975834">
              <w:rPr>
                <w:rFonts w:ascii="Times New Roman" w:hAnsi="Times New Roman" w:cs="Times New Roman"/>
                <w:sz w:val="24"/>
                <w:szCs w:val="24"/>
              </w:rPr>
              <w:t xml:space="preserve"> 3 domande chiuse relative ai contenuti differenti del programma d’esame viene attribuito il valore di</w:t>
            </w:r>
            <w:r w:rsidR="00307741">
              <w:rPr>
                <w:rFonts w:ascii="Times New Roman" w:hAnsi="Times New Roman" w:cs="Times New Roman"/>
                <w:sz w:val="24"/>
                <w:szCs w:val="24"/>
              </w:rPr>
              <w:t xml:space="preserve"> 2</w:t>
            </w:r>
            <w:r w:rsidRPr="00975834">
              <w:rPr>
                <w:rFonts w:ascii="Times New Roman" w:hAnsi="Times New Roman" w:cs="Times New Roman"/>
                <w:sz w:val="24"/>
                <w:szCs w:val="24"/>
              </w:rPr>
              <w:t xml:space="preserve"> punti per risposta corretta; </w:t>
            </w:r>
          </w:p>
          <w:p w14:paraId="4F72D850" w14:textId="1B25180D" w:rsidR="005E7306" w:rsidRPr="00975834" w:rsidRDefault="00975834" w:rsidP="00975834">
            <w:pPr>
              <w:pStyle w:val="Paragrafoelenco"/>
              <w:numPr>
                <w:ilvl w:val="0"/>
                <w:numId w:val="15"/>
              </w:numPr>
              <w:jc w:val="both"/>
              <w:rPr>
                <w:rFonts w:ascii="Times New Roman" w:eastAsia="Times New Roman" w:hAnsi="Times New Roman" w:cs="Times New Roman"/>
                <w:sz w:val="24"/>
                <w:szCs w:val="24"/>
              </w:rPr>
            </w:pPr>
            <w:proofErr w:type="gramStart"/>
            <w:r w:rsidRPr="00975834">
              <w:rPr>
                <w:rFonts w:ascii="Times New Roman" w:hAnsi="Times New Roman" w:cs="Times New Roman"/>
                <w:sz w:val="24"/>
                <w:szCs w:val="24"/>
              </w:rPr>
              <w:t>alle</w:t>
            </w:r>
            <w:proofErr w:type="gramEnd"/>
            <w:r w:rsidRPr="00975834">
              <w:rPr>
                <w:rFonts w:ascii="Times New Roman" w:hAnsi="Times New Roman" w:cs="Times New Roman"/>
                <w:sz w:val="24"/>
                <w:szCs w:val="24"/>
              </w:rPr>
              <w:t xml:space="preserve"> 3 domande aperte viene assegna</w:t>
            </w:r>
            <w:r w:rsidR="00307741">
              <w:rPr>
                <w:rFonts w:ascii="Times New Roman" w:hAnsi="Times New Roman" w:cs="Times New Roman"/>
                <w:sz w:val="24"/>
                <w:szCs w:val="24"/>
              </w:rPr>
              <w:t>to un punteggio massimo pari a 8</w:t>
            </w:r>
            <w:r w:rsidRPr="00975834">
              <w:rPr>
                <w:rFonts w:ascii="Times New Roman" w:hAnsi="Times New Roman" w:cs="Times New Roman"/>
                <w:sz w:val="24"/>
                <w:szCs w:val="24"/>
              </w:rPr>
              <w:t xml:space="preserve"> punti  in base alla verifica del docente sui risultati di apprendimento attesi.</w:t>
            </w:r>
          </w:p>
        </w:tc>
      </w:tr>
      <w:tr w:rsidR="00C1317B" w:rsidRPr="007138E3" w14:paraId="4B18B960"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9207D1C" w14:textId="61A55722" w:rsidR="00C1317B" w:rsidRPr="007138E3" w:rsidRDefault="00C1317B" w:rsidP="00ED2342">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 xml:space="preserve">Criteri per l’assegnazione </w:t>
            </w:r>
            <w:r w:rsidRPr="007138E3">
              <w:rPr>
                <w:rFonts w:ascii="Times New Roman" w:eastAsia="Times New Roman" w:hAnsi="Times New Roman" w:cs="Times New Roman"/>
                <w:b/>
                <w:bCs/>
                <w:sz w:val="24"/>
                <w:szCs w:val="24"/>
              </w:rPr>
              <w:lastRenderedPageBreak/>
              <w:t>dell’elaborato finale</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E6C8305" w14:textId="77777777" w:rsidR="00C1317B" w:rsidRPr="007138E3" w:rsidRDefault="00C1317B" w:rsidP="00C1317B">
            <w:pPr>
              <w:pStyle w:val="Default"/>
              <w:jc w:val="both"/>
              <w:rPr>
                <w:rFonts w:ascii="Times New Roman" w:hAnsi="Times New Roman" w:cs="Times New Roman"/>
                <w:bCs/>
                <w:spacing w:val="-2"/>
              </w:rPr>
            </w:pPr>
            <w:r w:rsidRPr="007138E3">
              <w:rPr>
                <w:rFonts w:ascii="Times New Roman" w:hAnsi="Times New Roman" w:cs="Times New Roman"/>
                <w:bCs/>
                <w:spacing w:val="-2"/>
              </w:rPr>
              <w:lastRenderedPageBreak/>
              <w:t xml:space="preserve">L’assegnazione della tesi avviene a seguito di un colloquio (anche in forma telematica via piattaforma o via email) in cui il candidato propone un argomento di </w:t>
            </w:r>
            <w:r w:rsidRPr="007138E3">
              <w:rPr>
                <w:rFonts w:ascii="Times New Roman" w:hAnsi="Times New Roman" w:cs="Times New Roman"/>
                <w:bCs/>
                <w:spacing w:val="-2"/>
              </w:rPr>
              <w:lastRenderedPageBreak/>
              <w:t xml:space="preserve">tesi. </w:t>
            </w:r>
          </w:p>
          <w:p w14:paraId="53EB4DBA" w14:textId="77777777" w:rsidR="00C1317B" w:rsidRPr="007138E3" w:rsidRDefault="00C1317B" w:rsidP="00C1317B">
            <w:pPr>
              <w:pStyle w:val="Default"/>
              <w:jc w:val="both"/>
              <w:rPr>
                <w:rFonts w:ascii="Times New Roman" w:hAnsi="Times New Roman" w:cs="Times New Roman"/>
                <w:bCs/>
                <w:spacing w:val="-2"/>
              </w:rPr>
            </w:pPr>
            <w:r w:rsidRPr="007138E3">
              <w:rPr>
                <w:rFonts w:ascii="Times New Roman" w:hAnsi="Times New Roman" w:cs="Times New Roman"/>
                <w:bCs/>
                <w:spacing w:val="-2"/>
              </w:rPr>
              <w:t>La proposta di argomento prevede:</w:t>
            </w:r>
          </w:p>
          <w:p w14:paraId="0511BC9A" w14:textId="77777777" w:rsidR="00C1317B" w:rsidRPr="007138E3" w:rsidRDefault="00C1317B" w:rsidP="00C1317B">
            <w:pPr>
              <w:pStyle w:val="Default"/>
              <w:numPr>
                <w:ilvl w:val="0"/>
                <w:numId w:val="8"/>
              </w:numPr>
              <w:jc w:val="both"/>
              <w:rPr>
                <w:rFonts w:ascii="Times New Roman" w:hAnsi="Times New Roman" w:cs="Times New Roman"/>
                <w:bCs/>
                <w:spacing w:val="-2"/>
              </w:rPr>
            </w:pPr>
            <w:proofErr w:type="gramStart"/>
            <w:r w:rsidRPr="007138E3">
              <w:rPr>
                <w:rFonts w:ascii="Times New Roman" w:hAnsi="Times New Roman" w:cs="Times New Roman"/>
                <w:bCs/>
                <w:spacing w:val="-2"/>
              </w:rPr>
              <w:t>due</w:t>
            </w:r>
            <w:proofErr w:type="gramEnd"/>
            <w:r w:rsidRPr="007138E3">
              <w:rPr>
                <w:rFonts w:ascii="Times New Roman" w:hAnsi="Times New Roman" w:cs="Times New Roman"/>
                <w:bCs/>
                <w:spacing w:val="-2"/>
              </w:rPr>
              <w:t xml:space="preserve"> cartelle in cui viene esposto il tema che si intende trattare</w:t>
            </w:r>
          </w:p>
          <w:p w14:paraId="147D263B" w14:textId="77777777" w:rsidR="00C1317B" w:rsidRPr="007138E3" w:rsidRDefault="00C1317B" w:rsidP="00C1317B">
            <w:pPr>
              <w:pStyle w:val="Default"/>
              <w:numPr>
                <w:ilvl w:val="0"/>
                <w:numId w:val="8"/>
              </w:numPr>
              <w:jc w:val="both"/>
              <w:rPr>
                <w:rFonts w:ascii="Times New Roman" w:hAnsi="Times New Roman" w:cs="Times New Roman"/>
                <w:bCs/>
                <w:spacing w:val="-2"/>
              </w:rPr>
            </w:pPr>
            <w:proofErr w:type="gramStart"/>
            <w:r w:rsidRPr="007138E3">
              <w:rPr>
                <w:rFonts w:ascii="Times New Roman" w:hAnsi="Times New Roman" w:cs="Times New Roman"/>
                <w:bCs/>
                <w:spacing w:val="-2"/>
              </w:rPr>
              <w:t>un</w:t>
            </w:r>
            <w:proofErr w:type="gramEnd"/>
            <w:r w:rsidRPr="007138E3">
              <w:rPr>
                <w:rFonts w:ascii="Times New Roman" w:hAnsi="Times New Roman" w:cs="Times New Roman"/>
                <w:bCs/>
                <w:spacing w:val="-2"/>
              </w:rPr>
              <w:t xml:space="preserve"> indice provvisorio</w:t>
            </w:r>
          </w:p>
          <w:p w14:paraId="20306773" w14:textId="77777777" w:rsidR="00C1317B" w:rsidRPr="007138E3" w:rsidRDefault="00C1317B" w:rsidP="00C1317B">
            <w:pPr>
              <w:pStyle w:val="Default"/>
              <w:numPr>
                <w:ilvl w:val="0"/>
                <w:numId w:val="8"/>
              </w:numPr>
              <w:jc w:val="both"/>
              <w:rPr>
                <w:rFonts w:ascii="Times New Roman" w:hAnsi="Times New Roman" w:cs="Times New Roman"/>
                <w:bCs/>
                <w:spacing w:val="-2"/>
              </w:rPr>
            </w:pPr>
            <w:proofErr w:type="gramStart"/>
            <w:r w:rsidRPr="007138E3">
              <w:rPr>
                <w:rFonts w:ascii="Times New Roman" w:hAnsi="Times New Roman" w:cs="Times New Roman"/>
                <w:bCs/>
                <w:spacing w:val="-2"/>
              </w:rPr>
              <w:t>una</w:t>
            </w:r>
            <w:proofErr w:type="gramEnd"/>
            <w:r w:rsidRPr="007138E3">
              <w:rPr>
                <w:rFonts w:ascii="Times New Roman" w:hAnsi="Times New Roman" w:cs="Times New Roman"/>
                <w:bCs/>
                <w:spacing w:val="-2"/>
              </w:rPr>
              <w:t xml:space="preserve"> bibliografia essenziale.</w:t>
            </w:r>
          </w:p>
          <w:p w14:paraId="7BFD5B39" w14:textId="77777777" w:rsidR="00C1317B" w:rsidRPr="007138E3" w:rsidRDefault="00C1317B" w:rsidP="00C1317B">
            <w:pPr>
              <w:pStyle w:val="Default"/>
              <w:jc w:val="both"/>
              <w:rPr>
                <w:rFonts w:ascii="Times New Roman" w:hAnsi="Times New Roman" w:cs="Times New Roman"/>
                <w:bCs/>
                <w:spacing w:val="-2"/>
              </w:rPr>
            </w:pPr>
            <w:r w:rsidRPr="007138E3">
              <w:rPr>
                <w:rFonts w:ascii="Times New Roman" w:hAnsi="Times New Roman" w:cs="Times New Roman"/>
                <w:bCs/>
                <w:spacing w:val="-2"/>
              </w:rPr>
              <w:t>Il docente valuta l’argomento e discute insieme allo studente il tema migliore, nell’ambito degli interessi dello studente stesso, per svolgere il lavoro di redazione della tesi nel modo migliore.</w:t>
            </w:r>
          </w:p>
          <w:p w14:paraId="41A19F9B" w14:textId="77777777" w:rsidR="00C1317B" w:rsidRPr="007138E3" w:rsidRDefault="00C1317B" w:rsidP="00C1317B">
            <w:pPr>
              <w:pStyle w:val="Default"/>
              <w:jc w:val="both"/>
              <w:rPr>
                <w:rFonts w:ascii="Times New Roman" w:hAnsi="Times New Roman" w:cs="Times New Roman"/>
                <w:bCs/>
                <w:spacing w:val="-2"/>
              </w:rPr>
            </w:pPr>
            <w:proofErr w:type="gramStart"/>
            <w:r w:rsidRPr="007138E3">
              <w:rPr>
                <w:rFonts w:ascii="Times New Roman" w:hAnsi="Times New Roman" w:cs="Times New Roman"/>
                <w:bCs/>
                <w:spacing w:val="-2"/>
              </w:rPr>
              <w:t>A</w:t>
            </w:r>
            <w:proofErr w:type="gramEnd"/>
            <w:r w:rsidRPr="007138E3">
              <w:rPr>
                <w:rFonts w:ascii="Times New Roman" w:hAnsi="Times New Roman" w:cs="Times New Roman"/>
                <w:bCs/>
                <w:spacing w:val="-2"/>
              </w:rPr>
              <w:t xml:space="preserve"> seguito della definizione degli obiettivi e del percorso di elaborazione della tesi, si procede all’assegnazione.</w:t>
            </w:r>
          </w:p>
          <w:p w14:paraId="7074C78F" w14:textId="77777777" w:rsidR="00C1317B" w:rsidRPr="007138E3" w:rsidRDefault="00C1317B" w:rsidP="00C1317B">
            <w:pPr>
              <w:pStyle w:val="Default"/>
              <w:jc w:val="both"/>
              <w:rPr>
                <w:rFonts w:ascii="Times New Roman" w:eastAsia="Times New Roman" w:hAnsi="Times New Roman" w:cs="Times New Roman"/>
              </w:rPr>
            </w:pPr>
            <w:r w:rsidRPr="007138E3">
              <w:rPr>
                <w:rFonts w:ascii="Times New Roman" w:hAnsi="Times New Roman" w:cs="Times New Roman"/>
                <w:bCs/>
                <w:spacing w:val="-2"/>
              </w:rPr>
              <w:t xml:space="preserve">I materiali che </w:t>
            </w:r>
            <w:proofErr w:type="gramStart"/>
            <w:r w:rsidRPr="007138E3">
              <w:rPr>
                <w:rFonts w:ascii="Times New Roman" w:hAnsi="Times New Roman" w:cs="Times New Roman"/>
                <w:bCs/>
                <w:spacing w:val="-2"/>
              </w:rPr>
              <w:t>vengono</w:t>
            </w:r>
            <w:proofErr w:type="gramEnd"/>
            <w:r w:rsidRPr="007138E3">
              <w:rPr>
                <w:rFonts w:ascii="Times New Roman" w:hAnsi="Times New Roman" w:cs="Times New Roman"/>
                <w:bCs/>
                <w:spacing w:val="-2"/>
              </w:rPr>
              <w:t xml:space="preserve"> presentati durante la redazione della tesi devono essere originali, ovvero elaborati interamente dallo studente, pena il ritiro dell’assegnazione della tesi.</w:t>
            </w:r>
          </w:p>
        </w:tc>
      </w:tr>
      <w:tr w:rsidR="00C1317B" w:rsidRPr="007138E3" w14:paraId="3EE1B4E9" w14:textId="77777777" w:rsidTr="00BD64C4">
        <w:trPr>
          <w:tblCellSpacing w:w="15" w:type="dxa"/>
        </w:trPr>
        <w:tc>
          <w:tcPr>
            <w:tcW w:w="10380" w:type="dxa"/>
            <w:gridSpan w:val="2"/>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E8C7E9B" w14:textId="77777777" w:rsidR="00C1317B" w:rsidRPr="007138E3" w:rsidRDefault="00C1317B" w:rsidP="00C1317B">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lastRenderedPageBreak/>
              <w:t xml:space="preserve">Programma esteso del materiale didattico elaborato dal </w:t>
            </w:r>
            <w:proofErr w:type="gramStart"/>
            <w:r w:rsidRPr="007138E3">
              <w:rPr>
                <w:rFonts w:ascii="Times New Roman" w:eastAsia="Times New Roman" w:hAnsi="Times New Roman" w:cs="Times New Roman"/>
                <w:b/>
                <w:bCs/>
                <w:sz w:val="24"/>
                <w:szCs w:val="24"/>
              </w:rPr>
              <w:t>docente</w:t>
            </w:r>
            <w:proofErr w:type="gramEnd"/>
          </w:p>
        </w:tc>
      </w:tr>
      <w:tr w:rsidR="00C1317B" w:rsidRPr="007138E3" w14:paraId="4DF2EDAF"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3E615C0" w14:textId="76CF498F" w:rsidR="00C1317B" w:rsidRPr="007138E3" w:rsidRDefault="00C1317B" w:rsidP="00C1317B">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Modulo 1</w:t>
            </w:r>
            <w:r w:rsidR="007B6F16" w:rsidRPr="007138E3">
              <w:rPr>
                <w:rFonts w:ascii="Times New Roman" w:eastAsia="Times New Roman" w:hAnsi="Times New Roman" w:cs="Times New Roman"/>
                <w:b/>
                <w:bCs/>
                <w:sz w:val="24"/>
                <w:szCs w:val="24"/>
              </w:rPr>
              <w:t>-2</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12E7992" w14:textId="557E5DF5" w:rsidR="00C1317B" w:rsidRDefault="007B6F16" w:rsidP="007B6F16">
            <w:pPr>
              <w:rPr>
                <w:rFonts w:ascii="Times New Roman" w:eastAsia="Times New Roman" w:hAnsi="Times New Roman" w:cs="Times New Roman"/>
                <w:b/>
                <w:sz w:val="24"/>
                <w:szCs w:val="24"/>
              </w:rPr>
            </w:pPr>
            <w:r w:rsidRPr="007138E3">
              <w:rPr>
                <w:rFonts w:ascii="Times New Roman" w:eastAsia="Times New Roman" w:hAnsi="Times New Roman" w:cs="Times New Roman"/>
                <w:b/>
                <w:sz w:val="24"/>
                <w:szCs w:val="24"/>
              </w:rPr>
              <w:t>Introduzione alla Sociologia Politica</w:t>
            </w:r>
          </w:p>
          <w:p w14:paraId="77055FFA" w14:textId="243FFBE6" w:rsidR="007138E3" w:rsidRPr="007138E3" w:rsidRDefault="007138E3" w:rsidP="007B6F16">
            <w:pPr>
              <w:rPr>
                <w:rFonts w:ascii="Times New Roman" w:eastAsia="Times New Roman" w:hAnsi="Times New Roman" w:cs="Times New Roman"/>
                <w:sz w:val="24"/>
                <w:szCs w:val="24"/>
              </w:rPr>
            </w:pPr>
            <w:proofErr w:type="gramStart"/>
            <w:r w:rsidRPr="007138E3">
              <w:rPr>
                <w:rFonts w:ascii="Times New Roman" w:eastAsia="Times New Roman" w:hAnsi="Times New Roman" w:cs="Times New Roman"/>
                <w:sz w:val="24"/>
                <w:szCs w:val="24"/>
              </w:rPr>
              <w:t>Cosa studia</w:t>
            </w:r>
            <w:proofErr w:type="gramEnd"/>
            <w:r w:rsidRPr="007138E3">
              <w:rPr>
                <w:rFonts w:ascii="Times New Roman" w:eastAsia="Times New Roman" w:hAnsi="Times New Roman" w:cs="Times New Roman"/>
                <w:sz w:val="24"/>
                <w:szCs w:val="24"/>
              </w:rPr>
              <w:t xml:space="preserve"> la sociologia politica. Le differenze tra Scienza Politica e Sociologia Politica. </w:t>
            </w:r>
            <w:proofErr w:type="gramStart"/>
            <w:r w:rsidRPr="007138E3">
              <w:rPr>
                <w:rFonts w:ascii="Times New Roman" w:eastAsia="Times New Roman" w:hAnsi="Times New Roman" w:cs="Times New Roman"/>
                <w:sz w:val="24"/>
                <w:szCs w:val="24"/>
              </w:rPr>
              <w:t>Impatto della Sociologia Politica sulle politiche globali e sulla società contemporanea, attraverso la conoscenza del pensiero di grandi stu</w:t>
            </w:r>
            <w:proofErr w:type="gramEnd"/>
            <w:r w:rsidRPr="007138E3">
              <w:rPr>
                <w:rFonts w:ascii="Times New Roman" w:eastAsia="Times New Roman" w:hAnsi="Times New Roman" w:cs="Times New Roman"/>
                <w:sz w:val="24"/>
                <w:szCs w:val="24"/>
              </w:rPr>
              <w:t>diosi.</w:t>
            </w:r>
          </w:p>
          <w:p w14:paraId="5EFA9354" w14:textId="77777777" w:rsidR="00C1317B" w:rsidRPr="007138E3" w:rsidRDefault="003E5627" w:rsidP="007E69B5">
            <w:pPr>
              <w:spacing w:after="0" w:line="240" w:lineRule="auto"/>
              <w:jc w:val="both"/>
              <w:textAlignment w:val="baseline"/>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 xml:space="preserve"> </w:t>
            </w:r>
            <w:r w:rsidR="00C1317B" w:rsidRPr="007138E3">
              <w:rPr>
                <w:rFonts w:ascii="Times New Roman" w:eastAsia="Times New Roman" w:hAnsi="Times New Roman" w:cs="Times New Roman"/>
                <w:sz w:val="24"/>
                <w:szCs w:val="24"/>
              </w:rPr>
              <w:t> </w:t>
            </w:r>
            <w:r w:rsidR="00C1317B" w:rsidRPr="007138E3">
              <w:rPr>
                <w:rFonts w:ascii="Times New Roman" w:eastAsia="Times New Roman" w:hAnsi="Times New Roman" w:cs="Times New Roman"/>
                <w:b/>
                <w:bCs/>
                <w:sz w:val="24"/>
                <w:szCs w:val="24"/>
              </w:rPr>
              <w:t>Materiali didattici a cura del docente</w:t>
            </w:r>
          </w:p>
        </w:tc>
      </w:tr>
      <w:tr w:rsidR="00C1317B" w:rsidRPr="007138E3" w14:paraId="0D7E7444"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B952930" w14:textId="20F5CD34" w:rsidR="00C1317B" w:rsidRPr="007138E3" w:rsidRDefault="007B6F16" w:rsidP="00C1317B">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 xml:space="preserve">Moduli </w:t>
            </w:r>
            <w:r w:rsidR="00C1317B" w:rsidRPr="007138E3">
              <w:rPr>
                <w:rFonts w:ascii="Times New Roman" w:eastAsia="Times New Roman" w:hAnsi="Times New Roman" w:cs="Times New Roman"/>
                <w:b/>
                <w:bCs/>
                <w:sz w:val="24"/>
                <w:szCs w:val="24"/>
              </w:rPr>
              <w:t xml:space="preserve">3-4 </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45A15BE" w14:textId="45AF669E" w:rsidR="00C1317B" w:rsidRPr="007138E3" w:rsidRDefault="007B6F16" w:rsidP="00ED2342">
            <w:pPr>
              <w:spacing w:after="0" w:line="240" w:lineRule="auto"/>
              <w:jc w:val="both"/>
              <w:rPr>
                <w:rFonts w:ascii="Times New Roman" w:eastAsia="Times New Roman" w:hAnsi="Times New Roman" w:cs="Times New Roman"/>
                <w:b/>
                <w:sz w:val="24"/>
                <w:szCs w:val="24"/>
              </w:rPr>
            </w:pPr>
            <w:r w:rsidRPr="007138E3">
              <w:rPr>
                <w:rFonts w:ascii="Times New Roman" w:eastAsia="Times New Roman" w:hAnsi="Times New Roman" w:cs="Times New Roman"/>
                <w:b/>
                <w:sz w:val="24"/>
                <w:szCs w:val="24"/>
              </w:rPr>
              <w:t xml:space="preserve">Origini e sviluppo della Sociologia Politica </w:t>
            </w:r>
          </w:p>
          <w:p w14:paraId="7500A0D9" w14:textId="51A28095" w:rsidR="007138E3" w:rsidRDefault="007138E3" w:rsidP="003E5627">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Lo sviluppo della Sociologia Politica dalle origini, all’indomani della Rivoluzione Francese, ai nostri giorni, con i mutamenti che essa ha subito a causa degli eventi e con le interpretazioni della società contemporanea che essa ha saputo fornire con diverse correnti di pensiero.</w:t>
            </w:r>
          </w:p>
          <w:p w14:paraId="505950D2" w14:textId="77777777" w:rsidR="00C1317B" w:rsidRPr="007138E3" w:rsidRDefault="00C1317B" w:rsidP="003E5627">
            <w:pPr>
              <w:spacing w:after="0" w:line="240" w:lineRule="auto"/>
              <w:jc w:val="both"/>
              <w:textAlignment w:val="baseline"/>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    </w:t>
            </w:r>
            <w:r w:rsidRPr="007138E3">
              <w:rPr>
                <w:rFonts w:ascii="Times New Roman" w:eastAsia="Times New Roman" w:hAnsi="Times New Roman" w:cs="Times New Roman"/>
                <w:b/>
                <w:bCs/>
                <w:sz w:val="24"/>
                <w:szCs w:val="24"/>
              </w:rPr>
              <w:t>Materiali didattici a cura del docente</w:t>
            </w:r>
            <w:proofErr w:type="gramStart"/>
            <w:r w:rsidRPr="007138E3">
              <w:rPr>
                <w:rFonts w:ascii="Times New Roman" w:eastAsia="Times New Roman" w:hAnsi="Times New Roman" w:cs="Times New Roman"/>
                <w:sz w:val="24"/>
                <w:szCs w:val="24"/>
              </w:rPr>
              <w:t xml:space="preserve">      </w:t>
            </w:r>
            <w:proofErr w:type="gramEnd"/>
          </w:p>
        </w:tc>
      </w:tr>
      <w:tr w:rsidR="00C1317B" w:rsidRPr="007138E3" w14:paraId="4DA812D9"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73EFE5D" w14:textId="77777777" w:rsidR="00C1317B" w:rsidRPr="007138E3" w:rsidRDefault="00C1317B" w:rsidP="00C1317B">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Moduli 5-6</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6B10F53" w14:textId="622BBD40" w:rsidR="003E5627" w:rsidRDefault="007B6F16" w:rsidP="003E5627">
            <w:pPr>
              <w:spacing w:after="0" w:line="240" w:lineRule="auto"/>
              <w:jc w:val="both"/>
              <w:rPr>
                <w:rFonts w:ascii="Times New Roman" w:hAnsi="Times New Roman" w:cs="Times New Roman"/>
                <w:b/>
                <w:sz w:val="24"/>
                <w:szCs w:val="24"/>
              </w:rPr>
            </w:pPr>
            <w:r w:rsidRPr="007138E3">
              <w:rPr>
                <w:rFonts w:ascii="Times New Roman" w:eastAsia="Times New Roman" w:hAnsi="Times New Roman" w:cs="Times New Roman"/>
                <w:b/>
                <w:sz w:val="24"/>
                <w:szCs w:val="24"/>
              </w:rPr>
              <w:t>Il futuro della Sociologia Politica</w:t>
            </w:r>
            <w:r w:rsidRPr="007138E3">
              <w:rPr>
                <w:rFonts w:ascii="Times New Roman" w:hAnsi="Times New Roman" w:cs="Times New Roman"/>
                <w:b/>
                <w:sz w:val="24"/>
                <w:szCs w:val="24"/>
              </w:rPr>
              <w:t xml:space="preserve"> </w:t>
            </w:r>
          </w:p>
          <w:p w14:paraId="61A5BF50" w14:textId="4B875933" w:rsidR="00075B43" w:rsidRPr="007138E3" w:rsidRDefault="007138E3" w:rsidP="003E5627">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Quale il ruolo della Sociologia Politica nella società contemporanea? In che modo essa influenza o è </w:t>
            </w:r>
            <w:proofErr w:type="gramStart"/>
            <w:r>
              <w:rPr>
                <w:rFonts w:ascii="Times New Roman" w:hAnsi="Times New Roman" w:cs="Times New Roman"/>
                <w:sz w:val="24"/>
                <w:szCs w:val="24"/>
              </w:rPr>
              <w:t>influenzata</w:t>
            </w:r>
            <w:proofErr w:type="gramEnd"/>
            <w:r>
              <w:rPr>
                <w:rFonts w:ascii="Times New Roman" w:hAnsi="Times New Roman" w:cs="Times New Roman"/>
                <w:sz w:val="24"/>
                <w:szCs w:val="24"/>
              </w:rPr>
              <w:t xml:space="preserve"> dagli eventi? </w:t>
            </w:r>
            <w:proofErr w:type="gramStart"/>
            <w:r>
              <w:rPr>
                <w:rFonts w:ascii="Times New Roman" w:hAnsi="Times New Roman" w:cs="Times New Roman"/>
                <w:sz w:val="24"/>
                <w:szCs w:val="24"/>
              </w:rPr>
              <w:t>L’importanza dell’approccio metodologico scientifico della Sociologia Politica, fondamentale per comprendere la realtà.</w:t>
            </w:r>
            <w:proofErr w:type="gramEnd"/>
          </w:p>
          <w:p w14:paraId="2F8648EA" w14:textId="278E1A38" w:rsidR="00C1317B" w:rsidRPr="007138E3" w:rsidRDefault="00C1317B" w:rsidP="007138E3">
            <w:pPr>
              <w:spacing w:after="0" w:line="240" w:lineRule="auto"/>
              <w:jc w:val="both"/>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   </w:t>
            </w:r>
            <w:r w:rsidRPr="007138E3">
              <w:rPr>
                <w:rFonts w:ascii="Times New Roman" w:eastAsia="Times New Roman" w:hAnsi="Times New Roman" w:cs="Times New Roman"/>
                <w:b/>
                <w:bCs/>
                <w:sz w:val="24"/>
                <w:szCs w:val="24"/>
              </w:rPr>
              <w:t>Materiali didattici a cura del docente</w:t>
            </w:r>
            <w:proofErr w:type="gramStart"/>
            <w:r w:rsidRPr="007138E3">
              <w:rPr>
                <w:rFonts w:ascii="Times New Roman" w:eastAsia="Times New Roman" w:hAnsi="Times New Roman" w:cs="Times New Roman"/>
                <w:sz w:val="24"/>
                <w:szCs w:val="24"/>
              </w:rPr>
              <w:t xml:space="preserve">       </w:t>
            </w:r>
            <w:proofErr w:type="gramEnd"/>
          </w:p>
        </w:tc>
      </w:tr>
      <w:tr w:rsidR="00C1317B" w:rsidRPr="007138E3" w14:paraId="074A2F71"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3E7E081" w14:textId="18113495" w:rsidR="00C1317B" w:rsidRPr="007138E3" w:rsidRDefault="007138E3" w:rsidP="00C131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Moduli</w:t>
            </w:r>
            <w:r w:rsidR="00C1317B" w:rsidRPr="007138E3">
              <w:rPr>
                <w:rFonts w:ascii="Times New Roman" w:eastAsia="Times New Roman" w:hAnsi="Times New Roman" w:cs="Times New Roman"/>
                <w:b/>
                <w:bCs/>
                <w:sz w:val="24"/>
                <w:szCs w:val="24"/>
              </w:rPr>
              <w:t xml:space="preserve"> </w:t>
            </w:r>
            <w:proofErr w:type="gramStart"/>
            <w:r w:rsidR="00C1317B" w:rsidRPr="007138E3">
              <w:rPr>
                <w:rFonts w:ascii="Times New Roman" w:eastAsia="Times New Roman" w:hAnsi="Times New Roman" w:cs="Times New Roman"/>
                <w:b/>
                <w:bCs/>
                <w:sz w:val="24"/>
                <w:szCs w:val="24"/>
              </w:rPr>
              <w:t>7</w:t>
            </w:r>
            <w:r w:rsidR="007B6F16" w:rsidRPr="007138E3">
              <w:rPr>
                <w:rFonts w:ascii="Times New Roman" w:eastAsia="Times New Roman" w:hAnsi="Times New Roman" w:cs="Times New Roman"/>
                <w:b/>
                <w:bCs/>
                <w:sz w:val="24"/>
                <w:szCs w:val="24"/>
              </w:rPr>
              <w:t>-8-9</w:t>
            </w:r>
            <w:proofErr w:type="gramEnd"/>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E0A21D6" w14:textId="4BEAC871" w:rsidR="00075B43" w:rsidRPr="007138E3" w:rsidRDefault="007B6F16" w:rsidP="007B6F16">
            <w:pPr>
              <w:spacing w:after="0" w:line="240" w:lineRule="auto"/>
              <w:rPr>
                <w:rFonts w:ascii="Times New Roman" w:hAnsi="Times New Roman" w:cs="Times New Roman"/>
                <w:sz w:val="24"/>
                <w:szCs w:val="24"/>
              </w:rPr>
            </w:pPr>
            <w:r w:rsidRPr="007138E3">
              <w:rPr>
                <w:rFonts w:ascii="Times New Roman" w:hAnsi="Times New Roman" w:cs="Times New Roman"/>
                <w:b/>
                <w:sz w:val="24"/>
                <w:szCs w:val="24"/>
              </w:rPr>
              <w:t>Stato e Società</w:t>
            </w:r>
          </w:p>
          <w:p w14:paraId="2275D039" w14:textId="60A8C4C9" w:rsidR="007138E3" w:rsidRDefault="007138E3" w:rsidP="00075B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 esiste un’unica forma </w:t>
            </w:r>
            <w:proofErr w:type="gramStart"/>
            <w:r>
              <w:rPr>
                <w:rFonts w:ascii="Times New Roman" w:eastAsia="Times New Roman" w:hAnsi="Times New Roman" w:cs="Times New Roman"/>
                <w:sz w:val="24"/>
                <w:szCs w:val="24"/>
              </w:rPr>
              <w:t>statuale</w:t>
            </w:r>
            <w:proofErr w:type="gramEnd"/>
            <w:r>
              <w:rPr>
                <w:rFonts w:ascii="Times New Roman" w:eastAsia="Times New Roman" w:hAnsi="Times New Roman" w:cs="Times New Roman"/>
                <w:sz w:val="24"/>
                <w:szCs w:val="24"/>
              </w:rPr>
              <w:t>. Definizione del concetto di stato e nazione. Diversi tipi di governo, dalla democrazia ai totalitarismi.</w:t>
            </w:r>
            <w:r w:rsidR="00C1317B" w:rsidRPr="007138E3">
              <w:rPr>
                <w:rFonts w:ascii="Times New Roman" w:eastAsia="Times New Roman" w:hAnsi="Times New Roman" w:cs="Times New Roman"/>
                <w:sz w:val="24"/>
                <w:szCs w:val="24"/>
              </w:rPr>
              <w:t>   </w:t>
            </w:r>
          </w:p>
          <w:p w14:paraId="52F88845" w14:textId="77777777" w:rsidR="007138E3" w:rsidRDefault="007138E3" w:rsidP="00075B43">
            <w:pPr>
              <w:spacing w:after="0" w:line="240" w:lineRule="auto"/>
              <w:jc w:val="both"/>
              <w:rPr>
                <w:rFonts w:ascii="Times New Roman" w:eastAsia="Times New Roman" w:hAnsi="Times New Roman" w:cs="Times New Roman"/>
                <w:b/>
                <w:bCs/>
                <w:sz w:val="24"/>
                <w:szCs w:val="24"/>
              </w:rPr>
            </w:pPr>
          </w:p>
          <w:p w14:paraId="184AC3E7" w14:textId="36564B28" w:rsidR="00C1317B" w:rsidRPr="007138E3" w:rsidRDefault="00C1317B" w:rsidP="007138E3">
            <w:pPr>
              <w:spacing w:after="0" w:line="240" w:lineRule="auto"/>
              <w:jc w:val="both"/>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Materiali didattici a cura del docente</w:t>
            </w:r>
            <w:proofErr w:type="gramStart"/>
            <w:r w:rsidRPr="007138E3">
              <w:rPr>
                <w:rFonts w:ascii="Times New Roman" w:eastAsia="Times New Roman" w:hAnsi="Times New Roman" w:cs="Times New Roman"/>
                <w:sz w:val="24"/>
                <w:szCs w:val="24"/>
              </w:rPr>
              <w:t>      </w:t>
            </w:r>
            <w:proofErr w:type="gramEnd"/>
          </w:p>
        </w:tc>
      </w:tr>
      <w:tr w:rsidR="00C1317B" w:rsidRPr="007138E3" w14:paraId="4CFA98A1"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40AB035" w14:textId="1062B8C0" w:rsidR="00C1317B" w:rsidRPr="007138E3" w:rsidRDefault="007138E3" w:rsidP="007B6F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Moduli</w:t>
            </w:r>
            <w:r w:rsidR="00C1317B" w:rsidRPr="007138E3">
              <w:rPr>
                <w:rFonts w:ascii="Times New Roman" w:eastAsia="Times New Roman" w:hAnsi="Times New Roman" w:cs="Times New Roman"/>
                <w:b/>
                <w:bCs/>
                <w:sz w:val="24"/>
                <w:szCs w:val="24"/>
              </w:rPr>
              <w:t xml:space="preserve"> </w:t>
            </w:r>
            <w:r w:rsidR="007B6F16" w:rsidRPr="007138E3">
              <w:rPr>
                <w:rFonts w:ascii="Times New Roman" w:eastAsia="Times New Roman" w:hAnsi="Times New Roman" w:cs="Times New Roman"/>
                <w:b/>
                <w:bCs/>
                <w:sz w:val="24"/>
                <w:szCs w:val="24"/>
              </w:rPr>
              <w:t>10-11-12</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916B6E5" w14:textId="2194E455" w:rsidR="00C1317B" w:rsidRPr="007138E3" w:rsidRDefault="007B6F16" w:rsidP="00075B43">
            <w:pPr>
              <w:spacing w:after="0" w:line="240" w:lineRule="auto"/>
              <w:rPr>
                <w:rFonts w:ascii="Times New Roman" w:hAnsi="Times New Roman" w:cs="Times New Roman"/>
                <w:b/>
                <w:sz w:val="24"/>
                <w:szCs w:val="24"/>
              </w:rPr>
            </w:pPr>
            <w:r w:rsidRPr="007138E3">
              <w:rPr>
                <w:rFonts w:ascii="Times New Roman" w:hAnsi="Times New Roman" w:cs="Times New Roman"/>
                <w:b/>
                <w:sz w:val="24"/>
                <w:szCs w:val="24"/>
              </w:rPr>
              <w:t>Il Potere</w:t>
            </w:r>
            <w:r w:rsidR="00C1317B" w:rsidRPr="007138E3">
              <w:rPr>
                <w:rFonts w:ascii="Times New Roman" w:hAnsi="Times New Roman" w:cs="Times New Roman"/>
                <w:b/>
                <w:sz w:val="24"/>
                <w:szCs w:val="24"/>
              </w:rPr>
              <w:t xml:space="preserve"> </w:t>
            </w:r>
          </w:p>
          <w:p w14:paraId="1190A446" w14:textId="74FAC14E" w:rsidR="007138E3" w:rsidRPr="007138E3" w:rsidRDefault="007138E3" w:rsidP="00ED2342">
            <w:pPr>
              <w:spacing w:after="0" w:line="240" w:lineRule="auto"/>
              <w:jc w:val="both"/>
              <w:textAlignment w:val="baseline"/>
              <w:rPr>
                <w:rFonts w:ascii="Times New Roman" w:eastAsia="Times New Roman" w:hAnsi="Times New Roman" w:cs="Times New Roman"/>
                <w:bCs/>
                <w:sz w:val="24"/>
                <w:szCs w:val="24"/>
              </w:rPr>
            </w:pPr>
            <w:r w:rsidRPr="007138E3">
              <w:rPr>
                <w:rFonts w:ascii="Times New Roman" w:eastAsia="Times New Roman" w:hAnsi="Times New Roman" w:cs="Times New Roman"/>
                <w:bCs/>
                <w:sz w:val="24"/>
                <w:szCs w:val="24"/>
              </w:rPr>
              <w:t xml:space="preserve">Il potere: definizione, concettualizzazione secondo </w:t>
            </w:r>
            <w:proofErr w:type="spellStart"/>
            <w:r w:rsidRPr="007138E3">
              <w:rPr>
                <w:rFonts w:ascii="Times New Roman" w:eastAsia="Times New Roman" w:hAnsi="Times New Roman" w:cs="Times New Roman"/>
                <w:bCs/>
                <w:sz w:val="24"/>
                <w:szCs w:val="24"/>
              </w:rPr>
              <w:t>Marx</w:t>
            </w:r>
            <w:proofErr w:type="spellEnd"/>
            <w:r w:rsidRPr="007138E3">
              <w:rPr>
                <w:rFonts w:ascii="Times New Roman" w:eastAsia="Times New Roman" w:hAnsi="Times New Roman" w:cs="Times New Roman"/>
                <w:bCs/>
                <w:sz w:val="24"/>
                <w:szCs w:val="24"/>
              </w:rPr>
              <w:t xml:space="preserve"> e Weber, concetto di legittimità.</w:t>
            </w:r>
          </w:p>
          <w:p w14:paraId="104F00D8" w14:textId="6BE7586B" w:rsidR="00C1317B" w:rsidRPr="007138E3" w:rsidRDefault="00C1317B" w:rsidP="00ED2342">
            <w:pPr>
              <w:spacing w:after="0" w:line="240" w:lineRule="auto"/>
              <w:jc w:val="both"/>
              <w:textAlignment w:val="baseline"/>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Materiali didattici a cura del docente</w:t>
            </w:r>
            <w:r w:rsidRPr="007138E3">
              <w:rPr>
                <w:rFonts w:ascii="Times New Roman" w:eastAsia="Times New Roman" w:hAnsi="Times New Roman" w:cs="Times New Roman"/>
                <w:sz w:val="24"/>
                <w:szCs w:val="24"/>
              </w:rPr>
              <w:t xml:space="preserve"> </w:t>
            </w:r>
          </w:p>
          <w:p w14:paraId="41E017B7" w14:textId="77777777" w:rsidR="00C1317B" w:rsidRPr="007138E3" w:rsidRDefault="00C1317B" w:rsidP="00005CF9">
            <w:pPr>
              <w:spacing w:after="0" w:line="240" w:lineRule="auto"/>
              <w:jc w:val="both"/>
              <w:textAlignment w:val="baseline"/>
              <w:rPr>
                <w:rFonts w:ascii="Times New Roman" w:eastAsia="Times New Roman" w:hAnsi="Times New Roman" w:cs="Times New Roman"/>
                <w:sz w:val="24"/>
                <w:szCs w:val="24"/>
              </w:rPr>
            </w:pPr>
          </w:p>
        </w:tc>
      </w:tr>
      <w:tr w:rsidR="00C1317B" w:rsidRPr="007138E3" w14:paraId="594134D8"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4BE2776" w14:textId="350FDAB2" w:rsidR="00C1317B" w:rsidRPr="007138E3" w:rsidRDefault="00C1317B" w:rsidP="007B6F16">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 xml:space="preserve">Moduli </w:t>
            </w:r>
            <w:r w:rsidR="007B6F16" w:rsidRPr="007138E3">
              <w:rPr>
                <w:rFonts w:ascii="Times New Roman" w:eastAsia="Times New Roman" w:hAnsi="Times New Roman" w:cs="Times New Roman"/>
                <w:b/>
                <w:bCs/>
                <w:sz w:val="24"/>
                <w:szCs w:val="24"/>
              </w:rPr>
              <w:t>13-14</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4AE3F4D" w14:textId="77777777" w:rsidR="007B6F16" w:rsidRDefault="007B6F16" w:rsidP="007B6F16">
            <w:pPr>
              <w:rPr>
                <w:rFonts w:ascii="Times New Roman" w:eastAsia="Times New Roman" w:hAnsi="Times New Roman" w:cs="Times New Roman"/>
                <w:b/>
                <w:sz w:val="24"/>
                <w:szCs w:val="24"/>
              </w:rPr>
            </w:pPr>
            <w:r w:rsidRPr="007138E3">
              <w:rPr>
                <w:rFonts w:ascii="Times New Roman" w:eastAsia="Times New Roman" w:hAnsi="Times New Roman" w:cs="Times New Roman"/>
                <w:b/>
                <w:sz w:val="24"/>
                <w:szCs w:val="24"/>
              </w:rPr>
              <w:t>La socializzazione politica</w:t>
            </w:r>
          </w:p>
          <w:p w14:paraId="6CBCB39E" w14:textId="6F2205F1" w:rsidR="007B6F16" w:rsidRPr="007138E3" w:rsidRDefault="007138E3" w:rsidP="007138E3">
            <w:pPr>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 xml:space="preserve">L’individuo impara a vivere nella società attraverso processi di socializzazione che </w:t>
            </w:r>
            <w:r w:rsidRPr="007138E3">
              <w:rPr>
                <w:rFonts w:ascii="Times New Roman" w:eastAsia="Times New Roman" w:hAnsi="Times New Roman" w:cs="Times New Roman"/>
                <w:sz w:val="24"/>
                <w:szCs w:val="24"/>
              </w:rPr>
              <w:lastRenderedPageBreak/>
              <w:t>riguardano anche la sua partecipazione politica. Teorie e interpretazioni, modelli.</w:t>
            </w:r>
          </w:p>
          <w:p w14:paraId="523869D7" w14:textId="11BC1B99" w:rsidR="00C1317B" w:rsidRPr="007138E3" w:rsidRDefault="00C1317B" w:rsidP="007E69B5">
            <w:pPr>
              <w:spacing w:after="0" w:line="240" w:lineRule="auto"/>
              <w:jc w:val="both"/>
              <w:textAlignment w:val="baseline"/>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   </w:t>
            </w:r>
            <w:r w:rsidRPr="007138E3">
              <w:rPr>
                <w:rFonts w:ascii="Times New Roman" w:eastAsia="Times New Roman" w:hAnsi="Times New Roman" w:cs="Times New Roman"/>
                <w:b/>
                <w:bCs/>
                <w:sz w:val="24"/>
                <w:szCs w:val="24"/>
              </w:rPr>
              <w:t>Materiali didattici a cura del docente</w:t>
            </w:r>
          </w:p>
        </w:tc>
      </w:tr>
      <w:tr w:rsidR="00C1317B" w:rsidRPr="007138E3" w14:paraId="54636048"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5953735" w14:textId="2A1AB077" w:rsidR="00C1317B" w:rsidRPr="007138E3" w:rsidRDefault="00C1317B" w:rsidP="00C1317B">
            <w:pPr>
              <w:spacing w:after="0" w:line="240" w:lineRule="auto"/>
              <w:rPr>
                <w:rFonts w:ascii="Times New Roman" w:eastAsia="Times New Roman" w:hAnsi="Times New Roman" w:cs="Times New Roman"/>
                <w:b/>
                <w:bCs/>
                <w:sz w:val="24"/>
                <w:szCs w:val="24"/>
              </w:rPr>
            </w:pPr>
            <w:r w:rsidRPr="007138E3">
              <w:rPr>
                <w:rFonts w:ascii="Times New Roman" w:eastAsia="Times New Roman" w:hAnsi="Times New Roman" w:cs="Times New Roman"/>
                <w:b/>
                <w:bCs/>
                <w:sz w:val="24"/>
                <w:szCs w:val="24"/>
              </w:rPr>
              <w:lastRenderedPageBreak/>
              <w:t xml:space="preserve">Moduli </w:t>
            </w:r>
            <w:r w:rsidR="007B6F16" w:rsidRPr="007138E3">
              <w:rPr>
                <w:rFonts w:ascii="Times New Roman" w:eastAsia="Times New Roman" w:hAnsi="Times New Roman" w:cs="Times New Roman"/>
                <w:b/>
                <w:bCs/>
                <w:sz w:val="24"/>
                <w:szCs w:val="24"/>
              </w:rPr>
              <w:t>15-16</w:t>
            </w:r>
          </w:p>
          <w:p w14:paraId="3873C5F2" w14:textId="77777777" w:rsidR="00C1317B" w:rsidRPr="007138E3" w:rsidRDefault="00C1317B" w:rsidP="00C1317B">
            <w:pPr>
              <w:spacing w:after="0" w:line="240" w:lineRule="auto"/>
              <w:rPr>
                <w:rFonts w:ascii="Times New Roman" w:eastAsia="Times New Roman" w:hAnsi="Times New Roman" w:cs="Times New Roman"/>
                <w:sz w:val="24"/>
                <w:szCs w:val="24"/>
              </w:rPr>
            </w:pP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C7D98A6" w14:textId="076C1516" w:rsidR="00C1317B" w:rsidRPr="007138E3" w:rsidRDefault="00C1317B" w:rsidP="00ED2342">
            <w:pPr>
              <w:spacing w:after="0" w:line="240" w:lineRule="auto"/>
              <w:jc w:val="both"/>
              <w:rPr>
                <w:rFonts w:ascii="Times New Roman" w:eastAsia="Times New Roman" w:hAnsi="Times New Roman" w:cs="Times New Roman"/>
                <w:b/>
                <w:sz w:val="24"/>
                <w:szCs w:val="24"/>
              </w:rPr>
            </w:pPr>
            <w:r w:rsidRPr="007138E3">
              <w:rPr>
                <w:rFonts w:ascii="Times New Roman" w:hAnsi="Times New Roman" w:cs="Times New Roman"/>
                <w:b/>
                <w:sz w:val="24"/>
                <w:szCs w:val="24"/>
              </w:rPr>
              <w:t xml:space="preserve">La </w:t>
            </w:r>
            <w:r w:rsidR="007B6F16" w:rsidRPr="007138E3">
              <w:rPr>
                <w:rFonts w:ascii="Times New Roman" w:hAnsi="Times New Roman" w:cs="Times New Roman"/>
                <w:b/>
                <w:sz w:val="24"/>
                <w:szCs w:val="24"/>
              </w:rPr>
              <w:t>partecipazione politica</w:t>
            </w:r>
          </w:p>
          <w:p w14:paraId="0955F9F1" w14:textId="1B621F0B" w:rsidR="00C1317B" w:rsidRPr="007138E3" w:rsidRDefault="009A6063" w:rsidP="00ED2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Esistono tipologie interpretative del modo in cui individui e gruppi partecipano alla vita politica. Teorie, casi contemporanei, modelli.</w:t>
            </w:r>
          </w:p>
          <w:p w14:paraId="51877369" w14:textId="1E4DA311" w:rsidR="00C1317B" w:rsidRPr="007138E3" w:rsidRDefault="00C1317B" w:rsidP="009A6063">
            <w:pPr>
              <w:spacing w:after="0" w:line="240" w:lineRule="auto"/>
              <w:jc w:val="both"/>
              <w:textAlignment w:val="baseline"/>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    </w:t>
            </w:r>
            <w:r w:rsidRPr="007138E3">
              <w:rPr>
                <w:rFonts w:ascii="Times New Roman" w:eastAsia="Times New Roman" w:hAnsi="Times New Roman" w:cs="Times New Roman"/>
                <w:b/>
                <w:bCs/>
                <w:sz w:val="24"/>
                <w:szCs w:val="24"/>
              </w:rPr>
              <w:t>Materiali didattici a cura del docente</w:t>
            </w:r>
            <w:proofErr w:type="gramStart"/>
            <w:r w:rsidRPr="007138E3">
              <w:rPr>
                <w:rFonts w:ascii="Times New Roman" w:eastAsia="Times New Roman" w:hAnsi="Times New Roman" w:cs="Times New Roman"/>
                <w:sz w:val="24"/>
                <w:szCs w:val="24"/>
              </w:rPr>
              <w:t xml:space="preserve">     </w:t>
            </w:r>
            <w:proofErr w:type="gramEnd"/>
          </w:p>
        </w:tc>
      </w:tr>
      <w:tr w:rsidR="00C1317B" w:rsidRPr="007138E3" w14:paraId="6B90E3A6"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3717B88" w14:textId="159A8CA5" w:rsidR="00C1317B" w:rsidRPr="007138E3" w:rsidRDefault="00C1317B" w:rsidP="007B6F16">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 xml:space="preserve">Modulo </w:t>
            </w:r>
            <w:r w:rsidR="007B6F16" w:rsidRPr="007138E3">
              <w:rPr>
                <w:rFonts w:ascii="Times New Roman" w:eastAsia="Times New Roman" w:hAnsi="Times New Roman" w:cs="Times New Roman"/>
                <w:b/>
                <w:bCs/>
                <w:sz w:val="24"/>
                <w:szCs w:val="24"/>
              </w:rPr>
              <w:t>17-18</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5125C99" w14:textId="77777777" w:rsidR="007B6F16" w:rsidRPr="007138E3" w:rsidRDefault="007B6F16" w:rsidP="007B6F16">
            <w:pPr>
              <w:spacing w:after="0" w:line="240" w:lineRule="auto"/>
              <w:jc w:val="both"/>
              <w:rPr>
                <w:rFonts w:ascii="Times New Roman" w:eastAsia="Times New Roman" w:hAnsi="Times New Roman" w:cs="Times New Roman"/>
                <w:b/>
                <w:sz w:val="24"/>
                <w:szCs w:val="24"/>
              </w:rPr>
            </w:pPr>
            <w:r w:rsidRPr="007138E3">
              <w:rPr>
                <w:rFonts w:ascii="Times New Roman" w:eastAsia="Times New Roman" w:hAnsi="Times New Roman" w:cs="Times New Roman"/>
                <w:b/>
                <w:sz w:val="24"/>
                <w:szCs w:val="24"/>
              </w:rPr>
              <w:t>La cittadinanza</w:t>
            </w:r>
          </w:p>
          <w:p w14:paraId="0C773E70" w14:textId="70C52341" w:rsidR="007B6F16" w:rsidRPr="007138E3" w:rsidRDefault="007B6F16" w:rsidP="007B6F16">
            <w:pPr>
              <w:spacing w:after="0" w:line="240" w:lineRule="auto"/>
              <w:jc w:val="both"/>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La cittadinanza è uno dei concetti più importanti e allo stesso tempo più delicati in un momento storico in cui le migrazioni sono viste come questione di sicurezza. Definizione de</w:t>
            </w:r>
            <w:r w:rsidR="009A6063">
              <w:rPr>
                <w:rFonts w:ascii="Times New Roman" w:eastAsia="Times New Roman" w:hAnsi="Times New Roman" w:cs="Times New Roman"/>
                <w:sz w:val="24"/>
                <w:szCs w:val="24"/>
              </w:rPr>
              <w:t>l concetto, aspetti sociologici e politici.</w:t>
            </w:r>
          </w:p>
          <w:p w14:paraId="167D9A30" w14:textId="6C657699" w:rsidR="00C1317B" w:rsidRPr="007138E3" w:rsidRDefault="007B6F16" w:rsidP="007B6F16">
            <w:pPr>
              <w:spacing w:after="0" w:line="240" w:lineRule="auto"/>
              <w:jc w:val="both"/>
              <w:textAlignment w:val="baseline"/>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 xml:space="preserve"> </w:t>
            </w:r>
            <w:r w:rsidRPr="007138E3">
              <w:rPr>
                <w:rFonts w:ascii="Times New Roman" w:eastAsia="Times New Roman" w:hAnsi="Times New Roman" w:cs="Times New Roman"/>
                <w:b/>
                <w:bCs/>
                <w:sz w:val="24"/>
                <w:szCs w:val="24"/>
              </w:rPr>
              <w:t>Materiali didattici a cura del docente</w:t>
            </w:r>
          </w:p>
        </w:tc>
      </w:tr>
      <w:tr w:rsidR="00C1317B" w:rsidRPr="007138E3" w14:paraId="0481F739"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07A4AB2" w14:textId="50EA06FF" w:rsidR="003E5627" w:rsidRPr="007138E3" w:rsidRDefault="00C1317B" w:rsidP="00ED2342">
            <w:pPr>
              <w:spacing w:after="0" w:line="240" w:lineRule="auto"/>
              <w:rPr>
                <w:rFonts w:ascii="Times New Roman" w:eastAsia="Times New Roman" w:hAnsi="Times New Roman" w:cs="Times New Roman"/>
                <w:b/>
                <w:bCs/>
                <w:sz w:val="24"/>
                <w:szCs w:val="24"/>
              </w:rPr>
            </w:pPr>
            <w:r w:rsidRPr="007138E3">
              <w:rPr>
                <w:rFonts w:ascii="Times New Roman" w:eastAsia="Times New Roman" w:hAnsi="Times New Roman" w:cs="Times New Roman"/>
                <w:b/>
                <w:bCs/>
                <w:sz w:val="24"/>
                <w:szCs w:val="24"/>
              </w:rPr>
              <w:t>Modul</w:t>
            </w:r>
            <w:r w:rsidR="003E5627" w:rsidRPr="007138E3">
              <w:rPr>
                <w:rFonts w:ascii="Times New Roman" w:eastAsia="Times New Roman" w:hAnsi="Times New Roman" w:cs="Times New Roman"/>
                <w:b/>
                <w:bCs/>
                <w:sz w:val="24"/>
                <w:szCs w:val="24"/>
              </w:rPr>
              <w:t xml:space="preserve">i </w:t>
            </w:r>
            <w:r w:rsidR="007B6F16" w:rsidRPr="007138E3">
              <w:rPr>
                <w:rFonts w:ascii="Times New Roman" w:eastAsia="Times New Roman" w:hAnsi="Times New Roman" w:cs="Times New Roman"/>
                <w:b/>
                <w:bCs/>
                <w:sz w:val="24"/>
                <w:szCs w:val="24"/>
              </w:rPr>
              <w:t>19-20</w:t>
            </w:r>
          </w:p>
          <w:p w14:paraId="5E905E03" w14:textId="77777777" w:rsidR="00C1317B" w:rsidRPr="007138E3" w:rsidRDefault="00C1317B" w:rsidP="00ED2342">
            <w:pPr>
              <w:spacing w:after="0" w:line="240" w:lineRule="auto"/>
              <w:rPr>
                <w:rFonts w:ascii="Times New Roman" w:eastAsia="Times New Roman" w:hAnsi="Times New Roman" w:cs="Times New Roman"/>
                <w:sz w:val="24"/>
                <w:szCs w:val="24"/>
              </w:rPr>
            </w:pP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F017089" w14:textId="77777777" w:rsidR="007B6F16" w:rsidRPr="007138E3" w:rsidRDefault="007B6F16" w:rsidP="007B6F16">
            <w:pPr>
              <w:spacing w:after="0" w:line="240" w:lineRule="auto"/>
              <w:jc w:val="both"/>
              <w:rPr>
                <w:rFonts w:ascii="Times New Roman" w:eastAsia="Times New Roman" w:hAnsi="Times New Roman" w:cs="Times New Roman"/>
                <w:b/>
                <w:sz w:val="24"/>
                <w:szCs w:val="24"/>
              </w:rPr>
            </w:pPr>
            <w:r w:rsidRPr="007138E3">
              <w:rPr>
                <w:rFonts w:ascii="Times New Roman" w:eastAsia="Times New Roman" w:hAnsi="Times New Roman" w:cs="Times New Roman"/>
                <w:b/>
                <w:sz w:val="24"/>
                <w:szCs w:val="24"/>
              </w:rPr>
              <w:t>L’ideologia</w:t>
            </w:r>
          </w:p>
          <w:p w14:paraId="05471908" w14:textId="77777777" w:rsidR="007B6F16" w:rsidRPr="007138E3" w:rsidRDefault="007B6F16" w:rsidP="007B6F16">
            <w:pPr>
              <w:spacing w:after="0" w:line="240" w:lineRule="auto"/>
              <w:jc w:val="both"/>
              <w:textAlignment w:val="baseline"/>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Si è parlato di fine dell’ideologia per quanto riguarda il XXI secolo, ma il concetto è ben saldo e ha un impatto sociale forte. Teorie, critiche, casi concreti.</w:t>
            </w:r>
          </w:p>
          <w:p w14:paraId="268CD988" w14:textId="6083ACCA" w:rsidR="00C1317B" w:rsidRPr="007138E3" w:rsidRDefault="009A6063" w:rsidP="007B6F16">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7138E3">
              <w:rPr>
                <w:rFonts w:ascii="Times New Roman" w:eastAsia="Times New Roman" w:hAnsi="Times New Roman" w:cs="Times New Roman"/>
                <w:b/>
                <w:bCs/>
                <w:sz w:val="24"/>
                <w:szCs w:val="24"/>
              </w:rPr>
              <w:t>Materiali didattici a cura del docente</w:t>
            </w:r>
          </w:p>
        </w:tc>
      </w:tr>
      <w:tr w:rsidR="00C1317B" w:rsidRPr="007138E3" w14:paraId="7F3F5391"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8F5FDC2" w14:textId="106977B9" w:rsidR="003E5627" w:rsidRPr="007138E3" w:rsidRDefault="00C1317B" w:rsidP="00ED2342">
            <w:pPr>
              <w:spacing w:after="0" w:line="240" w:lineRule="auto"/>
              <w:rPr>
                <w:rFonts w:ascii="Times New Roman" w:eastAsia="Times New Roman" w:hAnsi="Times New Roman" w:cs="Times New Roman"/>
                <w:b/>
                <w:bCs/>
                <w:sz w:val="24"/>
                <w:szCs w:val="24"/>
              </w:rPr>
            </w:pPr>
            <w:r w:rsidRPr="007138E3">
              <w:rPr>
                <w:rFonts w:ascii="Times New Roman" w:eastAsia="Times New Roman" w:hAnsi="Times New Roman" w:cs="Times New Roman"/>
                <w:b/>
                <w:bCs/>
                <w:sz w:val="24"/>
                <w:szCs w:val="24"/>
              </w:rPr>
              <w:t>Modul</w:t>
            </w:r>
            <w:r w:rsidR="003E5627" w:rsidRPr="007138E3">
              <w:rPr>
                <w:rFonts w:ascii="Times New Roman" w:eastAsia="Times New Roman" w:hAnsi="Times New Roman" w:cs="Times New Roman"/>
                <w:b/>
                <w:bCs/>
                <w:sz w:val="24"/>
                <w:szCs w:val="24"/>
              </w:rPr>
              <w:t xml:space="preserve">i </w:t>
            </w:r>
            <w:r w:rsidR="007B6F16" w:rsidRPr="007138E3">
              <w:rPr>
                <w:rFonts w:ascii="Times New Roman" w:eastAsia="Times New Roman" w:hAnsi="Times New Roman" w:cs="Times New Roman"/>
                <w:b/>
                <w:bCs/>
                <w:sz w:val="24"/>
                <w:szCs w:val="24"/>
              </w:rPr>
              <w:t>21-22</w:t>
            </w:r>
            <w:r w:rsidR="003E5627" w:rsidRPr="007138E3">
              <w:rPr>
                <w:rFonts w:ascii="Times New Roman" w:eastAsia="Times New Roman" w:hAnsi="Times New Roman" w:cs="Times New Roman"/>
                <w:b/>
                <w:bCs/>
                <w:sz w:val="24"/>
                <w:szCs w:val="24"/>
              </w:rPr>
              <w:t xml:space="preserve"> </w:t>
            </w:r>
          </w:p>
          <w:p w14:paraId="6014A9DB" w14:textId="77777777" w:rsidR="00C1317B" w:rsidRPr="007138E3" w:rsidRDefault="00C1317B" w:rsidP="00ED2342">
            <w:pPr>
              <w:spacing w:after="0" w:line="240" w:lineRule="auto"/>
              <w:rPr>
                <w:rFonts w:ascii="Times New Roman" w:eastAsia="Times New Roman" w:hAnsi="Times New Roman" w:cs="Times New Roman"/>
                <w:sz w:val="24"/>
                <w:szCs w:val="24"/>
              </w:rPr>
            </w:pP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3C5211C" w14:textId="77777777" w:rsidR="003E5627" w:rsidRPr="007138E3" w:rsidRDefault="003E5627" w:rsidP="00ED2342">
            <w:pPr>
              <w:spacing w:after="0" w:line="240" w:lineRule="auto"/>
              <w:jc w:val="both"/>
              <w:rPr>
                <w:rFonts w:ascii="Times New Roman" w:eastAsia="Times New Roman" w:hAnsi="Times New Roman" w:cs="Times New Roman"/>
                <w:b/>
                <w:sz w:val="24"/>
                <w:szCs w:val="24"/>
              </w:rPr>
            </w:pPr>
            <w:r w:rsidRPr="007138E3">
              <w:rPr>
                <w:rFonts w:ascii="Times New Roman" w:hAnsi="Times New Roman" w:cs="Times New Roman"/>
                <w:b/>
                <w:sz w:val="24"/>
                <w:szCs w:val="24"/>
              </w:rPr>
              <w:t>I nuovi movimenti sociali</w:t>
            </w:r>
          </w:p>
          <w:p w14:paraId="509947B9" w14:textId="1467AE3A" w:rsidR="007E3A66" w:rsidRPr="007138E3" w:rsidRDefault="007E3A66" w:rsidP="00ED2342">
            <w:pPr>
              <w:spacing w:after="0" w:line="240" w:lineRule="auto"/>
              <w:jc w:val="both"/>
              <w:textAlignment w:val="baseline"/>
              <w:rPr>
                <w:rFonts w:ascii="Times New Roman" w:hAnsi="Times New Roman" w:cs="Times New Roman"/>
                <w:sz w:val="24"/>
                <w:szCs w:val="24"/>
              </w:rPr>
            </w:pPr>
            <w:r w:rsidRPr="007138E3">
              <w:rPr>
                <w:rFonts w:ascii="Times New Roman" w:hAnsi="Times New Roman" w:cs="Times New Roman"/>
                <w:sz w:val="24"/>
                <w:szCs w:val="24"/>
              </w:rPr>
              <w:t xml:space="preserve">I movimenti sociali come gruppi composti </w:t>
            </w:r>
            <w:proofErr w:type="gramStart"/>
            <w:r w:rsidRPr="007138E3">
              <w:rPr>
                <w:rFonts w:ascii="Times New Roman" w:hAnsi="Times New Roman" w:cs="Times New Roman"/>
                <w:sz w:val="24"/>
                <w:szCs w:val="24"/>
              </w:rPr>
              <w:t>da</w:t>
            </w:r>
            <w:proofErr w:type="gramEnd"/>
            <w:r w:rsidRPr="007138E3">
              <w:rPr>
                <w:rFonts w:ascii="Times New Roman" w:hAnsi="Times New Roman" w:cs="Times New Roman"/>
                <w:sz w:val="24"/>
                <w:szCs w:val="24"/>
              </w:rPr>
              <w:t xml:space="preserve"> individui che hanno la stessa mentalità che formano una varietà di forme organizzative per cercare di favorire o impedire il cambiamento sociale. </w:t>
            </w:r>
            <w:proofErr w:type="gramStart"/>
            <w:r w:rsidRPr="007138E3">
              <w:rPr>
                <w:rFonts w:ascii="Times New Roman" w:hAnsi="Times New Roman" w:cs="Times New Roman"/>
                <w:sz w:val="24"/>
                <w:szCs w:val="24"/>
              </w:rPr>
              <w:t>Studio della loro evoluzione storica, della loro dimensione attuale e dell’impatto sociale.</w:t>
            </w:r>
            <w:proofErr w:type="gramEnd"/>
          </w:p>
          <w:p w14:paraId="23AB5742" w14:textId="689B6CF4" w:rsidR="00C1317B" w:rsidRPr="007138E3" w:rsidRDefault="00C1317B" w:rsidP="007E3A66">
            <w:pPr>
              <w:spacing w:after="0" w:line="240" w:lineRule="auto"/>
              <w:jc w:val="both"/>
              <w:textAlignment w:val="baseline"/>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    </w:t>
            </w:r>
            <w:r w:rsidRPr="007138E3">
              <w:rPr>
                <w:rFonts w:ascii="Times New Roman" w:eastAsia="Times New Roman" w:hAnsi="Times New Roman" w:cs="Times New Roman"/>
                <w:b/>
                <w:bCs/>
                <w:sz w:val="24"/>
                <w:szCs w:val="24"/>
              </w:rPr>
              <w:t>Materiali didattici a cura del docente</w:t>
            </w:r>
          </w:p>
        </w:tc>
      </w:tr>
      <w:tr w:rsidR="00C1317B" w:rsidRPr="007138E3" w14:paraId="31C1ACEF"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B75E4A7" w14:textId="04A9B22B" w:rsidR="003E5627" w:rsidRPr="007138E3" w:rsidRDefault="00C1317B" w:rsidP="00ED2342">
            <w:pPr>
              <w:spacing w:after="0" w:line="240" w:lineRule="auto"/>
              <w:rPr>
                <w:rFonts w:ascii="Times New Roman" w:eastAsia="Times New Roman" w:hAnsi="Times New Roman" w:cs="Times New Roman"/>
                <w:b/>
                <w:bCs/>
                <w:sz w:val="24"/>
                <w:szCs w:val="24"/>
              </w:rPr>
            </w:pPr>
            <w:r w:rsidRPr="007138E3">
              <w:rPr>
                <w:rFonts w:ascii="Times New Roman" w:eastAsia="Times New Roman" w:hAnsi="Times New Roman" w:cs="Times New Roman"/>
                <w:b/>
                <w:bCs/>
                <w:sz w:val="24"/>
                <w:szCs w:val="24"/>
              </w:rPr>
              <w:t xml:space="preserve">Modulo </w:t>
            </w:r>
            <w:proofErr w:type="gramStart"/>
            <w:r w:rsidR="007B6F16" w:rsidRPr="007138E3">
              <w:rPr>
                <w:rFonts w:ascii="Times New Roman" w:eastAsia="Times New Roman" w:hAnsi="Times New Roman" w:cs="Times New Roman"/>
                <w:b/>
                <w:bCs/>
                <w:sz w:val="24"/>
                <w:szCs w:val="24"/>
              </w:rPr>
              <w:t>23-24-25</w:t>
            </w:r>
            <w:proofErr w:type="gramEnd"/>
          </w:p>
          <w:p w14:paraId="34D1A1A0" w14:textId="77777777" w:rsidR="00C1317B" w:rsidRPr="007138E3" w:rsidRDefault="00C1317B" w:rsidP="00ED2342">
            <w:pPr>
              <w:spacing w:after="0" w:line="240" w:lineRule="auto"/>
              <w:rPr>
                <w:rFonts w:ascii="Times New Roman" w:eastAsia="Times New Roman" w:hAnsi="Times New Roman" w:cs="Times New Roman"/>
                <w:sz w:val="24"/>
                <w:szCs w:val="24"/>
              </w:rPr>
            </w:pP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932517D" w14:textId="0843A298" w:rsidR="003E5627" w:rsidRPr="007138E3" w:rsidRDefault="007B6F16" w:rsidP="00ED2342">
            <w:pPr>
              <w:spacing w:after="0" w:line="240" w:lineRule="auto"/>
              <w:jc w:val="both"/>
              <w:rPr>
                <w:rFonts w:ascii="Times New Roman" w:eastAsia="Times New Roman" w:hAnsi="Times New Roman" w:cs="Times New Roman"/>
                <w:b/>
                <w:sz w:val="24"/>
                <w:szCs w:val="24"/>
              </w:rPr>
            </w:pPr>
            <w:r w:rsidRPr="007138E3">
              <w:rPr>
                <w:rFonts w:ascii="Times New Roman" w:hAnsi="Times New Roman" w:cs="Times New Roman"/>
                <w:b/>
                <w:sz w:val="24"/>
                <w:szCs w:val="24"/>
              </w:rPr>
              <w:t>La Comunicazione Politica</w:t>
            </w:r>
          </w:p>
          <w:p w14:paraId="08338562" w14:textId="347AE292" w:rsidR="007E3A66" w:rsidRPr="007138E3" w:rsidRDefault="009A6063" w:rsidP="00ED2342">
            <w:pPr>
              <w:spacing w:after="0" w:line="240" w:lineRule="auto"/>
              <w:jc w:val="both"/>
              <w:textAlignment w:val="baseline"/>
              <w:rPr>
                <w:rFonts w:ascii="Times New Roman" w:eastAsia="Times New Roman" w:hAnsi="Times New Roman" w:cs="Times New Roman"/>
                <w:sz w:val="24"/>
                <w:szCs w:val="24"/>
              </w:rPr>
            </w:pPr>
            <w:r>
              <w:rPr>
                <w:rFonts w:ascii="Times New Roman" w:hAnsi="Times New Roman" w:cs="Times New Roman"/>
                <w:sz w:val="24"/>
                <w:szCs w:val="24"/>
              </w:rPr>
              <w:t>La politica non può fare a meno della comunicazione, ma esistono modelli interpretativi, approcci e tipologie che definiscono il modo di comunicare. Strumenti di analisi sociologici per comprendere la contemporaneità.</w:t>
            </w:r>
          </w:p>
          <w:p w14:paraId="1A14F9D9" w14:textId="3B90A431" w:rsidR="00C1317B" w:rsidRPr="007138E3" w:rsidRDefault="00C1317B" w:rsidP="007E3A66">
            <w:pPr>
              <w:spacing w:after="0" w:line="240" w:lineRule="auto"/>
              <w:jc w:val="both"/>
              <w:textAlignment w:val="baseline"/>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Materiali didattici a cura del docente</w:t>
            </w:r>
          </w:p>
        </w:tc>
      </w:tr>
      <w:tr w:rsidR="00C1317B" w:rsidRPr="007138E3" w14:paraId="0A806546"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E142204" w14:textId="04FD80CA" w:rsidR="00C1317B" w:rsidRPr="007138E3" w:rsidRDefault="003E5627" w:rsidP="007B6F16">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Moduli</w:t>
            </w:r>
            <w:r w:rsidR="00C1317B" w:rsidRPr="007138E3">
              <w:rPr>
                <w:rFonts w:ascii="Times New Roman" w:eastAsia="Times New Roman" w:hAnsi="Times New Roman" w:cs="Times New Roman"/>
                <w:b/>
                <w:bCs/>
                <w:sz w:val="24"/>
                <w:szCs w:val="24"/>
              </w:rPr>
              <w:t xml:space="preserve"> </w:t>
            </w:r>
            <w:r w:rsidR="007B6F16" w:rsidRPr="007138E3">
              <w:rPr>
                <w:rFonts w:ascii="Times New Roman" w:eastAsia="Times New Roman" w:hAnsi="Times New Roman" w:cs="Times New Roman"/>
                <w:b/>
                <w:bCs/>
                <w:sz w:val="24"/>
                <w:szCs w:val="24"/>
              </w:rPr>
              <w:t>26-27</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569E173" w14:textId="0DFACF5B" w:rsidR="003E5627" w:rsidRPr="007138E3" w:rsidRDefault="007B6F16" w:rsidP="007E3A66">
            <w:pPr>
              <w:spacing w:after="0" w:line="240" w:lineRule="auto"/>
              <w:rPr>
                <w:rFonts w:ascii="Times New Roman" w:hAnsi="Times New Roman" w:cs="Times New Roman"/>
                <w:b/>
                <w:sz w:val="24"/>
                <w:szCs w:val="24"/>
              </w:rPr>
            </w:pPr>
            <w:r w:rsidRPr="007138E3">
              <w:rPr>
                <w:rFonts w:ascii="Times New Roman" w:hAnsi="Times New Roman" w:cs="Times New Roman"/>
                <w:b/>
                <w:sz w:val="24"/>
                <w:szCs w:val="24"/>
              </w:rPr>
              <w:t>L’opinione pubblica</w:t>
            </w:r>
            <w:r w:rsidR="003E5627" w:rsidRPr="007138E3">
              <w:rPr>
                <w:rFonts w:ascii="Times New Roman" w:hAnsi="Times New Roman" w:cs="Times New Roman"/>
                <w:b/>
                <w:sz w:val="24"/>
                <w:szCs w:val="24"/>
              </w:rPr>
              <w:t xml:space="preserve"> </w:t>
            </w:r>
          </w:p>
          <w:p w14:paraId="6952BB07" w14:textId="26786316" w:rsidR="009A6063" w:rsidRDefault="009A6063" w:rsidP="00ED2342">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L’opinione pubblica può decretare i destini delle società. Vi sono teorie, modelli e tipologie che aiutano a comprendere questo fenomeno sociale.</w:t>
            </w:r>
          </w:p>
          <w:p w14:paraId="19A21C9D" w14:textId="4B79F35B" w:rsidR="00C1317B" w:rsidRPr="007138E3" w:rsidRDefault="00C1317B" w:rsidP="00ED2342">
            <w:pPr>
              <w:spacing w:after="0" w:line="240" w:lineRule="auto"/>
              <w:jc w:val="both"/>
              <w:textAlignment w:val="baseline"/>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   </w:t>
            </w:r>
            <w:r w:rsidRPr="007138E3">
              <w:rPr>
                <w:rFonts w:ascii="Times New Roman" w:eastAsia="Times New Roman" w:hAnsi="Times New Roman" w:cs="Times New Roman"/>
                <w:b/>
                <w:bCs/>
                <w:sz w:val="24"/>
                <w:szCs w:val="24"/>
              </w:rPr>
              <w:t>Materiali didattici a cura del docente</w:t>
            </w:r>
            <w:r w:rsidRPr="007138E3">
              <w:rPr>
                <w:rFonts w:ascii="Times New Roman" w:eastAsia="Times New Roman" w:hAnsi="Times New Roman" w:cs="Times New Roman"/>
                <w:sz w:val="24"/>
                <w:szCs w:val="24"/>
              </w:rPr>
              <w:t xml:space="preserve"> </w:t>
            </w:r>
          </w:p>
          <w:p w14:paraId="7B30642F" w14:textId="77777777" w:rsidR="00C1317B" w:rsidRPr="007138E3" w:rsidRDefault="00C1317B" w:rsidP="00ED2342">
            <w:pPr>
              <w:spacing w:after="0" w:line="240" w:lineRule="auto"/>
              <w:jc w:val="both"/>
              <w:textAlignment w:val="baseline"/>
              <w:rPr>
                <w:rFonts w:ascii="Times New Roman" w:eastAsia="Times New Roman" w:hAnsi="Times New Roman" w:cs="Times New Roman"/>
                <w:sz w:val="24"/>
                <w:szCs w:val="24"/>
              </w:rPr>
            </w:pPr>
          </w:p>
        </w:tc>
      </w:tr>
      <w:tr w:rsidR="00C1317B" w:rsidRPr="007138E3" w14:paraId="0ABD9AA4"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AB9EE31" w14:textId="387EC2C1" w:rsidR="00C1317B" w:rsidRPr="007138E3" w:rsidRDefault="003E5627" w:rsidP="003E5627">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Moduli</w:t>
            </w:r>
            <w:r w:rsidR="00C1317B" w:rsidRPr="007138E3">
              <w:rPr>
                <w:rFonts w:ascii="Times New Roman" w:eastAsia="Times New Roman" w:hAnsi="Times New Roman" w:cs="Times New Roman"/>
                <w:b/>
                <w:bCs/>
                <w:sz w:val="24"/>
                <w:szCs w:val="24"/>
              </w:rPr>
              <w:t xml:space="preserve"> 2</w:t>
            </w:r>
            <w:r w:rsidR="007B6F16" w:rsidRPr="007138E3">
              <w:rPr>
                <w:rFonts w:ascii="Times New Roman" w:eastAsia="Times New Roman" w:hAnsi="Times New Roman" w:cs="Times New Roman"/>
                <w:b/>
                <w:bCs/>
                <w:sz w:val="24"/>
                <w:szCs w:val="24"/>
              </w:rPr>
              <w:t>8-29</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9F3BDBE" w14:textId="582BEA0A" w:rsidR="003E5627" w:rsidRPr="007138E3" w:rsidRDefault="003E5627" w:rsidP="00ED2342">
            <w:pPr>
              <w:spacing w:after="0" w:line="240" w:lineRule="auto"/>
              <w:jc w:val="both"/>
              <w:rPr>
                <w:rFonts w:ascii="Times New Roman" w:eastAsia="Times New Roman" w:hAnsi="Times New Roman" w:cs="Times New Roman"/>
                <w:b/>
                <w:sz w:val="24"/>
                <w:szCs w:val="24"/>
              </w:rPr>
            </w:pPr>
            <w:r w:rsidRPr="007138E3">
              <w:rPr>
                <w:rFonts w:ascii="Times New Roman" w:eastAsia="Times New Roman" w:hAnsi="Times New Roman" w:cs="Times New Roman"/>
                <w:b/>
                <w:sz w:val="24"/>
                <w:szCs w:val="24"/>
              </w:rPr>
              <w:t xml:space="preserve">La </w:t>
            </w:r>
            <w:proofErr w:type="spellStart"/>
            <w:r w:rsidR="007B6F16" w:rsidRPr="007138E3">
              <w:rPr>
                <w:rFonts w:ascii="Times New Roman" w:eastAsia="Times New Roman" w:hAnsi="Times New Roman" w:cs="Times New Roman"/>
                <w:b/>
                <w:sz w:val="24"/>
                <w:szCs w:val="24"/>
              </w:rPr>
              <w:t>modenizzazione</w:t>
            </w:r>
            <w:proofErr w:type="spellEnd"/>
          </w:p>
          <w:p w14:paraId="5E2A4E85" w14:textId="722500A6" w:rsidR="009A6063" w:rsidRDefault="009A6063" w:rsidP="00002DF9">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Le dinamiche di questo fenomeno che muta le società, trasformandone alcuni aspetti fondamentali, a volte, o contribuendo a consolidarne altri. Teorie, modelli, aspetti critici.</w:t>
            </w:r>
          </w:p>
          <w:p w14:paraId="539B5FF8" w14:textId="7AC7CDAD" w:rsidR="00C1317B" w:rsidRPr="007138E3" w:rsidRDefault="00C1317B" w:rsidP="00002DF9">
            <w:pPr>
              <w:spacing w:after="0" w:line="240" w:lineRule="auto"/>
              <w:jc w:val="both"/>
              <w:textAlignment w:val="baseline"/>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Materiali didattici a cura del docente</w:t>
            </w:r>
          </w:p>
        </w:tc>
      </w:tr>
      <w:tr w:rsidR="00C1317B" w:rsidRPr="007138E3" w14:paraId="36798DF3"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6E24E7C" w14:textId="4FA7E185" w:rsidR="00C1317B" w:rsidRPr="007138E3" w:rsidRDefault="003E5627" w:rsidP="007B6F16">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Moduli</w:t>
            </w:r>
            <w:r w:rsidR="00C1317B" w:rsidRPr="007138E3">
              <w:rPr>
                <w:rFonts w:ascii="Times New Roman" w:eastAsia="Times New Roman" w:hAnsi="Times New Roman" w:cs="Times New Roman"/>
                <w:b/>
                <w:bCs/>
                <w:sz w:val="24"/>
                <w:szCs w:val="24"/>
              </w:rPr>
              <w:t xml:space="preserve"> </w:t>
            </w:r>
            <w:proofErr w:type="gramStart"/>
            <w:r w:rsidR="007B6F16" w:rsidRPr="007138E3">
              <w:rPr>
                <w:rFonts w:ascii="Times New Roman" w:eastAsia="Times New Roman" w:hAnsi="Times New Roman" w:cs="Times New Roman"/>
                <w:b/>
                <w:bCs/>
                <w:sz w:val="24"/>
                <w:szCs w:val="24"/>
              </w:rPr>
              <w:t>30-31-32-33-34</w:t>
            </w:r>
            <w:proofErr w:type="gramEnd"/>
            <w:r w:rsidR="00C1317B" w:rsidRPr="007138E3">
              <w:rPr>
                <w:rFonts w:ascii="Times New Roman" w:eastAsia="Times New Roman" w:hAnsi="Times New Roman" w:cs="Times New Roman"/>
                <w:b/>
                <w:bCs/>
                <w:sz w:val="24"/>
                <w:szCs w:val="24"/>
              </w:rPr>
              <w:t xml:space="preserve"> </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2E9BAC5" w14:textId="3166C0DF" w:rsidR="003E5627" w:rsidRDefault="003E5627" w:rsidP="00ED2342">
            <w:pPr>
              <w:spacing w:after="0" w:line="240" w:lineRule="auto"/>
              <w:jc w:val="both"/>
              <w:rPr>
                <w:rFonts w:ascii="Times New Roman" w:eastAsia="Times New Roman" w:hAnsi="Times New Roman" w:cs="Times New Roman"/>
                <w:b/>
                <w:sz w:val="24"/>
                <w:szCs w:val="24"/>
              </w:rPr>
            </w:pPr>
            <w:r w:rsidRPr="007138E3">
              <w:rPr>
                <w:rFonts w:ascii="Times New Roman" w:eastAsia="Times New Roman" w:hAnsi="Times New Roman" w:cs="Times New Roman"/>
                <w:b/>
                <w:sz w:val="24"/>
                <w:szCs w:val="24"/>
              </w:rPr>
              <w:t>L</w:t>
            </w:r>
            <w:r w:rsidR="007B6F16" w:rsidRPr="007138E3">
              <w:rPr>
                <w:rFonts w:ascii="Times New Roman" w:eastAsia="Times New Roman" w:hAnsi="Times New Roman" w:cs="Times New Roman"/>
                <w:b/>
                <w:sz w:val="24"/>
                <w:szCs w:val="24"/>
              </w:rPr>
              <w:t>a globalizzazione</w:t>
            </w:r>
          </w:p>
          <w:p w14:paraId="210DDE09" w14:textId="4DFEA641" w:rsidR="009A6063" w:rsidRDefault="009A6063" w:rsidP="009A6063">
            <w:pPr>
              <w:spacing w:after="0" w:line="240" w:lineRule="auto"/>
              <w:jc w:val="both"/>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xml:space="preserve">Il concetto di globalizzazione </w:t>
            </w:r>
            <w:proofErr w:type="gramStart"/>
            <w:r w:rsidRPr="00002DF9">
              <w:rPr>
                <w:rFonts w:ascii="Times New Roman" w:eastAsia="Times New Roman" w:hAnsi="Times New Roman" w:cs="Times New Roman"/>
                <w:sz w:val="24"/>
                <w:szCs w:val="24"/>
              </w:rPr>
              <w:t>a partire da</w:t>
            </w:r>
            <w:proofErr w:type="gramEnd"/>
            <w:r w:rsidRPr="00002DF9">
              <w:rPr>
                <w:rFonts w:ascii="Times New Roman" w:eastAsia="Times New Roman" w:hAnsi="Times New Roman" w:cs="Times New Roman"/>
                <w:sz w:val="24"/>
                <w:szCs w:val="24"/>
              </w:rPr>
              <w:t xml:space="preserve"> caratteristiche, evoluzione, teorie, con riferimento a diversi casi specifici della contemporaneità, dalle multinazionali ai nuovi m</w:t>
            </w:r>
            <w:r>
              <w:rPr>
                <w:rFonts w:ascii="Times New Roman" w:eastAsia="Times New Roman" w:hAnsi="Times New Roman" w:cs="Times New Roman"/>
                <w:sz w:val="24"/>
                <w:szCs w:val="24"/>
              </w:rPr>
              <w:t>edia. D</w:t>
            </w:r>
            <w:r w:rsidRPr="00002DF9">
              <w:rPr>
                <w:rFonts w:ascii="Times New Roman" w:eastAsia="Times New Roman" w:hAnsi="Times New Roman" w:cs="Times New Roman"/>
                <w:sz w:val="24"/>
                <w:szCs w:val="24"/>
              </w:rPr>
              <w:t>ibattito su</w:t>
            </w:r>
            <w:r>
              <w:rPr>
                <w:rFonts w:ascii="Times New Roman" w:eastAsia="Times New Roman" w:hAnsi="Times New Roman" w:cs="Times New Roman"/>
                <w:sz w:val="24"/>
                <w:szCs w:val="24"/>
              </w:rPr>
              <w:t xml:space="preserve">gli </w:t>
            </w:r>
            <w:r w:rsidRPr="00002DF9">
              <w:rPr>
                <w:rFonts w:ascii="Times New Roman" w:eastAsia="Times New Roman" w:hAnsi="Times New Roman" w:cs="Times New Roman"/>
                <w:sz w:val="24"/>
                <w:szCs w:val="24"/>
              </w:rPr>
              <w:t>effetti positivi e negativi</w:t>
            </w:r>
            <w:r>
              <w:rPr>
                <w:rFonts w:ascii="Times New Roman" w:eastAsia="Times New Roman" w:hAnsi="Times New Roman" w:cs="Times New Roman"/>
                <w:sz w:val="24"/>
                <w:szCs w:val="24"/>
              </w:rPr>
              <w:t xml:space="preserve"> della globalizzazione</w:t>
            </w:r>
            <w:r w:rsidRPr="00002DF9">
              <w:rPr>
                <w:rFonts w:ascii="Times New Roman" w:eastAsia="Times New Roman" w:hAnsi="Times New Roman" w:cs="Times New Roman"/>
                <w:sz w:val="24"/>
                <w:szCs w:val="24"/>
              </w:rPr>
              <w:t xml:space="preserve">, in particolare per quanto riguarda gli aspetti sociologici del fenomeno, e gli scenari futuri che vanno prospettandosi a seguito dei mutamenti che essa ha </w:t>
            </w:r>
            <w:proofErr w:type="gramStart"/>
            <w:r w:rsidRPr="00002DF9">
              <w:rPr>
                <w:rFonts w:ascii="Times New Roman" w:eastAsia="Times New Roman" w:hAnsi="Times New Roman" w:cs="Times New Roman"/>
                <w:sz w:val="24"/>
                <w:szCs w:val="24"/>
              </w:rPr>
              <w:t>provocato</w:t>
            </w:r>
            <w:proofErr w:type="gramEnd"/>
          </w:p>
          <w:p w14:paraId="32F6E2DE" w14:textId="2C0BB093" w:rsidR="00C1317B" w:rsidRPr="007138E3" w:rsidRDefault="00C1317B" w:rsidP="00ED2342">
            <w:pPr>
              <w:spacing w:after="0" w:line="240" w:lineRule="auto"/>
              <w:jc w:val="both"/>
              <w:textAlignment w:val="baseline"/>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Materiali didattici a cura del docente</w:t>
            </w:r>
          </w:p>
          <w:p w14:paraId="446A20CF" w14:textId="77777777" w:rsidR="00C1317B" w:rsidRPr="007138E3" w:rsidRDefault="00C1317B" w:rsidP="00ED2342">
            <w:pPr>
              <w:spacing w:after="0" w:line="240" w:lineRule="auto"/>
              <w:jc w:val="both"/>
              <w:textAlignment w:val="baseline"/>
              <w:rPr>
                <w:rFonts w:ascii="Times New Roman" w:eastAsia="Times New Roman" w:hAnsi="Times New Roman" w:cs="Times New Roman"/>
                <w:sz w:val="24"/>
                <w:szCs w:val="24"/>
              </w:rPr>
            </w:pPr>
          </w:p>
        </w:tc>
      </w:tr>
      <w:tr w:rsidR="00C1317B" w:rsidRPr="007138E3" w14:paraId="5BF52B38"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0477A91" w14:textId="07F4F1A6" w:rsidR="00C1317B" w:rsidRPr="007138E3" w:rsidRDefault="003E5627" w:rsidP="003E5627">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lastRenderedPageBreak/>
              <w:t>Moduli</w:t>
            </w:r>
            <w:r w:rsidR="00C1317B" w:rsidRPr="007138E3">
              <w:rPr>
                <w:rFonts w:ascii="Times New Roman" w:eastAsia="Times New Roman" w:hAnsi="Times New Roman" w:cs="Times New Roman"/>
                <w:b/>
                <w:bCs/>
                <w:sz w:val="24"/>
                <w:szCs w:val="24"/>
              </w:rPr>
              <w:t xml:space="preserve"> </w:t>
            </w:r>
            <w:r w:rsidR="007B6F16" w:rsidRPr="007138E3">
              <w:rPr>
                <w:rFonts w:ascii="Times New Roman" w:eastAsia="Times New Roman" w:hAnsi="Times New Roman" w:cs="Times New Roman"/>
                <w:b/>
                <w:bCs/>
                <w:sz w:val="24"/>
                <w:szCs w:val="24"/>
              </w:rPr>
              <w:t>35-3</w:t>
            </w:r>
            <w:r w:rsidRPr="007138E3">
              <w:rPr>
                <w:rFonts w:ascii="Times New Roman" w:eastAsia="Times New Roman" w:hAnsi="Times New Roman" w:cs="Times New Roman"/>
                <w:b/>
                <w:bCs/>
                <w:sz w:val="24"/>
                <w:szCs w:val="24"/>
              </w:rPr>
              <w:t>6</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6C3C823" w14:textId="77777777" w:rsidR="007B6F16" w:rsidRPr="007138E3" w:rsidRDefault="007B6F16" w:rsidP="007B6F16">
            <w:pPr>
              <w:spacing w:after="0" w:line="240" w:lineRule="auto"/>
              <w:rPr>
                <w:rFonts w:ascii="Times New Roman" w:hAnsi="Times New Roman" w:cs="Times New Roman"/>
                <w:b/>
                <w:sz w:val="24"/>
                <w:szCs w:val="24"/>
              </w:rPr>
            </w:pPr>
            <w:r w:rsidRPr="007138E3">
              <w:rPr>
                <w:rFonts w:ascii="Times New Roman" w:hAnsi="Times New Roman" w:cs="Times New Roman"/>
                <w:b/>
                <w:sz w:val="24"/>
                <w:szCs w:val="24"/>
              </w:rPr>
              <w:t xml:space="preserve">Il neo-liberismo </w:t>
            </w:r>
          </w:p>
          <w:p w14:paraId="3FE1ABA6" w14:textId="77777777" w:rsidR="007B6F16" w:rsidRPr="007138E3" w:rsidRDefault="007B6F16" w:rsidP="007B6F16">
            <w:pPr>
              <w:pStyle w:val="NormaleWeb"/>
              <w:spacing w:before="0" w:beforeAutospacing="0" w:after="0" w:afterAutospacing="0"/>
              <w:jc w:val="both"/>
            </w:pPr>
            <w:r w:rsidRPr="007138E3">
              <w:t xml:space="preserve">In teoria il neoliberismo avrebbe lo scopo di rendere più facili i commerci tra le nazioni, creando un movimento di beni, risorse, e </w:t>
            </w:r>
            <w:proofErr w:type="gramStart"/>
            <w:r w:rsidRPr="007138E3">
              <w:t>imprese più libero</w:t>
            </w:r>
            <w:proofErr w:type="gramEnd"/>
            <w:r w:rsidRPr="007138E3">
              <w:t>, per trovare risorse sempre più a buon prezzo, per massimizzare i profitti e l’efficienza. E’ realmente così o vi sono questioni critiche, soprattutto per quanto riguarda il suo impatto sulla società globale?</w:t>
            </w:r>
          </w:p>
          <w:p w14:paraId="4F82DD57" w14:textId="77777777" w:rsidR="007B6F16" w:rsidRPr="007138E3" w:rsidRDefault="007B6F16" w:rsidP="007B6F16">
            <w:pPr>
              <w:spacing w:after="0" w:line="240" w:lineRule="auto"/>
              <w:jc w:val="both"/>
              <w:textAlignment w:val="baseline"/>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    </w:t>
            </w:r>
            <w:r w:rsidRPr="007138E3">
              <w:rPr>
                <w:rFonts w:ascii="Times New Roman" w:eastAsia="Times New Roman" w:hAnsi="Times New Roman" w:cs="Times New Roman"/>
                <w:b/>
                <w:bCs/>
                <w:sz w:val="24"/>
                <w:szCs w:val="24"/>
              </w:rPr>
              <w:t>Materiali didattici a cura del docente</w:t>
            </w:r>
            <w:proofErr w:type="gramStart"/>
            <w:r w:rsidRPr="007138E3">
              <w:rPr>
                <w:rFonts w:ascii="Times New Roman" w:eastAsia="Times New Roman" w:hAnsi="Times New Roman" w:cs="Times New Roman"/>
                <w:sz w:val="24"/>
                <w:szCs w:val="24"/>
              </w:rPr>
              <w:t>      </w:t>
            </w:r>
            <w:proofErr w:type="gramEnd"/>
          </w:p>
          <w:p w14:paraId="2F6BF726" w14:textId="77777777" w:rsidR="00C1317B" w:rsidRPr="007138E3" w:rsidRDefault="00C1317B" w:rsidP="00ED2342">
            <w:pPr>
              <w:spacing w:after="0" w:line="240" w:lineRule="auto"/>
              <w:jc w:val="both"/>
              <w:textAlignment w:val="baseline"/>
              <w:rPr>
                <w:rFonts w:ascii="Times New Roman" w:eastAsia="Times New Roman" w:hAnsi="Times New Roman" w:cs="Times New Roman"/>
                <w:sz w:val="24"/>
                <w:szCs w:val="24"/>
              </w:rPr>
            </w:pPr>
          </w:p>
        </w:tc>
      </w:tr>
      <w:tr w:rsidR="00C1317B" w:rsidRPr="007138E3" w14:paraId="283B537C"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787E8F2" w14:textId="775C0E5D" w:rsidR="00C1317B" w:rsidRPr="007138E3" w:rsidRDefault="003E5627" w:rsidP="003E5627">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Moduli</w:t>
            </w:r>
            <w:r w:rsidR="00C1317B" w:rsidRPr="007138E3">
              <w:rPr>
                <w:rFonts w:ascii="Times New Roman" w:eastAsia="Times New Roman" w:hAnsi="Times New Roman" w:cs="Times New Roman"/>
                <w:b/>
                <w:bCs/>
                <w:sz w:val="24"/>
                <w:szCs w:val="24"/>
              </w:rPr>
              <w:t xml:space="preserve"> </w:t>
            </w:r>
            <w:proofErr w:type="gramStart"/>
            <w:r w:rsidR="007138E3" w:rsidRPr="007138E3">
              <w:rPr>
                <w:rFonts w:ascii="Times New Roman" w:eastAsia="Times New Roman" w:hAnsi="Times New Roman" w:cs="Times New Roman"/>
                <w:b/>
                <w:bCs/>
                <w:sz w:val="24"/>
                <w:szCs w:val="24"/>
              </w:rPr>
              <w:t>37-3</w:t>
            </w:r>
            <w:r w:rsidRPr="007138E3">
              <w:rPr>
                <w:rFonts w:ascii="Times New Roman" w:eastAsia="Times New Roman" w:hAnsi="Times New Roman" w:cs="Times New Roman"/>
                <w:b/>
                <w:bCs/>
                <w:sz w:val="24"/>
                <w:szCs w:val="24"/>
              </w:rPr>
              <w:t>8</w:t>
            </w:r>
            <w:r w:rsidR="007138E3" w:rsidRPr="007138E3">
              <w:rPr>
                <w:rFonts w:ascii="Times New Roman" w:eastAsia="Times New Roman" w:hAnsi="Times New Roman" w:cs="Times New Roman"/>
                <w:b/>
                <w:bCs/>
                <w:sz w:val="24"/>
                <w:szCs w:val="24"/>
              </w:rPr>
              <w:t>-39-40</w:t>
            </w:r>
            <w:proofErr w:type="gramEnd"/>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225993F" w14:textId="6774DF59" w:rsidR="005C335D" w:rsidRDefault="007138E3" w:rsidP="007138E3">
            <w:pPr>
              <w:rPr>
                <w:rFonts w:ascii="Times New Roman" w:eastAsia="Times New Roman" w:hAnsi="Times New Roman" w:cs="Times New Roman"/>
                <w:sz w:val="24"/>
                <w:szCs w:val="24"/>
              </w:rPr>
            </w:pPr>
            <w:r w:rsidRPr="009A6063">
              <w:rPr>
                <w:rFonts w:ascii="Times New Roman" w:eastAsia="Times New Roman" w:hAnsi="Times New Roman" w:cs="Times New Roman"/>
                <w:b/>
                <w:sz w:val="24"/>
                <w:szCs w:val="24"/>
              </w:rPr>
              <w:t>L’islam politico</w:t>
            </w:r>
            <w:r w:rsidR="009A6063">
              <w:rPr>
                <w:rFonts w:ascii="Times New Roman" w:eastAsia="Times New Roman" w:hAnsi="Times New Roman" w:cs="Times New Roman"/>
                <w:sz w:val="24"/>
                <w:szCs w:val="24"/>
              </w:rPr>
              <w:t>.</w:t>
            </w:r>
          </w:p>
          <w:p w14:paraId="3D3CDA10" w14:textId="3639041F" w:rsidR="009A6063" w:rsidRPr="007138E3" w:rsidRDefault="005C335D" w:rsidP="007138E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Definizione di Islam. Evoluzione dell’Islam politico in Medio Oriente, in diversi paesi. Concetti fondamentali dell’Islam Politico, con riferimento a eventi storici </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eventi contemporanei.</w:t>
            </w:r>
          </w:p>
          <w:p w14:paraId="0641E002" w14:textId="445FDF2B" w:rsidR="00C1317B" w:rsidRPr="007138E3" w:rsidRDefault="00C1317B" w:rsidP="005C335D">
            <w:pPr>
              <w:spacing w:after="0" w:line="240" w:lineRule="auto"/>
              <w:jc w:val="both"/>
              <w:textAlignment w:val="baseline"/>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   </w:t>
            </w:r>
            <w:r w:rsidRPr="007138E3">
              <w:rPr>
                <w:rFonts w:ascii="Times New Roman" w:eastAsia="Times New Roman" w:hAnsi="Times New Roman" w:cs="Times New Roman"/>
                <w:b/>
                <w:bCs/>
                <w:sz w:val="24"/>
                <w:szCs w:val="24"/>
              </w:rPr>
              <w:t>Materiali didattici a cura del docente</w:t>
            </w:r>
          </w:p>
        </w:tc>
      </w:tr>
      <w:tr w:rsidR="00C1317B" w:rsidRPr="007138E3" w14:paraId="2FC0A353"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6FE8A85" w14:textId="62867878" w:rsidR="00C1317B" w:rsidRPr="007138E3" w:rsidRDefault="003E5627" w:rsidP="007138E3">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Moduli</w:t>
            </w:r>
            <w:r w:rsidR="00C1317B" w:rsidRPr="007138E3">
              <w:rPr>
                <w:rFonts w:ascii="Times New Roman" w:eastAsia="Times New Roman" w:hAnsi="Times New Roman" w:cs="Times New Roman"/>
                <w:b/>
                <w:bCs/>
                <w:sz w:val="24"/>
                <w:szCs w:val="24"/>
              </w:rPr>
              <w:t xml:space="preserve"> </w:t>
            </w:r>
            <w:proofErr w:type="gramStart"/>
            <w:r w:rsidR="007138E3" w:rsidRPr="007138E3">
              <w:rPr>
                <w:rFonts w:ascii="Times New Roman" w:eastAsia="Times New Roman" w:hAnsi="Times New Roman" w:cs="Times New Roman"/>
                <w:b/>
                <w:bCs/>
                <w:sz w:val="24"/>
                <w:szCs w:val="24"/>
              </w:rPr>
              <w:t>41-42-43-44</w:t>
            </w:r>
            <w:proofErr w:type="gramEnd"/>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FD889FB" w14:textId="2D016085" w:rsidR="007138E3" w:rsidRPr="00E04B1B" w:rsidRDefault="007138E3" w:rsidP="007138E3">
            <w:pPr>
              <w:rPr>
                <w:rFonts w:ascii="Times New Roman" w:eastAsia="Times New Roman" w:hAnsi="Times New Roman" w:cs="Times New Roman"/>
                <w:b/>
                <w:sz w:val="24"/>
                <w:szCs w:val="24"/>
              </w:rPr>
            </w:pPr>
            <w:r w:rsidRPr="00E04B1B">
              <w:rPr>
                <w:rFonts w:ascii="Times New Roman" w:eastAsia="Times New Roman" w:hAnsi="Times New Roman" w:cs="Times New Roman"/>
                <w:b/>
                <w:sz w:val="24"/>
                <w:szCs w:val="24"/>
              </w:rPr>
              <w:t>L’Islam Politico</w:t>
            </w:r>
          </w:p>
          <w:p w14:paraId="0A9974C6" w14:textId="0A6206A7" w:rsidR="00E04B1B" w:rsidRPr="007138E3" w:rsidRDefault="00E04B1B" w:rsidP="007138E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Approfondimento del concetto di Islam Politico con particolare riferimento agli elementi fondamentali, </w:t>
            </w:r>
            <w:proofErr w:type="gramStart"/>
            <w:r>
              <w:rPr>
                <w:rFonts w:ascii="Times New Roman" w:eastAsia="Times New Roman" w:hAnsi="Times New Roman" w:cs="Times New Roman"/>
                <w:sz w:val="24"/>
                <w:szCs w:val="24"/>
              </w:rPr>
              <w:t>sottolineandone</w:t>
            </w:r>
            <w:proofErr w:type="gramEnd"/>
            <w:r>
              <w:rPr>
                <w:rFonts w:ascii="Times New Roman" w:eastAsia="Times New Roman" w:hAnsi="Times New Roman" w:cs="Times New Roman"/>
                <w:sz w:val="24"/>
                <w:szCs w:val="24"/>
              </w:rPr>
              <w:t xml:space="preserve"> punti di forza e aspetti critici.</w:t>
            </w:r>
          </w:p>
          <w:p w14:paraId="64230D43" w14:textId="45184CFD" w:rsidR="00C1317B" w:rsidRPr="007138E3" w:rsidRDefault="00C1317B" w:rsidP="00E04B1B">
            <w:pPr>
              <w:spacing w:after="0" w:line="240" w:lineRule="auto"/>
              <w:jc w:val="both"/>
              <w:textAlignment w:val="baseline"/>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Materiali didattici a cura del docente</w:t>
            </w:r>
            <w:r w:rsidRPr="007138E3">
              <w:rPr>
                <w:rFonts w:ascii="Times New Roman" w:eastAsia="Times New Roman" w:hAnsi="Times New Roman" w:cs="Times New Roman"/>
                <w:sz w:val="24"/>
                <w:szCs w:val="24"/>
              </w:rPr>
              <w:t xml:space="preserve"> </w:t>
            </w:r>
          </w:p>
        </w:tc>
      </w:tr>
      <w:tr w:rsidR="00C1317B" w:rsidRPr="007138E3" w14:paraId="38B6202C"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C4674C8" w14:textId="68DBF782" w:rsidR="00C1317B" w:rsidRPr="007138E3" w:rsidRDefault="007138E3" w:rsidP="007138E3">
            <w:pPr>
              <w:spacing w:after="0" w:line="240" w:lineRule="auto"/>
              <w:rPr>
                <w:rFonts w:ascii="Times New Roman" w:eastAsia="Times New Roman" w:hAnsi="Times New Roman" w:cs="Times New Roman"/>
                <w:sz w:val="24"/>
                <w:szCs w:val="24"/>
              </w:rPr>
            </w:pPr>
            <w:r w:rsidRPr="007138E3">
              <w:rPr>
                <w:rFonts w:ascii="Times New Roman" w:eastAsia="Times New Roman" w:hAnsi="Times New Roman" w:cs="Times New Roman"/>
                <w:b/>
                <w:bCs/>
                <w:sz w:val="24"/>
                <w:szCs w:val="24"/>
              </w:rPr>
              <w:t>Moduli</w:t>
            </w:r>
            <w:r w:rsidR="00C1317B" w:rsidRPr="007138E3">
              <w:rPr>
                <w:rFonts w:ascii="Times New Roman" w:eastAsia="Times New Roman" w:hAnsi="Times New Roman" w:cs="Times New Roman"/>
                <w:b/>
                <w:bCs/>
                <w:sz w:val="24"/>
                <w:szCs w:val="24"/>
              </w:rPr>
              <w:t xml:space="preserve"> </w:t>
            </w:r>
            <w:proofErr w:type="gramStart"/>
            <w:r w:rsidRPr="007138E3">
              <w:rPr>
                <w:rFonts w:ascii="Times New Roman" w:eastAsia="Times New Roman" w:hAnsi="Times New Roman" w:cs="Times New Roman"/>
                <w:b/>
                <w:bCs/>
                <w:sz w:val="24"/>
                <w:szCs w:val="24"/>
              </w:rPr>
              <w:t>45-46-47-48</w:t>
            </w:r>
            <w:proofErr w:type="gramEnd"/>
            <w:r w:rsidR="00C1317B" w:rsidRPr="007138E3">
              <w:rPr>
                <w:rFonts w:ascii="Times New Roman" w:eastAsia="Times New Roman" w:hAnsi="Times New Roman" w:cs="Times New Roman"/>
                <w:b/>
                <w:bCs/>
                <w:sz w:val="24"/>
                <w:szCs w:val="24"/>
              </w:rPr>
              <w:t xml:space="preserve"> </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04E570F" w14:textId="77777777" w:rsidR="00C1317B" w:rsidRDefault="003E5627" w:rsidP="007138E3">
            <w:pPr>
              <w:spacing w:after="0" w:line="240" w:lineRule="auto"/>
              <w:jc w:val="both"/>
              <w:rPr>
                <w:rFonts w:ascii="Times New Roman" w:eastAsia="Times New Roman" w:hAnsi="Times New Roman" w:cs="Times New Roman"/>
                <w:b/>
                <w:sz w:val="24"/>
                <w:szCs w:val="24"/>
              </w:rPr>
            </w:pPr>
            <w:proofErr w:type="gramStart"/>
            <w:r w:rsidRPr="007138E3">
              <w:rPr>
                <w:rFonts w:ascii="Times New Roman" w:eastAsia="Times New Roman" w:hAnsi="Times New Roman" w:cs="Times New Roman"/>
                <w:b/>
                <w:sz w:val="24"/>
                <w:szCs w:val="24"/>
              </w:rPr>
              <w:t>Il</w:t>
            </w:r>
            <w:proofErr w:type="gramEnd"/>
            <w:r w:rsidRPr="007138E3">
              <w:rPr>
                <w:rFonts w:ascii="Times New Roman" w:eastAsia="Times New Roman" w:hAnsi="Times New Roman" w:cs="Times New Roman"/>
                <w:b/>
                <w:sz w:val="24"/>
                <w:szCs w:val="24"/>
              </w:rPr>
              <w:t xml:space="preserve"> </w:t>
            </w:r>
            <w:r w:rsidR="007138E3" w:rsidRPr="007138E3">
              <w:rPr>
                <w:rFonts w:ascii="Times New Roman" w:eastAsia="Times New Roman" w:hAnsi="Times New Roman" w:cs="Times New Roman"/>
                <w:b/>
                <w:sz w:val="24"/>
                <w:szCs w:val="24"/>
              </w:rPr>
              <w:t>Jihad</w:t>
            </w:r>
          </w:p>
          <w:p w14:paraId="78667F4E" w14:textId="77777777" w:rsidR="00E04B1B" w:rsidRDefault="00E04B1B" w:rsidP="007138E3">
            <w:pPr>
              <w:spacing w:after="0" w:line="240" w:lineRule="auto"/>
              <w:jc w:val="both"/>
              <w:rPr>
                <w:rFonts w:ascii="Times New Roman" w:eastAsia="Times New Roman" w:hAnsi="Times New Roman" w:cs="Times New Roman"/>
                <w:sz w:val="24"/>
                <w:szCs w:val="24"/>
              </w:rPr>
            </w:pPr>
            <w:r w:rsidRPr="00E04B1B">
              <w:rPr>
                <w:rFonts w:ascii="Times New Roman" w:eastAsia="Times New Roman" w:hAnsi="Times New Roman" w:cs="Times New Roman"/>
                <w:sz w:val="24"/>
                <w:szCs w:val="24"/>
              </w:rPr>
              <w:t xml:space="preserve">Il concetto di </w:t>
            </w:r>
            <w:proofErr w:type="gramStart"/>
            <w:r w:rsidRPr="00E04B1B">
              <w:rPr>
                <w:rFonts w:ascii="Times New Roman" w:eastAsia="Times New Roman" w:hAnsi="Times New Roman" w:cs="Times New Roman"/>
                <w:sz w:val="24"/>
                <w:szCs w:val="24"/>
              </w:rPr>
              <w:t>Jihad</w:t>
            </w:r>
            <w:proofErr w:type="gramEnd"/>
            <w:r w:rsidRPr="00E04B1B">
              <w:rPr>
                <w:rFonts w:ascii="Times New Roman" w:eastAsia="Times New Roman" w:hAnsi="Times New Roman" w:cs="Times New Roman"/>
                <w:sz w:val="24"/>
                <w:szCs w:val="24"/>
              </w:rPr>
              <w:t xml:space="preserve"> nella società musulmana contemporanea.</w:t>
            </w:r>
            <w:r>
              <w:rPr>
                <w:rFonts w:ascii="Times New Roman" w:eastAsia="Times New Roman" w:hAnsi="Times New Roman" w:cs="Times New Roman"/>
                <w:sz w:val="24"/>
                <w:szCs w:val="24"/>
              </w:rPr>
              <w:t xml:space="preserve"> Quadro storico e scenari contemporanei.</w:t>
            </w:r>
          </w:p>
          <w:p w14:paraId="12E36569" w14:textId="686EA96C" w:rsidR="00E04B1B" w:rsidRPr="00E04B1B" w:rsidRDefault="00E04B1B" w:rsidP="007138E3">
            <w:pPr>
              <w:spacing w:after="0" w:line="240" w:lineRule="auto"/>
              <w:jc w:val="both"/>
              <w:rPr>
                <w:rFonts w:ascii="Times New Roman" w:eastAsia="Times New Roman" w:hAnsi="Times New Roman" w:cs="Times New Roman"/>
                <w:sz w:val="24"/>
                <w:szCs w:val="24"/>
              </w:rPr>
            </w:pPr>
          </w:p>
        </w:tc>
      </w:tr>
      <w:tr w:rsidR="007138E3" w:rsidRPr="007138E3" w14:paraId="0A40C42C"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204600E" w14:textId="0F2EC2D5" w:rsidR="007138E3" w:rsidRPr="007138E3" w:rsidRDefault="007138E3" w:rsidP="007138E3">
            <w:pPr>
              <w:spacing w:after="0" w:line="240" w:lineRule="auto"/>
              <w:rPr>
                <w:rFonts w:ascii="Times New Roman" w:eastAsia="Times New Roman" w:hAnsi="Times New Roman" w:cs="Times New Roman"/>
                <w:b/>
                <w:bCs/>
                <w:sz w:val="24"/>
                <w:szCs w:val="24"/>
              </w:rPr>
            </w:pPr>
            <w:r w:rsidRPr="007138E3">
              <w:rPr>
                <w:rFonts w:ascii="Times New Roman" w:eastAsia="Times New Roman" w:hAnsi="Times New Roman" w:cs="Times New Roman"/>
                <w:b/>
                <w:bCs/>
                <w:sz w:val="24"/>
                <w:szCs w:val="24"/>
              </w:rPr>
              <w:t xml:space="preserve">Moduli </w:t>
            </w:r>
            <w:proofErr w:type="gramStart"/>
            <w:r w:rsidRPr="007138E3">
              <w:rPr>
                <w:rFonts w:ascii="Times New Roman" w:eastAsia="Times New Roman" w:hAnsi="Times New Roman" w:cs="Times New Roman"/>
                <w:b/>
                <w:bCs/>
                <w:sz w:val="24"/>
                <w:szCs w:val="24"/>
              </w:rPr>
              <w:t>49-50-51-52-53-54</w:t>
            </w:r>
            <w:proofErr w:type="gramEnd"/>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2A9F5015" w14:textId="77777777" w:rsidR="007138E3" w:rsidRDefault="007138E3" w:rsidP="007138E3">
            <w:pPr>
              <w:spacing w:after="0" w:line="240" w:lineRule="auto"/>
              <w:jc w:val="both"/>
              <w:rPr>
                <w:rFonts w:ascii="Times New Roman" w:eastAsia="Times New Roman" w:hAnsi="Times New Roman" w:cs="Times New Roman"/>
                <w:b/>
                <w:sz w:val="24"/>
                <w:szCs w:val="24"/>
              </w:rPr>
            </w:pPr>
            <w:r w:rsidRPr="007138E3">
              <w:rPr>
                <w:rFonts w:ascii="Times New Roman" w:eastAsia="Times New Roman" w:hAnsi="Times New Roman" w:cs="Times New Roman"/>
                <w:b/>
                <w:sz w:val="24"/>
                <w:szCs w:val="24"/>
              </w:rPr>
              <w:t>Primavera araba e Terrorismo</w:t>
            </w:r>
          </w:p>
          <w:p w14:paraId="0FC6DBA1" w14:textId="487BF1C9" w:rsidR="00E04B1B" w:rsidRPr="00E04B1B" w:rsidRDefault="00E04B1B" w:rsidP="007138E3">
            <w:pPr>
              <w:spacing w:after="0" w:line="240" w:lineRule="auto"/>
              <w:jc w:val="both"/>
              <w:rPr>
                <w:rFonts w:ascii="Times New Roman" w:eastAsia="Times New Roman" w:hAnsi="Times New Roman" w:cs="Times New Roman"/>
                <w:sz w:val="24"/>
                <w:szCs w:val="24"/>
              </w:rPr>
            </w:pPr>
            <w:proofErr w:type="gramStart"/>
            <w:r w:rsidRPr="00E04B1B">
              <w:rPr>
                <w:rFonts w:ascii="Times New Roman" w:eastAsia="Times New Roman" w:hAnsi="Times New Roman" w:cs="Times New Roman"/>
                <w:sz w:val="24"/>
                <w:szCs w:val="24"/>
              </w:rPr>
              <w:t>Definizione di “Primavera araba” con excursus storico sugli eventi degli ultimi anni</w:t>
            </w:r>
            <w:proofErr w:type="gramEnd"/>
            <w:r w:rsidRPr="00E04B1B">
              <w:rPr>
                <w:rFonts w:ascii="Times New Roman" w:eastAsia="Times New Roman" w:hAnsi="Times New Roman" w:cs="Times New Roman"/>
                <w:sz w:val="24"/>
                <w:szCs w:val="24"/>
              </w:rPr>
              <w:t xml:space="preserve">. Aspetti critici, ruolo degli attori internazionali e regionali. </w:t>
            </w:r>
            <w:proofErr w:type="gramStart"/>
            <w:r w:rsidRPr="00E04B1B">
              <w:rPr>
                <w:rFonts w:ascii="Times New Roman" w:eastAsia="Times New Roman" w:hAnsi="Times New Roman" w:cs="Times New Roman"/>
                <w:sz w:val="24"/>
                <w:szCs w:val="24"/>
              </w:rPr>
              <w:t xml:space="preserve">Il fenomeno del terrorismo dal punto di vista politico e sociale, con tentativo </w:t>
            </w:r>
            <w:r>
              <w:rPr>
                <w:rFonts w:ascii="Times New Roman" w:eastAsia="Times New Roman" w:hAnsi="Times New Roman" w:cs="Times New Roman"/>
                <w:sz w:val="24"/>
                <w:szCs w:val="24"/>
              </w:rPr>
              <w:t>di definizione.</w:t>
            </w:r>
            <w:proofErr w:type="gramEnd"/>
          </w:p>
          <w:p w14:paraId="2CE5E2F6" w14:textId="5366CCE7" w:rsidR="00E04B1B" w:rsidRPr="007138E3" w:rsidRDefault="00E04B1B" w:rsidP="007138E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w:t>
            </w:r>
            <w:r w:rsidRPr="007138E3">
              <w:rPr>
                <w:rFonts w:ascii="Times New Roman" w:eastAsia="Times New Roman" w:hAnsi="Times New Roman" w:cs="Times New Roman"/>
                <w:b/>
                <w:bCs/>
                <w:sz w:val="24"/>
                <w:szCs w:val="24"/>
              </w:rPr>
              <w:t>Materiali didattici a cura del docente</w:t>
            </w:r>
          </w:p>
        </w:tc>
      </w:tr>
      <w:tr w:rsidR="007138E3" w:rsidRPr="007138E3" w14:paraId="79B2B8FC"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B4A0081" w14:textId="0A3D918C" w:rsidR="007138E3" w:rsidRPr="007138E3" w:rsidRDefault="007138E3" w:rsidP="007138E3">
            <w:pPr>
              <w:spacing w:after="0" w:line="240" w:lineRule="auto"/>
              <w:rPr>
                <w:rFonts w:ascii="Times New Roman" w:eastAsia="Times New Roman" w:hAnsi="Times New Roman" w:cs="Times New Roman"/>
                <w:b/>
                <w:bCs/>
                <w:sz w:val="24"/>
                <w:szCs w:val="24"/>
              </w:rPr>
            </w:pPr>
            <w:r w:rsidRPr="007138E3">
              <w:rPr>
                <w:rFonts w:ascii="Times New Roman" w:eastAsia="Times New Roman" w:hAnsi="Times New Roman" w:cs="Times New Roman"/>
                <w:b/>
                <w:bCs/>
                <w:sz w:val="24"/>
                <w:szCs w:val="24"/>
              </w:rPr>
              <w:t>Volume</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586F9681" w14:textId="77777777" w:rsidR="007138E3" w:rsidRPr="007138E3" w:rsidRDefault="007138E3" w:rsidP="007138E3">
            <w:pPr>
              <w:spacing w:after="0" w:line="240" w:lineRule="auto"/>
              <w:jc w:val="both"/>
              <w:rPr>
                <w:rFonts w:ascii="Times New Roman" w:eastAsia="Times New Roman" w:hAnsi="Times New Roman" w:cs="Times New Roman"/>
                <w:b/>
                <w:sz w:val="24"/>
                <w:szCs w:val="24"/>
              </w:rPr>
            </w:pPr>
            <w:r w:rsidRPr="007138E3">
              <w:rPr>
                <w:rFonts w:ascii="Times New Roman" w:eastAsia="Times New Roman" w:hAnsi="Times New Roman" w:cs="Times New Roman"/>
                <w:b/>
                <w:sz w:val="24"/>
                <w:szCs w:val="24"/>
              </w:rPr>
              <w:t>Il comportamento collettivo e il terrorismo religioso</w:t>
            </w:r>
          </w:p>
          <w:p w14:paraId="28B1C20D" w14:textId="55F778E5" w:rsidR="007138E3" w:rsidRPr="007138E3" w:rsidRDefault="007138E3" w:rsidP="007138E3">
            <w:pPr>
              <w:spacing w:after="0" w:line="240" w:lineRule="auto"/>
              <w:jc w:val="both"/>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 xml:space="preserve">Il comportamento collettivo è un fenomeno affascinante. Il volume costituisce la sintesi di tutto il corso </w:t>
            </w:r>
            <w:proofErr w:type="gramStart"/>
            <w:r w:rsidRPr="007138E3">
              <w:rPr>
                <w:rFonts w:ascii="Times New Roman" w:eastAsia="Times New Roman" w:hAnsi="Times New Roman" w:cs="Times New Roman"/>
                <w:sz w:val="24"/>
                <w:szCs w:val="24"/>
              </w:rPr>
              <w:t>in quanto</w:t>
            </w:r>
            <w:proofErr w:type="gramEnd"/>
            <w:r w:rsidRPr="007138E3">
              <w:rPr>
                <w:rFonts w:ascii="Times New Roman" w:eastAsia="Times New Roman" w:hAnsi="Times New Roman" w:cs="Times New Roman"/>
                <w:sz w:val="24"/>
                <w:szCs w:val="24"/>
              </w:rPr>
              <w:t xml:space="preserve"> affronta in termini sociologici tematiche estremamente attuali come internet, il fenomeno degli ultras, il terrorismo religioso, dal punto di vista di quello che accade quando gruppi di persone agiscono collettivamente.</w:t>
            </w:r>
            <w:r w:rsidR="00E04B1B">
              <w:rPr>
                <w:rFonts w:ascii="Times New Roman" w:eastAsia="Times New Roman" w:hAnsi="Times New Roman" w:cs="Times New Roman"/>
                <w:sz w:val="24"/>
                <w:szCs w:val="24"/>
              </w:rPr>
              <w:t xml:space="preserve"> Il terrorismo religioso è affrontato con particolare attenzione mettendo in risalto la sua trasversalità tra le religioni e a tutte le latitudini, con </w:t>
            </w:r>
            <w:proofErr w:type="gramStart"/>
            <w:r w:rsidR="00E04B1B">
              <w:rPr>
                <w:rFonts w:ascii="Times New Roman" w:eastAsia="Times New Roman" w:hAnsi="Times New Roman" w:cs="Times New Roman"/>
                <w:sz w:val="24"/>
                <w:szCs w:val="24"/>
              </w:rPr>
              <w:t>impatto sociale, politico, economico, e scenari futuri</w:t>
            </w:r>
            <w:proofErr w:type="gramEnd"/>
            <w:r w:rsidR="00E04B1B">
              <w:rPr>
                <w:rFonts w:ascii="Times New Roman" w:eastAsia="Times New Roman" w:hAnsi="Times New Roman" w:cs="Times New Roman"/>
                <w:sz w:val="24"/>
                <w:szCs w:val="24"/>
              </w:rPr>
              <w:t>.</w:t>
            </w:r>
          </w:p>
          <w:p w14:paraId="466E22E5" w14:textId="77777777" w:rsidR="007138E3" w:rsidRPr="007138E3" w:rsidRDefault="007138E3" w:rsidP="007138E3">
            <w:pPr>
              <w:spacing w:after="0" w:line="240" w:lineRule="auto"/>
              <w:jc w:val="both"/>
              <w:textAlignment w:val="baseline"/>
              <w:rPr>
                <w:rFonts w:ascii="Times New Roman" w:eastAsia="Times New Roman" w:hAnsi="Times New Roman" w:cs="Times New Roman"/>
                <w:sz w:val="24"/>
                <w:szCs w:val="24"/>
              </w:rPr>
            </w:pPr>
            <w:r w:rsidRPr="007138E3">
              <w:rPr>
                <w:rFonts w:ascii="Times New Roman" w:eastAsia="Times New Roman" w:hAnsi="Times New Roman" w:cs="Times New Roman"/>
                <w:sz w:val="24"/>
                <w:szCs w:val="24"/>
              </w:rPr>
              <w:t>    </w:t>
            </w:r>
            <w:r w:rsidRPr="007138E3">
              <w:rPr>
                <w:rFonts w:ascii="Times New Roman" w:eastAsia="Times New Roman" w:hAnsi="Times New Roman" w:cs="Times New Roman"/>
                <w:b/>
                <w:bCs/>
                <w:sz w:val="24"/>
                <w:szCs w:val="24"/>
              </w:rPr>
              <w:t xml:space="preserve">Volume da studiare </w:t>
            </w:r>
          </w:p>
          <w:p w14:paraId="710220D7" w14:textId="77777777" w:rsidR="007138E3" w:rsidRPr="007138E3" w:rsidRDefault="007138E3" w:rsidP="007138E3">
            <w:pPr>
              <w:spacing w:after="0" w:line="240" w:lineRule="auto"/>
              <w:jc w:val="both"/>
              <w:rPr>
                <w:rFonts w:ascii="Times New Roman" w:eastAsia="Times New Roman" w:hAnsi="Times New Roman" w:cs="Times New Roman"/>
                <w:b/>
                <w:sz w:val="24"/>
                <w:szCs w:val="24"/>
              </w:rPr>
            </w:pPr>
          </w:p>
        </w:tc>
      </w:tr>
    </w:tbl>
    <w:p w14:paraId="3DFD0636" w14:textId="4BEDAF8D" w:rsidR="00B54DE6" w:rsidRPr="007138E3" w:rsidRDefault="00B54DE6" w:rsidP="00B35ADF">
      <w:pPr>
        <w:spacing w:after="0" w:line="240" w:lineRule="auto"/>
        <w:rPr>
          <w:rFonts w:ascii="Times New Roman" w:hAnsi="Times New Roman" w:cs="Times New Roman"/>
          <w:sz w:val="24"/>
          <w:szCs w:val="24"/>
        </w:rPr>
      </w:pPr>
    </w:p>
    <w:sectPr w:rsidR="00B54DE6" w:rsidRPr="007138E3" w:rsidSect="004A339D">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15DE9" w14:textId="77777777" w:rsidR="005C335D" w:rsidRDefault="005C335D" w:rsidP="00241599">
      <w:pPr>
        <w:spacing w:after="0" w:line="240" w:lineRule="auto"/>
      </w:pPr>
      <w:r>
        <w:separator/>
      </w:r>
    </w:p>
  </w:endnote>
  <w:endnote w:type="continuationSeparator" w:id="0">
    <w:p w14:paraId="532E2FD0" w14:textId="77777777" w:rsidR="005C335D" w:rsidRDefault="005C335D" w:rsidP="0024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8897"/>
      <w:docPartObj>
        <w:docPartGallery w:val="Page Numbers (Bottom of Page)"/>
        <w:docPartUnique/>
      </w:docPartObj>
    </w:sdtPr>
    <w:sdtEndPr/>
    <w:sdtContent>
      <w:p w14:paraId="7A8647D4" w14:textId="77777777" w:rsidR="005C335D" w:rsidRDefault="005C335D">
        <w:pPr>
          <w:pStyle w:val="Pidipagina"/>
          <w:jc w:val="right"/>
        </w:pPr>
        <w:r>
          <w:fldChar w:fldCharType="begin"/>
        </w:r>
        <w:r>
          <w:instrText xml:space="preserve"> PAGE   \* MERGEFORMAT </w:instrText>
        </w:r>
        <w:r>
          <w:fldChar w:fldCharType="separate"/>
        </w:r>
        <w:r w:rsidR="0092787D">
          <w:rPr>
            <w:noProof/>
          </w:rPr>
          <w:t>3</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FDD4B" w14:textId="77777777" w:rsidR="005C335D" w:rsidRDefault="005C335D" w:rsidP="00241599">
      <w:pPr>
        <w:spacing w:after="0" w:line="240" w:lineRule="auto"/>
      </w:pPr>
      <w:r>
        <w:separator/>
      </w:r>
    </w:p>
  </w:footnote>
  <w:footnote w:type="continuationSeparator" w:id="0">
    <w:p w14:paraId="743EC6B7" w14:textId="77777777" w:rsidR="005C335D" w:rsidRDefault="005C335D" w:rsidP="0024159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C99"/>
    <w:multiLevelType w:val="hybridMultilevel"/>
    <w:tmpl w:val="007A9B9E"/>
    <w:lvl w:ilvl="0" w:tplc="EF5E7C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4D13C1"/>
    <w:multiLevelType w:val="hybridMultilevel"/>
    <w:tmpl w:val="355C7248"/>
    <w:lvl w:ilvl="0" w:tplc="0410000F">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298"/>
        </w:tabs>
        <w:ind w:left="1298" w:hanging="360"/>
      </w:pPr>
    </w:lvl>
    <w:lvl w:ilvl="2" w:tplc="0410001B" w:tentative="1">
      <w:start w:val="1"/>
      <w:numFmt w:val="lowerRoman"/>
      <w:lvlText w:val="%3."/>
      <w:lvlJc w:val="right"/>
      <w:pPr>
        <w:tabs>
          <w:tab w:val="num" w:pos="2018"/>
        </w:tabs>
        <w:ind w:left="2018" w:hanging="180"/>
      </w:pPr>
    </w:lvl>
    <w:lvl w:ilvl="3" w:tplc="0410000F" w:tentative="1">
      <w:start w:val="1"/>
      <w:numFmt w:val="decimal"/>
      <w:lvlText w:val="%4."/>
      <w:lvlJc w:val="left"/>
      <w:pPr>
        <w:tabs>
          <w:tab w:val="num" w:pos="2738"/>
        </w:tabs>
        <w:ind w:left="2738" w:hanging="360"/>
      </w:pPr>
    </w:lvl>
    <w:lvl w:ilvl="4" w:tplc="04100019" w:tentative="1">
      <w:start w:val="1"/>
      <w:numFmt w:val="lowerLetter"/>
      <w:lvlText w:val="%5."/>
      <w:lvlJc w:val="left"/>
      <w:pPr>
        <w:tabs>
          <w:tab w:val="num" w:pos="3458"/>
        </w:tabs>
        <w:ind w:left="3458" w:hanging="360"/>
      </w:pPr>
    </w:lvl>
    <w:lvl w:ilvl="5" w:tplc="0410001B" w:tentative="1">
      <w:start w:val="1"/>
      <w:numFmt w:val="lowerRoman"/>
      <w:lvlText w:val="%6."/>
      <w:lvlJc w:val="right"/>
      <w:pPr>
        <w:tabs>
          <w:tab w:val="num" w:pos="4178"/>
        </w:tabs>
        <w:ind w:left="4178" w:hanging="180"/>
      </w:pPr>
    </w:lvl>
    <w:lvl w:ilvl="6" w:tplc="0410000F" w:tentative="1">
      <w:start w:val="1"/>
      <w:numFmt w:val="decimal"/>
      <w:lvlText w:val="%7."/>
      <w:lvlJc w:val="left"/>
      <w:pPr>
        <w:tabs>
          <w:tab w:val="num" w:pos="4898"/>
        </w:tabs>
        <w:ind w:left="4898" w:hanging="360"/>
      </w:pPr>
    </w:lvl>
    <w:lvl w:ilvl="7" w:tplc="04100019" w:tentative="1">
      <w:start w:val="1"/>
      <w:numFmt w:val="lowerLetter"/>
      <w:lvlText w:val="%8."/>
      <w:lvlJc w:val="left"/>
      <w:pPr>
        <w:tabs>
          <w:tab w:val="num" w:pos="5618"/>
        </w:tabs>
        <w:ind w:left="5618" w:hanging="360"/>
      </w:pPr>
    </w:lvl>
    <w:lvl w:ilvl="8" w:tplc="0410001B" w:tentative="1">
      <w:start w:val="1"/>
      <w:numFmt w:val="lowerRoman"/>
      <w:lvlText w:val="%9."/>
      <w:lvlJc w:val="right"/>
      <w:pPr>
        <w:tabs>
          <w:tab w:val="num" w:pos="6338"/>
        </w:tabs>
        <w:ind w:left="6338" w:hanging="180"/>
      </w:pPr>
    </w:lvl>
  </w:abstractNum>
  <w:abstractNum w:abstractNumId="2">
    <w:nsid w:val="06923842"/>
    <w:multiLevelType w:val="hybridMultilevel"/>
    <w:tmpl w:val="0EC26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E26B70"/>
    <w:multiLevelType w:val="hybridMultilevel"/>
    <w:tmpl w:val="355C7248"/>
    <w:lvl w:ilvl="0" w:tplc="0410000F">
      <w:start w:val="1"/>
      <w:numFmt w:val="decimal"/>
      <w:lvlText w:val="%1."/>
      <w:lvlJc w:val="left"/>
      <w:pPr>
        <w:tabs>
          <w:tab w:val="num" w:pos="1352"/>
        </w:tabs>
        <w:ind w:left="1352" w:hanging="360"/>
      </w:pPr>
      <w:rPr>
        <w:rFonts w:hint="default"/>
      </w:rPr>
    </w:lvl>
    <w:lvl w:ilvl="1" w:tplc="04100019" w:tentative="1">
      <w:start w:val="1"/>
      <w:numFmt w:val="lowerLetter"/>
      <w:lvlText w:val="%2."/>
      <w:lvlJc w:val="left"/>
      <w:pPr>
        <w:tabs>
          <w:tab w:val="num" w:pos="1298"/>
        </w:tabs>
        <w:ind w:left="1298" w:hanging="360"/>
      </w:pPr>
    </w:lvl>
    <w:lvl w:ilvl="2" w:tplc="0410001B" w:tentative="1">
      <w:start w:val="1"/>
      <w:numFmt w:val="lowerRoman"/>
      <w:lvlText w:val="%3."/>
      <w:lvlJc w:val="right"/>
      <w:pPr>
        <w:tabs>
          <w:tab w:val="num" w:pos="2018"/>
        </w:tabs>
        <w:ind w:left="2018" w:hanging="180"/>
      </w:pPr>
    </w:lvl>
    <w:lvl w:ilvl="3" w:tplc="0410000F" w:tentative="1">
      <w:start w:val="1"/>
      <w:numFmt w:val="decimal"/>
      <w:lvlText w:val="%4."/>
      <w:lvlJc w:val="left"/>
      <w:pPr>
        <w:tabs>
          <w:tab w:val="num" w:pos="2738"/>
        </w:tabs>
        <w:ind w:left="2738" w:hanging="360"/>
      </w:pPr>
    </w:lvl>
    <w:lvl w:ilvl="4" w:tplc="04100019" w:tentative="1">
      <w:start w:val="1"/>
      <w:numFmt w:val="lowerLetter"/>
      <w:lvlText w:val="%5."/>
      <w:lvlJc w:val="left"/>
      <w:pPr>
        <w:tabs>
          <w:tab w:val="num" w:pos="3458"/>
        </w:tabs>
        <w:ind w:left="3458" w:hanging="360"/>
      </w:pPr>
    </w:lvl>
    <w:lvl w:ilvl="5" w:tplc="0410001B" w:tentative="1">
      <w:start w:val="1"/>
      <w:numFmt w:val="lowerRoman"/>
      <w:lvlText w:val="%6."/>
      <w:lvlJc w:val="right"/>
      <w:pPr>
        <w:tabs>
          <w:tab w:val="num" w:pos="4178"/>
        </w:tabs>
        <w:ind w:left="4178" w:hanging="180"/>
      </w:pPr>
    </w:lvl>
    <w:lvl w:ilvl="6" w:tplc="0410000F" w:tentative="1">
      <w:start w:val="1"/>
      <w:numFmt w:val="decimal"/>
      <w:lvlText w:val="%7."/>
      <w:lvlJc w:val="left"/>
      <w:pPr>
        <w:tabs>
          <w:tab w:val="num" w:pos="4898"/>
        </w:tabs>
        <w:ind w:left="4898" w:hanging="360"/>
      </w:pPr>
    </w:lvl>
    <w:lvl w:ilvl="7" w:tplc="04100019" w:tentative="1">
      <w:start w:val="1"/>
      <w:numFmt w:val="lowerLetter"/>
      <w:lvlText w:val="%8."/>
      <w:lvlJc w:val="left"/>
      <w:pPr>
        <w:tabs>
          <w:tab w:val="num" w:pos="5618"/>
        </w:tabs>
        <w:ind w:left="5618" w:hanging="360"/>
      </w:pPr>
    </w:lvl>
    <w:lvl w:ilvl="8" w:tplc="0410001B" w:tentative="1">
      <w:start w:val="1"/>
      <w:numFmt w:val="lowerRoman"/>
      <w:lvlText w:val="%9."/>
      <w:lvlJc w:val="right"/>
      <w:pPr>
        <w:tabs>
          <w:tab w:val="num" w:pos="6338"/>
        </w:tabs>
        <w:ind w:left="6338" w:hanging="180"/>
      </w:pPr>
    </w:lvl>
  </w:abstractNum>
  <w:abstractNum w:abstractNumId="4">
    <w:nsid w:val="19CB264F"/>
    <w:multiLevelType w:val="hybridMultilevel"/>
    <w:tmpl w:val="B46661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1818C9"/>
    <w:multiLevelType w:val="hybridMultilevel"/>
    <w:tmpl w:val="DADCDF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0C1E04"/>
    <w:multiLevelType w:val="hybridMultilevel"/>
    <w:tmpl w:val="33A49C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6550766"/>
    <w:multiLevelType w:val="hybridMultilevel"/>
    <w:tmpl w:val="355C7248"/>
    <w:lvl w:ilvl="0" w:tplc="0410000F">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298"/>
        </w:tabs>
        <w:ind w:left="1298" w:hanging="360"/>
      </w:pPr>
    </w:lvl>
    <w:lvl w:ilvl="2" w:tplc="0410001B" w:tentative="1">
      <w:start w:val="1"/>
      <w:numFmt w:val="lowerRoman"/>
      <w:lvlText w:val="%3."/>
      <w:lvlJc w:val="right"/>
      <w:pPr>
        <w:tabs>
          <w:tab w:val="num" w:pos="2018"/>
        </w:tabs>
        <w:ind w:left="2018" w:hanging="180"/>
      </w:pPr>
    </w:lvl>
    <w:lvl w:ilvl="3" w:tplc="0410000F" w:tentative="1">
      <w:start w:val="1"/>
      <w:numFmt w:val="decimal"/>
      <w:lvlText w:val="%4."/>
      <w:lvlJc w:val="left"/>
      <w:pPr>
        <w:tabs>
          <w:tab w:val="num" w:pos="2738"/>
        </w:tabs>
        <w:ind w:left="2738" w:hanging="360"/>
      </w:pPr>
    </w:lvl>
    <w:lvl w:ilvl="4" w:tplc="04100019" w:tentative="1">
      <w:start w:val="1"/>
      <w:numFmt w:val="lowerLetter"/>
      <w:lvlText w:val="%5."/>
      <w:lvlJc w:val="left"/>
      <w:pPr>
        <w:tabs>
          <w:tab w:val="num" w:pos="3458"/>
        </w:tabs>
        <w:ind w:left="3458" w:hanging="360"/>
      </w:pPr>
    </w:lvl>
    <w:lvl w:ilvl="5" w:tplc="0410001B" w:tentative="1">
      <w:start w:val="1"/>
      <w:numFmt w:val="lowerRoman"/>
      <w:lvlText w:val="%6."/>
      <w:lvlJc w:val="right"/>
      <w:pPr>
        <w:tabs>
          <w:tab w:val="num" w:pos="4178"/>
        </w:tabs>
        <w:ind w:left="4178" w:hanging="180"/>
      </w:pPr>
    </w:lvl>
    <w:lvl w:ilvl="6" w:tplc="0410000F" w:tentative="1">
      <w:start w:val="1"/>
      <w:numFmt w:val="decimal"/>
      <w:lvlText w:val="%7."/>
      <w:lvlJc w:val="left"/>
      <w:pPr>
        <w:tabs>
          <w:tab w:val="num" w:pos="4898"/>
        </w:tabs>
        <w:ind w:left="4898" w:hanging="360"/>
      </w:pPr>
    </w:lvl>
    <w:lvl w:ilvl="7" w:tplc="04100019" w:tentative="1">
      <w:start w:val="1"/>
      <w:numFmt w:val="lowerLetter"/>
      <w:lvlText w:val="%8."/>
      <w:lvlJc w:val="left"/>
      <w:pPr>
        <w:tabs>
          <w:tab w:val="num" w:pos="5618"/>
        </w:tabs>
        <w:ind w:left="5618" w:hanging="360"/>
      </w:pPr>
    </w:lvl>
    <w:lvl w:ilvl="8" w:tplc="0410001B" w:tentative="1">
      <w:start w:val="1"/>
      <w:numFmt w:val="lowerRoman"/>
      <w:lvlText w:val="%9."/>
      <w:lvlJc w:val="right"/>
      <w:pPr>
        <w:tabs>
          <w:tab w:val="num" w:pos="6338"/>
        </w:tabs>
        <w:ind w:left="6338" w:hanging="180"/>
      </w:pPr>
    </w:lvl>
  </w:abstractNum>
  <w:abstractNum w:abstractNumId="8">
    <w:nsid w:val="45FE56B6"/>
    <w:multiLevelType w:val="hybridMultilevel"/>
    <w:tmpl w:val="B0261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C4B162C"/>
    <w:multiLevelType w:val="hybridMultilevel"/>
    <w:tmpl w:val="F9664612"/>
    <w:lvl w:ilvl="0" w:tplc="7794E6B6">
      <w:start w:val="1"/>
      <w:numFmt w:val="lowerLetter"/>
      <w:lvlText w:val="%1)"/>
      <w:lvlJc w:val="left"/>
      <w:pPr>
        <w:ind w:left="720" w:hanging="360"/>
      </w:pPr>
      <w:rPr>
        <w:rFonts w:ascii="Times New Roman" w:eastAsiaTheme="minorEastAsia" w:hAnsi="Times New Roman"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CEB5DB8"/>
    <w:multiLevelType w:val="hybridMultilevel"/>
    <w:tmpl w:val="37DC776E"/>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1">
    <w:nsid w:val="675D3153"/>
    <w:multiLevelType w:val="hybridMultilevel"/>
    <w:tmpl w:val="33A49C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A631FEB"/>
    <w:multiLevelType w:val="hybridMultilevel"/>
    <w:tmpl w:val="355C7248"/>
    <w:lvl w:ilvl="0" w:tplc="0410000F">
      <w:start w:val="1"/>
      <w:numFmt w:val="decimal"/>
      <w:lvlText w:val="%1."/>
      <w:lvlJc w:val="left"/>
      <w:pPr>
        <w:tabs>
          <w:tab w:val="num" w:pos="1352"/>
        </w:tabs>
        <w:ind w:left="1352" w:hanging="360"/>
      </w:pPr>
      <w:rPr>
        <w:rFonts w:hint="default"/>
      </w:rPr>
    </w:lvl>
    <w:lvl w:ilvl="1" w:tplc="04100019" w:tentative="1">
      <w:start w:val="1"/>
      <w:numFmt w:val="lowerLetter"/>
      <w:lvlText w:val="%2."/>
      <w:lvlJc w:val="left"/>
      <w:pPr>
        <w:tabs>
          <w:tab w:val="num" w:pos="1298"/>
        </w:tabs>
        <w:ind w:left="1298" w:hanging="360"/>
      </w:pPr>
    </w:lvl>
    <w:lvl w:ilvl="2" w:tplc="0410001B" w:tentative="1">
      <w:start w:val="1"/>
      <w:numFmt w:val="lowerRoman"/>
      <w:lvlText w:val="%3."/>
      <w:lvlJc w:val="right"/>
      <w:pPr>
        <w:tabs>
          <w:tab w:val="num" w:pos="2018"/>
        </w:tabs>
        <w:ind w:left="2018" w:hanging="180"/>
      </w:pPr>
    </w:lvl>
    <w:lvl w:ilvl="3" w:tplc="0410000F" w:tentative="1">
      <w:start w:val="1"/>
      <w:numFmt w:val="decimal"/>
      <w:lvlText w:val="%4."/>
      <w:lvlJc w:val="left"/>
      <w:pPr>
        <w:tabs>
          <w:tab w:val="num" w:pos="2738"/>
        </w:tabs>
        <w:ind w:left="2738" w:hanging="360"/>
      </w:pPr>
    </w:lvl>
    <w:lvl w:ilvl="4" w:tplc="04100019" w:tentative="1">
      <w:start w:val="1"/>
      <w:numFmt w:val="lowerLetter"/>
      <w:lvlText w:val="%5."/>
      <w:lvlJc w:val="left"/>
      <w:pPr>
        <w:tabs>
          <w:tab w:val="num" w:pos="3458"/>
        </w:tabs>
        <w:ind w:left="3458" w:hanging="360"/>
      </w:pPr>
    </w:lvl>
    <w:lvl w:ilvl="5" w:tplc="0410001B" w:tentative="1">
      <w:start w:val="1"/>
      <w:numFmt w:val="lowerRoman"/>
      <w:lvlText w:val="%6."/>
      <w:lvlJc w:val="right"/>
      <w:pPr>
        <w:tabs>
          <w:tab w:val="num" w:pos="4178"/>
        </w:tabs>
        <w:ind w:left="4178" w:hanging="180"/>
      </w:pPr>
    </w:lvl>
    <w:lvl w:ilvl="6" w:tplc="0410000F" w:tentative="1">
      <w:start w:val="1"/>
      <w:numFmt w:val="decimal"/>
      <w:lvlText w:val="%7."/>
      <w:lvlJc w:val="left"/>
      <w:pPr>
        <w:tabs>
          <w:tab w:val="num" w:pos="4898"/>
        </w:tabs>
        <w:ind w:left="4898" w:hanging="360"/>
      </w:pPr>
    </w:lvl>
    <w:lvl w:ilvl="7" w:tplc="04100019" w:tentative="1">
      <w:start w:val="1"/>
      <w:numFmt w:val="lowerLetter"/>
      <w:lvlText w:val="%8."/>
      <w:lvlJc w:val="left"/>
      <w:pPr>
        <w:tabs>
          <w:tab w:val="num" w:pos="5618"/>
        </w:tabs>
        <w:ind w:left="5618" w:hanging="360"/>
      </w:pPr>
    </w:lvl>
    <w:lvl w:ilvl="8" w:tplc="0410001B" w:tentative="1">
      <w:start w:val="1"/>
      <w:numFmt w:val="lowerRoman"/>
      <w:lvlText w:val="%9."/>
      <w:lvlJc w:val="right"/>
      <w:pPr>
        <w:tabs>
          <w:tab w:val="num" w:pos="6338"/>
        </w:tabs>
        <w:ind w:left="6338" w:hanging="180"/>
      </w:pPr>
    </w:lvl>
  </w:abstractNum>
  <w:abstractNum w:abstractNumId="13">
    <w:nsid w:val="7D5620DD"/>
    <w:multiLevelType w:val="hybridMultilevel"/>
    <w:tmpl w:val="355C7248"/>
    <w:lvl w:ilvl="0" w:tplc="0410000F">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298"/>
        </w:tabs>
        <w:ind w:left="1298" w:hanging="360"/>
      </w:pPr>
    </w:lvl>
    <w:lvl w:ilvl="2" w:tplc="0410001B" w:tentative="1">
      <w:start w:val="1"/>
      <w:numFmt w:val="lowerRoman"/>
      <w:lvlText w:val="%3."/>
      <w:lvlJc w:val="right"/>
      <w:pPr>
        <w:tabs>
          <w:tab w:val="num" w:pos="2018"/>
        </w:tabs>
        <w:ind w:left="2018" w:hanging="180"/>
      </w:pPr>
    </w:lvl>
    <w:lvl w:ilvl="3" w:tplc="0410000F" w:tentative="1">
      <w:start w:val="1"/>
      <w:numFmt w:val="decimal"/>
      <w:lvlText w:val="%4."/>
      <w:lvlJc w:val="left"/>
      <w:pPr>
        <w:tabs>
          <w:tab w:val="num" w:pos="2738"/>
        </w:tabs>
        <w:ind w:left="2738" w:hanging="360"/>
      </w:pPr>
    </w:lvl>
    <w:lvl w:ilvl="4" w:tplc="04100019" w:tentative="1">
      <w:start w:val="1"/>
      <w:numFmt w:val="lowerLetter"/>
      <w:lvlText w:val="%5."/>
      <w:lvlJc w:val="left"/>
      <w:pPr>
        <w:tabs>
          <w:tab w:val="num" w:pos="3458"/>
        </w:tabs>
        <w:ind w:left="3458" w:hanging="360"/>
      </w:pPr>
    </w:lvl>
    <w:lvl w:ilvl="5" w:tplc="0410001B" w:tentative="1">
      <w:start w:val="1"/>
      <w:numFmt w:val="lowerRoman"/>
      <w:lvlText w:val="%6."/>
      <w:lvlJc w:val="right"/>
      <w:pPr>
        <w:tabs>
          <w:tab w:val="num" w:pos="4178"/>
        </w:tabs>
        <w:ind w:left="4178" w:hanging="180"/>
      </w:pPr>
    </w:lvl>
    <w:lvl w:ilvl="6" w:tplc="0410000F" w:tentative="1">
      <w:start w:val="1"/>
      <w:numFmt w:val="decimal"/>
      <w:lvlText w:val="%7."/>
      <w:lvlJc w:val="left"/>
      <w:pPr>
        <w:tabs>
          <w:tab w:val="num" w:pos="4898"/>
        </w:tabs>
        <w:ind w:left="4898" w:hanging="360"/>
      </w:pPr>
    </w:lvl>
    <w:lvl w:ilvl="7" w:tplc="04100019" w:tentative="1">
      <w:start w:val="1"/>
      <w:numFmt w:val="lowerLetter"/>
      <w:lvlText w:val="%8."/>
      <w:lvlJc w:val="left"/>
      <w:pPr>
        <w:tabs>
          <w:tab w:val="num" w:pos="5618"/>
        </w:tabs>
        <w:ind w:left="5618" w:hanging="360"/>
      </w:pPr>
    </w:lvl>
    <w:lvl w:ilvl="8" w:tplc="0410001B" w:tentative="1">
      <w:start w:val="1"/>
      <w:numFmt w:val="lowerRoman"/>
      <w:lvlText w:val="%9."/>
      <w:lvlJc w:val="right"/>
      <w:pPr>
        <w:tabs>
          <w:tab w:val="num" w:pos="6338"/>
        </w:tabs>
        <w:ind w:left="6338" w:hanging="180"/>
      </w:pPr>
    </w:lvl>
  </w:abstractNum>
  <w:abstractNum w:abstractNumId="14">
    <w:nsid w:val="7E5E3139"/>
    <w:multiLevelType w:val="hybridMultilevel"/>
    <w:tmpl w:val="355C7248"/>
    <w:lvl w:ilvl="0" w:tplc="0410000F">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298"/>
        </w:tabs>
        <w:ind w:left="1298" w:hanging="360"/>
      </w:pPr>
    </w:lvl>
    <w:lvl w:ilvl="2" w:tplc="0410001B" w:tentative="1">
      <w:start w:val="1"/>
      <w:numFmt w:val="lowerRoman"/>
      <w:lvlText w:val="%3."/>
      <w:lvlJc w:val="right"/>
      <w:pPr>
        <w:tabs>
          <w:tab w:val="num" w:pos="2018"/>
        </w:tabs>
        <w:ind w:left="2018" w:hanging="180"/>
      </w:pPr>
    </w:lvl>
    <w:lvl w:ilvl="3" w:tplc="0410000F" w:tentative="1">
      <w:start w:val="1"/>
      <w:numFmt w:val="decimal"/>
      <w:lvlText w:val="%4."/>
      <w:lvlJc w:val="left"/>
      <w:pPr>
        <w:tabs>
          <w:tab w:val="num" w:pos="2738"/>
        </w:tabs>
        <w:ind w:left="2738" w:hanging="360"/>
      </w:pPr>
    </w:lvl>
    <w:lvl w:ilvl="4" w:tplc="04100019" w:tentative="1">
      <w:start w:val="1"/>
      <w:numFmt w:val="lowerLetter"/>
      <w:lvlText w:val="%5."/>
      <w:lvlJc w:val="left"/>
      <w:pPr>
        <w:tabs>
          <w:tab w:val="num" w:pos="3458"/>
        </w:tabs>
        <w:ind w:left="3458" w:hanging="360"/>
      </w:pPr>
    </w:lvl>
    <w:lvl w:ilvl="5" w:tplc="0410001B" w:tentative="1">
      <w:start w:val="1"/>
      <w:numFmt w:val="lowerRoman"/>
      <w:lvlText w:val="%6."/>
      <w:lvlJc w:val="right"/>
      <w:pPr>
        <w:tabs>
          <w:tab w:val="num" w:pos="4178"/>
        </w:tabs>
        <w:ind w:left="4178" w:hanging="180"/>
      </w:pPr>
    </w:lvl>
    <w:lvl w:ilvl="6" w:tplc="0410000F" w:tentative="1">
      <w:start w:val="1"/>
      <w:numFmt w:val="decimal"/>
      <w:lvlText w:val="%7."/>
      <w:lvlJc w:val="left"/>
      <w:pPr>
        <w:tabs>
          <w:tab w:val="num" w:pos="4898"/>
        </w:tabs>
        <w:ind w:left="4898" w:hanging="360"/>
      </w:pPr>
    </w:lvl>
    <w:lvl w:ilvl="7" w:tplc="04100019" w:tentative="1">
      <w:start w:val="1"/>
      <w:numFmt w:val="lowerLetter"/>
      <w:lvlText w:val="%8."/>
      <w:lvlJc w:val="left"/>
      <w:pPr>
        <w:tabs>
          <w:tab w:val="num" w:pos="5618"/>
        </w:tabs>
        <w:ind w:left="5618" w:hanging="360"/>
      </w:pPr>
    </w:lvl>
    <w:lvl w:ilvl="8" w:tplc="0410001B" w:tentative="1">
      <w:start w:val="1"/>
      <w:numFmt w:val="lowerRoman"/>
      <w:lvlText w:val="%9."/>
      <w:lvlJc w:val="right"/>
      <w:pPr>
        <w:tabs>
          <w:tab w:val="num" w:pos="6338"/>
        </w:tabs>
        <w:ind w:left="6338" w:hanging="180"/>
      </w:pPr>
    </w:lvl>
  </w:abstractNum>
  <w:num w:numId="1">
    <w:abstractNumId w:val="9"/>
  </w:num>
  <w:num w:numId="2">
    <w:abstractNumId w:val="8"/>
  </w:num>
  <w:num w:numId="3">
    <w:abstractNumId w:val="2"/>
  </w:num>
  <w:num w:numId="4">
    <w:abstractNumId w:val="10"/>
  </w:num>
  <w:num w:numId="5">
    <w:abstractNumId w:val="0"/>
  </w:num>
  <w:num w:numId="6">
    <w:abstractNumId w:val="14"/>
  </w:num>
  <w:num w:numId="7">
    <w:abstractNumId w:val="11"/>
  </w:num>
  <w:num w:numId="8">
    <w:abstractNumId w:val="6"/>
  </w:num>
  <w:num w:numId="9">
    <w:abstractNumId w:val="5"/>
  </w:num>
  <w:num w:numId="10">
    <w:abstractNumId w:val="7"/>
  </w:num>
  <w:num w:numId="11">
    <w:abstractNumId w:val="13"/>
  </w:num>
  <w:num w:numId="12">
    <w:abstractNumId w:val="3"/>
  </w:num>
  <w:num w:numId="13">
    <w:abstractNumId w:val="12"/>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DD"/>
    <w:rsid w:val="00002DF9"/>
    <w:rsid w:val="00005CF9"/>
    <w:rsid w:val="00071D58"/>
    <w:rsid w:val="00075B43"/>
    <w:rsid w:val="000902A9"/>
    <w:rsid w:val="000C638D"/>
    <w:rsid w:val="000E7B69"/>
    <w:rsid w:val="00121165"/>
    <w:rsid w:val="00122B66"/>
    <w:rsid w:val="001674B1"/>
    <w:rsid w:val="00191C43"/>
    <w:rsid w:val="001B3E8D"/>
    <w:rsid w:val="001B7C47"/>
    <w:rsid w:val="001C2122"/>
    <w:rsid w:val="001F1E3E"/>
    <w:rsid w:val="00222524"/>
    <w:rsid w:val="00241599"/>
    <w:rsid w:val="00244B15"/>
    <w:rsid w:val="0025727E"/>
    <w:rsid w:val="002B2678"/>
    <w:rsid w:val="002D25A0"/>
    <w:rsid w:val="002D6A0B"/>
    <w:rsid w:val="002F316E"/>
    <w:rsid w:val="00307741"/>
    <w:rsid w:val="00367E84"/>
    <w:rsid w:val="003B47FB"/>
    <w:rsid w:val="003B4F72"/>
    <w:rsid w:val="003B53E2"/>
    <w:rsid w:val="003B72BF"/>
    <w:rsid w:val="003C2373"/>
    <w:rsid w:val="003C2772"/>
    <w:rsid w:val="003D4E1E"/>
    <w:rsid w:val="003E5627"/>
    <w:rsid w:val="004A339D"/>
    <w:rsid w:val="004D2799"/>
    <w:rsid w:val="00503AE4"/>
    <w:rsid w:val="0056480D"/>
    <w:rsid w:val="00594FDE"/>
    <w:rsid w:val="005C335D"/>
    <w:rsid w:val="005E7306"/>
    <w:rsid w:val="0060209C"/>
    <w:rsid w:val="00654DCA"/>
    <w:rsid w:val="00657CDB"/>
    <w:rsid w:val="00663F1B"/>
    <w:rsid w:val="0066660C"/>
    <w:rsid w:val="00687DE5"/>
    <w:rsid w:val="006A3B78"/>
    <w:rsid w:val="00701FDD"/>
    <w:rsid w:val="007138E3"/>
    <w:rsid w:val="007431C3"/>
    <w:rsid w:val="00762C15"/>
    <w:rsid w:val="0077237A"/>
    <w:rsid w:val="00774FE7"/>
    <w:rsid w:val="00782711"/>
    <w:rsid w:val="00784A51"/>
    <w:rsid w:val="007B6F16"/>
    <w:rsid w:val="007C7E18"/>
    <w:rsid w:val="007D1E3D"/>
    <w:rsid w:val="007E3A66"/>
    <w:rsid w:val="007E69B5"/>
    <w:rsid w:val="007F3AB6"/>
    <w:rsid w:val="00825F74"/>
    <w:rsid w:val="00857C1E"/>
    <w:rsid w:val="008A2DE1"/>
    <w:rsid w:val="008D2A4E"/>
    <w:rsid w:val="00912343"/>
    <w:rsid w:val="0092787D"/>
    <w:rsid w:val="00975834"/>
    <w:rsid w:val="0099486E"/>
    <w:rsid w:val="009A6063"/>
    <w:rsid w:val="009C08B5"/>
    <w:rsid w:val="009C2675"/>
    <w:rsid w:val="00A003D4"/>
    <w:rsid w:val="00A26D13"/>
    <w:rsid w:val="00A7046E"/>
    <w:rsid w:val="00A75D05"/>
    <w:rsid w:val="00A82C55"/>
    <w:rsid w:val="00AF4B08"/>
    <w:rsid w:val="00B13017"/>
    <w:rsid w:val="00B2141E"/>
    <w:rsid w:val="00B253CE"/>
    <w:rsid w:val="00B35ADF"/>
    <w:rsid w:val="00B54DE6"/>
    <w:rsid w:val="00B57EA1"/>
    <w:rsid w:val="00B70CFB"/>
    <w:rsid w:val="00B91ADE"/>
    <w:rsid w:val="00B95E4B"/>
    <w:rsid w:val="00BB75E7"/>
    <w:rsid w:val="00BD64C4"/>
    <w:rsid w:val="00C10790"/>
    <w:rsid w:val="00C1317B"/>
    <w:rsid w:val="00C30E32"/>
    <w:rsid w:val="00C728BB"/>
    <w:rsid w:val="00D34EDF"/>
    <w:rsid w:val="00D87F64"/>
    <w:rsid w:val="00DA3142"/>
    <w:rsid w:val="00DE7D49"/>
    <w:rsid w:val="00DF032F"/>
    <w:rsid w:val="00E04B1B"/>
    <w:rsid w:val="00E10119"/>
    <w:rsid w:val="00E10663"/>
    <w:rsid w:val="00E12F9B"/>
    <w:rsid w:val="00E54E2A"/>
    <w:rsid w:val="00E86A28"/>
    <w:rsid w:val="00EA7C1F"/>
    <w:rsid w:val="00ED2342"/>
    <w:rsid w:val="00F362E0"/>
    <w:rsid w:val="00F502FB"/>
    <w:rsid w:val="00F51D90"/>
    <w:rsid w:val="00F5729A"/>
    <w:rsid w:val="00F76645"/>
    <w:rsid w:val="00F927E2"/>
    <w:rsid w:val="00FF12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85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1FDD"/>
    <w:rPr>
      <w:rFonts w:eastAsiaTheme="minorEastAsia"/>
      <w:lang w:eastAsia="it-IT"/>
    </w:rPr>
  </w:style>
  <w:style w:type="paragraph" w:styleId="Titolo4">
    <w:name w:val="heading 4"/>
    <w:basedOn w:val="Normale"/>
    <w:link w:val="Titolo4Carattere"/>
    <w:uiPriority w:val="9"/>
    <w:qFormat/>
    <w:rsid w:val="001B3E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atterepredefinitoparagrafo"/>
    <w:uiPriority w:val="99"/>
    <w:unhideWhenUsed/>
    <w:rsid w:val="00701FDD"/>
    <w:rPr>
      <w:color w:val="0000FF" w:themeColor="hyperlink"/>
      <w:u w:val="single"/>
    </w:rPr>
  </w:style>
  <w:style w:type="character" w:styleId="Collegamentovisitato">
    <w:name w:val="FollowedHyperlink"/>
    <w:basedOn w:val="Caratterepredefinitoparagrafo"/>
    <w:uiPriority w:val="99"/>
    <w:semiHidden/>
    <w:unhideWhenUsed/>
    <w:rsid w:val="00B95E4B"/>
    <w:rPr>
      <w:color w:val="800080" w:themeColor="followedHyperlink"/>
      <w:u w:val="single"/>
    </w:rPr>
  </w:style>
  <w:style w:type="character" w:customStyle="1" w:styleId="Titolo4Carattere">
    <w:name w:val="Titolo 4 Carattere"/>
    <w:basedOn w:val="Caratterepredefinitoparagrafo"/>
    <w:link w:val="Titolo4"/>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atterepredefinitoparagrafo"/>
    <w:uiPriority w:val="22"/>
    <w:qFormat/>
    <w:rsid w:val="001B3E8D"/>
    <w:rPr>
      <w:b/>
      <w:bCs/>
    </w:rPr>
  </w:style>
  <w:style w:type="character" w:customStyle="1" w:styleId="apple-converted-space">
    <w:name w:val="apple-converted-space"/>
    <w:basedOn w:val="Caratterepredefinitoparagrafo"/>
    <w:rsid w:val="001B3E8D"/>
  </w:style>
  <w:style w:type="paragraph" w:styleId="NormaleWeb">
    <w:name w:val="Normal (Web)"/>
    <w:basedOn w:val="Normale"/>
    <w:unhideWhenUsed/>
    <w:rsid w:val="001B3E8D"/>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atterepredefinitoparagrafo"/>
    <w:uiPriority w:val="20"/>
    <w:qFormat/>
    <w:rsid w:val="001B3E8D"/>
    <w:rPr>
      <w:i/>
      <w:iCs/>
    </w:rPr>
  </w:style>
  <w:style w:type="paragraph" w:styleId="Testofumetto">
    <w:name w:val="Balloon Text"/>
    <w:basedOn w:val="Normale"/>
    <w:link w:val="TestofumettoCarattere"/>
    <w:uiPriority w:val="99"/>
    <w:semiHidden/>
    <w:unhideWhenUsed/>
    <w:rsid w:val="002F316E"/>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241599"/>
    <w:rPr>
      <w:rFonts w:eastAsiaTheme="minorEastAsia"/>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1FDD"/>
    <w:rPr>
      <w:rFonts w:eastAsiaTheme="minorEastAsia"/>
      <w:lang w:eastAsia="it-IT"/>
    </w:rPr>
  </w:style>
  <w:style w:type="paragraph" w:styleId="Titolo4">
    <w:name w:val="heading 4"/>
    <w:basedOn w:val="Normale"/>
    <w:link w:val="Titolo4Carattere"/>
    <w:uiPriority w:val="9"/>
    <w:qFormat/>
    <w:rsid w:val="001B3E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atterepredefinitoparagrafo"/>
    <w:uiPriority w:val="99"/>
    <w:unhideWhenUsed/>
    <w:rsid w:val="00701FDD"/>
    <w:rPr>
      <w:color w:val="0000FF" w:themeColor="hyperlink"/>
      <w:u w:val="single"/>
    </w:rPr>
  </w:style>
  <w:style w:type="character" w:styleId="Collegamentovisitato">
    <w:name w:val="FollowedHyperlink"/>
    <w:basedOn w:val="Caratterepredefinitoparagrafo"/>
    <w:uiPriority w:val="99"/>
    <w:semiHidden/>
    <w:unhideWhenUsed/>
    <w:rsid w:val="00B95E4B"/>
    <w:rPr>
      <w:color w:val="800080" w:themeColor="followedHyperlink"/>
      <w:u w:val="single"/>
    </w:rPr>
  </w:style>
  <w:style w:type="character" w:customStyle="1" w:styleId="Titolo4Carattere">
    <w:name w:val="Titolo 4 Carattere"/>
    <w:basedOn w:val="Caratterepredefinitoparagrafo"/>
    <w:link w:val="Titolo4"/>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atterepredefinitoparagrafo"/>
    <w:uiPriority w:val="22"/>
    <w:qFormat/>
    <w:rsid w:val="001B3E8D"/>
    <w:rPr>
      <w:b/>
      <w:bCs/>
    </w:rPr>
  </w:style>
  <w:style w:type="character" w:customStyle="1" w:styleId="apple-converted-space">
    <w:name w:val="apple-converted-space"/>
    <w:basedOn w:val="Caratterepredefinitoparagrafo"/>
    <w:rsid w:val="001B3E8D"/>
  </w:style>
  <w:style w:type="paragraph" w:styleId="NormaleWeb">
    <w:name w:val="Normal (Web)"/>
    <w:basedOn w:val="Normale"/>
    <w:unhideWhenUsed/>
    <w:rsid w:val="001B3E8D"/>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atterepredefinitoparagrafo"/>
    <w:uiPriority w:val="20"/>
    <w:qFormat/>
    <w:rsid w:val="001B3E8D"/>
    <w:rPr>
      <w:i/>
      <w:iCs/>
    </w:rPr>
  </w:style>
  <w:style w:type="paragraph" w:styleId="Testofumetto">
    <w:name w:val="Balloon Text"/>
    <w:basedOn w:val="Normale"/>
    <w:link w:val="TestofumettoCarattere"/>
    <w:uiPriority w:val="99"/>
    <w:semiHidden/>
    <w:unhideWhenUsed/>
    <w:rsid w:val="002F316E"/>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241599"/>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79813">
      <w:bodyDiv w:val="1"/>
      <w:marLeft w:val="0"/>
      <w:marRight w:val="0"/>
      <w:marTop w:val="0"/>
      <w:marBottom w:val="0"/>
      <w:divBdr>
        <w:top w:val="none" w:sz="0" w:space="0" w:color="auto"/>
        <w:left w:val="none" w:sz="0" w:space="0" w:color="auto"/>
        <w:bottom w:val="none" w:sz="0" w:space="0" w:color="auto"/>
        <w:right w:val="none" w:sz="0" w:space="0" w:color="auto"/>
      </w:divBdr>
    </w:div>
    <w:div w:id="1265186060">
      <w:bodyDiv w:val="1"/>
      <w:marLeft w:val="0"/>
      <w:marRight w:val="0"/>
      <w:marTop w:val="0"/>
      <w:marBottom w:val="0"/>
      <w:divBdr>
        <w:top w:val="none" w:sz="0" w:space="0" w:color="auto"/>
        <w:left w:val="none" w:sz="0" w:space="0" w:color="auto"/>
        <w:bottom w:val="none" w:sz="0" w:space="0" w:color="auto"/>
        <w:right w:val="none" w:sz="0" w:space="0" w:color="auto"/>
      </w:divBdr>
    </w:div>
    <w:div w:id="1420104223">
      <w:bodyDiv w:val="1"/>
      <w:marLeft w:val="0"/>
      <w:marRight w:val="0"/>
      <w:marTop w:val="0"/>
      <w:marBottom w:val="0"/>
      <w:divBdr>
        <w:top w:val="none" w:sz="0" w:space="0" w:color="auto"/>
        <w:left w:val="none" w:sz="0" w:space="0" w:color="auto"/>
        <w:bottom w:val="none" w:sz="0" w:space="0" w:color="auto"/>
        <w:right w:val="none" w:sz="0" w:space="0" w:color="auto"/>
      </w:divBdr>
      <w:divsChild>
        <w:div w:id="426660137">
          <w:marLeft w:val="300"/>
          <w:marRight w:val="0"/>
          <w:marTop w:val="360"/>
          <w:marBottom w:val="1080"/>
          <w:divBdr>
            <w:top w:val="none" w:sz="0" w:space="0" w:color="auto"/>
            <w:left w:val="none" w:sz="0" w:space="0" w:color="auto"/>
            <w:bottom w:val="none" w:sz="0" w:space="0" w:color="auto"/>
            <w:right w:val="none" w:sz="0" w:space="0" w:color="auto"/>
          </w:divBdr>
          <w:divsChild>
            <w:div w:id="376008455">
              <w:marLeft w:val="-150"/>
              <w:marRight w:val="0"/>
              <w:marTop w:val="0"/>
              <w:marBottom w:val="0"/>
              <w:divBdr>
                <w:top w:val="none" w:sz="0" w:space="0" w:color="auto"/>
                <w:left w:val="none" w:sz="0" w:space="0" w:color="auto"/>
                <w:bottom w:val="none" w:sz="0" w:space="0" w:color="auto"/>
                <w:right w:val="none" w:sz="0" w:space="0" w:color="auto"/>
              </w:divBdr>
              <w:divsChild>
                <w:div w:id="1155339189">
                  <w:marLeft w:val="0"/>
                  <w:marRight w:val="0"/>
                  <w:marTop w:val="0"/>
                  <w:marBottom w:val="240"/>
                  <w:divBdr>
                    <w:top w:val="none" w:sz="0" w:space="0" w:color="auto"/>
                    <w:left w:val="none" w:sz="0" w:space="0" w:color="auto"/>
                    <w:bottom w:val="single" w:sz="6" w:space="0" w:color="EFEFEF"/>
                    <w:right w:val="none" w:sz="0" w:space="0" w:color="auto"/>
                  </w:divBdr>
                  <w:divsChild>
                    <w:div w:id="16766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8099">
          <w:marLeft w:val="0"/>
          <w:marRight w:val="0"/>
          <w:marTop w:val="0"/>
          <w:marBottom w:val="0"/>
          <w:divBdr>
            <w:top w:val="none" w:sz="0" w:space="0" w:color="auto"/>
            <w:left w:val="none" w:sz="0" w:space="0" w:color="auto"/>
            <w:bottom w:val="none" w:sz="0" w:space="0" w:color="auto"/>
            <w:right w:val="none" w:sz="0" w:space="0" w:color="auto"/>
          </w:divBdr>
          <w:divsChild>
            <w:div w:id="953176810">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2079D-423D-BE4C-A75D-1C02D411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1728</Words>
  <Characters>9854</Characters>
  <Application>Microsoft Macintosh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Caiazza</dc:creator>
  <cp:lastModifiedBy>Emanuela</cp:lastModifiedBy>
  <cp:revision>2</cp:revision>
  <cp:lastPrinted>2015-08-06T15:36:00Z</cp:lastPrinted>
  <dcterms:created xsi:type="dcterms:W3CDTF">2015-09-21T18:08:00Z</dcterms:created>
  <dcterms:modified xsi:type="dcterms:W3CDTF">2015-09-21T18:08:00Z</dcterms:modified>
</cp:coreProperties>
</file>