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020"/>
        <w:gridCol w:w="8420"/>
      </w:tblGrid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EA3787" w:rsidP="00EA3787">
            <w:r>
              <w:t xml:space="preserve">Diritto Pubblico </w:t>
            </w:r>
            <w:r w:rsidR="004A43B2">
              <w:t>Comparato</w:t>
            </w:r>
          </w:p>
        </w:tc>
      </w:tr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EA3787" w:rsidP="00EA3787">
            <w:r>
              <w:t xml:space="preserve">Corso di </w:t>
            </w:r>
            <w:r w:rsidR="00594FDE">
              <w:t xml:space="preserve">Laurea </w:t>
            </w:r>
            <w:r w:rsidR="004A43B2">
              <w:t xml:space="preserve">in </w:t>
            </w:r>
            <w:r>
              <w:t>Scienze Politiche e delle Relazioni Internazionali (Triennale classe L-36) Scienze Politiche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2C299D" w:rsidP="004A43B2">
            <w:r>
              <w:t>I</w:t>
            </w:r>
            <w:r w:rsidR="004A43B2">
              <w:t>US 2</w:t>
            </w:r>
            <w:r>
              <w:t>1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EA3787" w:rsidP="00D11B3C">
            <w:r>
              <w:t>2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EA3787" w:rsidP="00D11B3C">
            <w:r>
              <w:t>8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B91ADE" w:rsidRDefault="004A43B2" w:rsidP="00EA3787">
            <w:r>
              <w:t>Istituzioni di Diritto Pubblico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</w:p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E54E2A" w:rsidRDefault="004A43B2" w:rsidP="00D11B3C">
            <w:r>
              <w:t>Cristina Gazzetta</w:t>
            </w:r>
          </w:p>
          <w:p w:rsidR="00E54E2A" w:rsidRPr="00E54E2A" w:rsidRDefault="00E54E2A" w:rsidP="00D11B3C">
            <w:r w:rsidRPr="00E54E2A">
              <w:t xml:space="preserve">Facoltà: </w:t>
            </w:r>
            <w:r w:rsidR="00EA3787">
              <w:t>Scienze Politiche</w:t>
            </w:r>
          </w:p>
          <w:p w:rsidR="00E54E2A" w:rsidRPr="00E54E2A" w:rsidRDefault="00E54E2A" w:rsidP="00D11B3C">
            <w:r w:rsidRPr="00E54E2A">
              <w:t xml:space="preserve">Nickname: </w:t>
            </w:r>
            <w:proofErr w:type="spellStart"/>
            <w:r w:rsidR="002C299D">
              <w:t>ga</w:t>
            </w:r>
            <w:r w:rsidR="004A43B2">
              <w:t>zzetta</w:t>
            </w:r>
            <w:r w:rsidR="002C299D">
              <w:t>.</w:t>
            </w:r>
            <w:r w:rsidR="004A43B2">
              <w:t>cristina</w:t>
            </w:r>
            <w:proofErr w:type="spellEnd"/>
          </w:p>
          <w:p w:rsidR="00E54E2A" w:rsidRPr="00E54E2A" w:rsidRDefault="002C299D" w:rsidP="00D11B3C">
            <w:proofErr w:type="spellStart"/>
            <w:r>
              <w:t>Email</w:t>
            </w:r>
            <w:proofErr w:type="spellEnd"/>
            <w:r>
              <w:t xml:space="preserve">: </w:t>
            </w:r>
            <w:r w:rsidR="004A43B2">
              <w:t>cristina</w:t>
            </w:r>
            <w:r>
              <w:t>.g</w:t>
            </w:r>
            <w:r w:rsidR="004A43B2">
              <w:t>azzetta</w:t>
            </w:r>
            <w:r w:rsidR="00E54E2A" w:rsidRPr="00E54E2A">
              <w:t>@unicusano.it</w:t>
            </w:r>
          </w:p>
          <w:p w:rsidR="002C299D" w:rsidRPr="001B3E8D" w:rsidRDefault="00E54E2A" w:rsidP="004A43B2">
            <w:r w:rsidRPr="00E54E2A">
              <w:t>Orario di ricevimento:</w:t>
            </w:r>
            <w:r>
              <w:t xml:space="preserve"> </w:t>
            </w:r>
            <w:r w:rsidR="002C299D" w:rsidRPr="002C299D">
              <w:t xml:space="preserve">Consultare il calendario </w:t>
            </w:r>
            <w:r w:rsidR="004A43B2">
              <w:t>degli</w:t>
            </w:r>
            <w:r w:rsidR="002C299D" w:rsidRPr="002C299D">
              <w:t xml:space="preserve"> orari di </w:t>
            </w:r>
            <w:r w:rsidR="002C299D">
              <w:t>V</w:t>
            </w:r>
            <w:r w:rsidR="002C299D" w:rsidRPr="002C299D">
              <w:t>ideoconferenza</w:t>
            </w:r>
            <w:r w:rsidR="002C299D">
              <w:t xml:space="preserve"> </w:t>
            </w:r>
          </w:p>
        </w:tc>
      </w:tr>
      <w:tr w:rsidR="00406512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E72" w:rsidRPr="004A43B2" w:rsidRDefault="00454E72" w:rsidP="00D11B3C">
            <w:pPr>
              <w:rPr>
                <w:highlight w:val="yellow"/>
              </w:rPr>
            </w:pPr>
          </w:p>
          <w:p w:rsidR="00454E72" w:rsidRPr="00DA3033" w:rsidRDefault="00454E72" w:rsidP="00EA3787">
            <w:r w:rsidRPr="003F045C">
              <w:t xml:space="preserve">Il corso di </w:t>
            </w:r>
            <w:r w:rsidR="00DC2525" w:rsidRPr="003F045C">
              <w:t xml:space="preserve">Diritto </w:t>
            </w:r>
            <w:r w:rsidR="00EA3787">
              <w:t>Pubblico</w:t>
            </w:r>
            <w:r w:rsidR="00DC2525" w:rsidRPr="003F045C">
              <w:t xml:space="preserve"> Comparato</w:t>
            </w:r>
            <w:r w:rsidRPr="003F045C">
              <w:t xml:space="preserve"> ha lo scopo di far acquisire allo studente una buona conoscenza della ma</w:t>
            </w:r>
            <w:r w:rsidR="00DC2525" w:rsidRPr="003F045C">
              <w:t>teria, dei suoi principi e delle sue possibili ricadute</w:t>
            </w:r>
            <w:r w:rsidRPr="003F045C">
              <w:t xml:space="preserve">. Il corso propone </w:t>
            </w:r>
            <w:r w:rsidR="00DC2525" w:rsidRPr="003F045C">
              <w:t xml:space="preserve">lo studio degli argomenti </w:t>
            </w:r>
            <w:r w:rsidRPr="003F045C">
              <w:t>basilari d</w:t>
            </w:r>
            <w:r w:rsidR="00DC2525" w:rsidRPr="003F045C">
              <w:t xml:space="preserve">el Diritto Costituzionale ed una </w:t>
            </w:r>
            <w:r w:rsidR="00982EE6">
              <w:t xml:space="preserve">loro </w:t>
            </w:r>
            <w:r w:rsidR="00DC2525" w:rsidRPr="003F045C">
              <w:t>possibile rilettura in chiave comparata.</w:t>
            </w:r>
            <w:r w:rsidR="00982EE6">
              <w:t xml:space="preserve"> Inoltre, ob</w:t>
            </w:r>
            <w:r w:rsidRPr="003F045C">
              <w:t xml:space="preserve">iettivo formativo del corso è fornire </w:t>
            </w:r>
            <w:r w:rsidR="003F045C" w:rsidRPr="003F045C">
              <w:t>al</w:t>
            </w:r>
            <w:r w:rsidRPr="003F045C">
              <w:t xml:space="preserve">lo studente una conoscenza </w:t>
            </w:r>
            <w:r w:rsidR="003F045C" w:rsidRPr="003F045C">
              <w:t>dettagliata</w:t>
            </w:r>
            <w:r w:rsidRPr="003F045C">
              <w:t xml:space="preserve"> </w:t>
            </w:r>
            <w:r w:rsidR="00DC2525" w:rsidRPr="003F045C">
              <w:t>delle caratteristiche d</w:t>
            </w:r>
            <w:r w:rsidR="003F045C" w:rsidRPr="003F045C">
              <w:t>elle principali</w:t>
            </w:r>
            <w:r w:rsidR="00DC2525" w:rsidRPr="003F045C">
              <w:t xml:space="preserve"> forme di Stato e di Governo, delle Costituzioni</w:t>
            </w:r>
            <w:r w:rsidR="003F045C" w:rsidRPr="003F045C">
              <w:t>, delle principali famiglie giuridiche, degli organi costituzionali e della giustizia costituzionale, il tutto attraverso lo studio comparato della materia, con una serie di esempi concreti ed attuali.</w:t>
            </w:r>
            <w:r w:rsidR="00DC2525" w:rsidRPr="003F045C">
              <w:t xml:space="preserve"> </w:t>
            </w:r>
            <w:r w:rsidRPr="003F045C">
              <w:t xml:space="preserve">Le </w:t>
            </w:r>
            <w:proofErr w:type="spellStart"/>
            <w:r w:rsidRPr="003F045C">
              <w:t>Etivity</w:t>
            </w:r>
            <w:proofErr w:type="spellEnd"/>
            <w:r w:rsidRPr="003F045C">
              <w:t xml:space="preserve"> associate al corso sviluppano le competenze necessarie a</w:t>
            </w:r>
            <w:r w:rsidR="003F045C" w:rsidRPr="003F045C">
              <w:t>d applicare alla quotidianità le conoscenze apprese, con uno spiccato senso critico e con la possibilità di comprendere appieno le caratteristiche del funzionamento degli Stati e dei loro apparati.</w:t>
            </w:r>
          </w:p>
        </w:tc>
      </w:tr>
      <w:tr w:rsidR="00E219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Default="00E219F6" w:rsidP="00D11B3C">
            <w:r>
              <w:t xml:space="preserve"> </w:t>
            </w:r>
          </w:p>
          <w:p w:rsidR="00E219F6" w:rsidRPr="00E219F6" w:rsidRDefault="004A43B2" w:rsidP="00D11B3C">
            <w:pPr>
              <w:rPr>
                <w:i/>
              </w:rPr>
            </w:pPr>
            <w:r>
              <w:t>Il corso di Diritto Costituzionale Comparato si pone i seguenti obiettivi formativi:</w:t>
            </w:r>
          </w:p>
          <w:p w:rsidR="00E219F6" w:rsidRDefault="004A43B2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comprensione metodologica e sostanziale del diritto costituzionale nel complesso quadro </w:t>
            </w:r>
            <w:proofErr w:type="spellStart"/>
            <w:r>
              <w:t>comparatistico</w:t>
            </w:r>
            <w:proofErr w:type="spellEnd"/>
            <w:r>
              <w:t xml:space="preserve">, </w:t>
            </w:r>
          </w:p>
          <w:p w:rsidR="00E219F6" w:rsidRDefault="00180C0B" w:rsidP="00E219F6">
            <w:pPr>
              <w:pStyle w:val="Paragrafoelenco"/>
              <w:numPr>
                <w:ilvl w:val="0"/>
                <w:numId w:val="6"/>
              </w:numPr>
            </w:pPr>
            <w:r>
              <w:t>esame dei principali temi giuridici quali la Costituzione, le fonti del diritto, le forme di Stato, le forme di governo, l’organizzazione dello Stato ed il ruolo degli organi costituzionali e la giustizia costituzionale,</w:t>
            </w:r>
            <w:r w:rsidR="00E219F6">
              <w:t xml:space="preserve"> </w:t>
            </w:r>
          </w:p>
          <w:p w:rsidR="00100A4C" w:rsidRDefault="00180C0B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studio dei temi del multiculturalismo e della </w:t>
            </w:r>
            <w:proofErr w:type="spellStart"/>
            <w:r>
              <w:t>costituzionalizzazione</w:t>
            </w:r>
            <w:proofErr w:type="spellEnd"/>
            <w:r>
              <w:t xml:space="preserve"> delle differenze,</w:t>
            </w:r>
          </w:p>
          <w:p w:rsidR="00E219F6" w:rsidRPr="00D11B3C" w:rsidRDefault="00180C0B" w:rsidP="00180C0B">
            <w:pPr>
              <w:pStyle w:val="Paragrafoelenco"/>
              <w:numPr>
                <w:ilvl w:val="0"/>
                <w:numId w:val="6"/>
              </w:numPr>
            </w:pPr>
            <w:r>
              <w:t>comprensione dei mutamenti sociali, politici, culturali ed istituzionali cui sono sottoposti gli Stati democratici contemporanei.</w:t>
            </w:r>
          </w:p>
        </w:tc>
      </w:tr>
      <w:tr w:rsidR="00922127" w:rsidRPr="001B3E8D" w:rsidTr="00180C0B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D11B3C" w:rsidRDefault="00922127" w:rsidP="00180C0B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Default="00922127" w:rsidP="00180C0B"/>
          <w:p w:rsidR="00922127" w:rsidRDefault="00922127" w:rsidP="00180C0B">
            <w:r w:rsidRPr="005E4345">
              <w:rPr>
                <w:bCs/>
              </w:rPr>
              <w:t>La frequenza al cor</w:t>
            </w:r>
            <w:r w:rsidR="00EA3787">
              <w:rPr>
                <w:bCs/>
              </w:rPr>
              <w:t>so richiede il superamento della</w:t>
            </w:r>
            <w:r w:rsidRPr="005E4345">
              <w:rPr>
                <w:bCs/>
              </w:rPr>
              <w:t xml:space="preserve"> propedeuticità di</w:t>
            </w:r>
            <w:r>
              <w:rPr>
                <w:b/>
                <w:bCs/>
              </w:rPr>
              <w:t xml:space="preserve"> </w:t>
            </w:r>
            <w:r w:rsidR="00180C0B">
              <w:rPr>
                <w:b/>
                <w:bCs/>
              </w:rPr>
              <w:t>Istituzioni di Diritto pubblico</w:t>
            </w:r>
            <w:r>
              <w:rPr>
                <w:b/>
                <w:bCs/>
              </w:rPr>
              <w:t>,</w:t>
            </w:r>
            <w:r w:rsidRPr="005E4345">
              <w:rPr>
                <w:bCs/>
              </w:rPr>
              <w:t xml:space="preserve"> inoltre si richiede la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c</w:t>
            </w:r>
            <w:r w:rsidRPr="001B3E8D">
              <w:rPr>
                <w:b/>
                <w:bCs/>
              </w:rPr>
              <w:t>onoscenza</w:t>
            </w:r>
            <w:r>
              <w:t xml:space="preserve"> </w:t>
            </w:r>
            <w:r w:rsidR="00180C0B">
              <w:t>delle nozioni tipiche basi</w:t>
            </w:r>
            <w:r w:rsidR="00EA3787">
              <w:t>lare dell’ insegnamento summenzionato</w:t>
            </w:r>
            <w:r w:rsidR="00180C0B">
              <w:t xml:space="preserve"> al fine di affrontare i temi della comparazione giuridica.</w:t>
            </w:r>
          </w:p>
          <w:p w:rsidR="00180C0B" w:rsidRPr="001B3E8D" w:rsidRDefault="00180C0B" w:rsidP="00180C0B">
            <w:r>
              <w:t>A tal fine si possono utilizzare i testi già consultati per la preparazione agli esami dell’area giuridica sostenuti in precedenza.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0C0B" w:rsidRDefault="00180C0B" w:rsidP="00D11B3C">
            <w:r w:rsidRPr="00EA241F">
              <w:rPr>
                <w:b/>
              </w:rPr>
              <w:t>Conoscenza e capacità di comprensione</w:t>
            </w:r>
            <w:r>
              <w:t>:</w:t>
            </w:r>
          </w:p>
          <w:p w:rsidR="00180C0B" w:rsidRDefault="00180C0B" w:rsidP="00D11B3C">
            <w:r>
              <w:t>Lo studente al termine del Corso avrà dimostrato di conoscere i concetti sostanziali del diritto costituzionale attraverso una rilettura in</w:t>
            </w:r>
            <w:r w:rsidR="00EA241F">
              <w:t xml:space="preserve"> chiave comparata. Inoltre grazie alle conoscenze acquisite potrà valutare criticamente gli accadimenti sociali sussumibili nell’ambito della materia studiata e comprendere le dinamiche concrete dell’organizzazione e del funzionamento dello Stato, dei suoi organi e della giustizia, soprattutto grazie alle attività di </w:t>
            </w:r>
            <w:proofErr w:type="spellStart"/>
            <w:r w:rsidR="00EA241F">
              <w:t>Etivity</w:t>
            </w:r>
            <w:proofErr w:type="spellEnd"/>
            <w:r w:rsidR="00EA241F">
              <w:t>.</w:t>
            </w:r>
          </w:p>
          <w:p w:rsidR="00180C0B" w:rsidRDefault="00180C0B" w:rsidP="00D11B3C">
            <w:r>
              <w:t xml:space="preserve"> </w:t>
            </w:r>
          </w:p>
          <w:p w:rsidR="00EA241F" w:rsidRDefault="00EA241F" w:rsidP="00D11B3C">
            <w:r w:rsidRPr="00EA241F">
              <w:rPr>
                <w:b/>
              </w:rPr>
              <w:t>Applicazione delle conoscenze</w:t>
            </w:r>
            <w:r>
              <w:t>:</w:t>
            </w:r>
          </w:p>
          <w:p w:rsidR="00EA241F" w:rsidRDefault="00EA241F" w:rsidP="00D11B3C">
            <w:r>
              <w:t xml:space="preserve">Lo studente sarà in grado di utilizzare le conoscenze maturate, relative alle dinamiche del multiculturalismo e della </w:t>
            </w:r>
            <w:proofErr w:type="spellStart"/>
            <w:r>
              <w:t>costituzionalizzazione</w:t>
            </w:r>
            <w:proofErr w:type="spellEnd"/>
            <w:r>
              <w:t xml:space="preserve"> delle differenze, rispetto alla più facile comprensione degli accadimenti quotidiani e </w:t>
            </w:r>
            <w:r>
              <w:lastRenderedPageBreak/>
              <w:t xml:space="preserve">delle circostanze sottese alla loro gestione e regolamentazione. </w:t>
            </w:r>
          </w:p>
          <w:p w:rsidR="00EA241F" w:rsidRDefault="00EA241F" w:rsidP="00D11B3C"/>
          <w:p w:rsidR="00EA241F" w:rsidRDefault="00EA241F" w:rsidP="00D11B3C">
            <w:r w:rsidRPr="00EA241F">
              <w:rPr>
                <w:b/>
              </w:rPr>
              <w:t>Autonomia di giudizio</w:t>
            </w:r>
            <w:r>
              <w:t>:</w:t>
            </w:r>
          </w:p>
          <w:p w:rsidR="00EA241F" w:rsidRDefault="00EA241F" w:rsidP="00D11B3C">
            <w:r>
              <w:t>Lo studente riuscirà a maturare una autonoma capacità di giudizio sulla base delle questioni affrontate durante il corso e grazie all’apprendimento dei principi generali della materia, applicando concretamente l’insegnamento alla realtà quotidiana.</w:t>
            </w:r>
          </w:p>
          <w:p w:rsidR="00EA241F" w:rsidRDefault="00EA241F" w:rsidP="00D11B3C"/>
          <w:p w:rsidR="00EA241F" w:rsidRDefault="00EA241F" w:rsidP="00D11B3C">
            <w:r w:rsidRPr="00EA241F">
              <w:rPr>
                <w:b/>
              </w:rPr>
              <w:t>Abilità comunicative</w:t>
            </w:r>
            <w:r>
              <w:t>:</w:t>
            </w:r>
          </w:p>
          <w:p w:rsidR="00DB7EBE" w:rsidRDefault="00DB7EBE" w:rsidP="00D11B3C">
            <w:r>
              <w:t>Lo studente sarà in grado di c</w:t>
            </w:r>
            <w:r w:rsidR="00EA241F" w:rsidRPr="00EA241F">
              <w:t xml:space="preserve">omunicare </w:t>
            </w:r>
            <w:r>
              <w:t xml:space="preserve">le loro conoscenze, </w:t>
            </w:r>
            <w:r w:rsidR="00EA241F" w:rsidRPr="00EA241F">
              <w:t>informazioni, idee, problemi e soluzioni a</w:t>
            </w:r>
            <w:r>
              <w:t>d</w:t>
            </w:r>
            <w:r w:rsidR="00EA241F" w:rsidRPr="00EA241F">
              <w:t xml:space="preserve"> i</w:t>
            </w:r>
            <w:r w:rsidR="00EA241F" w:rsidRPr="00DB7EBE">
              <w:t>nterlocutori specialisti e non specialisti</w:t>
            </w:r>
            <w:r>
              <w:t>,</w:t>
            </w:r>
            <w:r w:rsidRPr="00DB7EBE">
              <w:t xml:space="preserve"> in modo chiaro e privo di ambiguità</w:t>
            </w:r>
            <w:r>
              <w:t>.</w:t>
            </w:r>
          </w:p>
          <w:p w:rsidR="00DB7EBE" w:rsidRPr="00DB7EBE" w:rsidRDefault="00DB7EBE" w:rsidP="00D11B3C">
            <w:r w:rsidRPr="00DB7EBE">
              <w:t xml:space="preserve"> </w:t>
            </w:r>
          </w:p>
          <w:p w:rsidR="00EA241F" w:rsidRDefault="00EA241F" w:rsidP="00D11B3C">
            <w:r w:rsidRPr="00EA241F">
              <w:rPr>
                <w:b/>
              </w:rPr>
              <w:t>Capacità di apprendimento</w:t>
            </w:r>
            <w:r>
              <w:t>:</w:t>
            </w:r>
          </w:p>
          <w:p w:rsidR="00D11B3C" w:rsidRPr="001B3E8D" w:rsidRDefault="00DB7EBE" w:rsidP="00DB7EBE">
            <w:r>
              <w:t>Lo studente avrà s</w:t>
            </w:r>
            <w:r w:rsidRPr="00DB7EBE">
              <w:t xml:space="preserve">viluppato quelle capacità di apprendimento che </w:t>
            </w:r>
            <w:r>
              <w:t>gli saranno</w:t>
            </w:r>
            <w:r w:rsidRPr="00DB7EBE">
              <w:t xml:space="preserve"> necessarie per intraprendere studi successivi con un alto grado di autonomia. </w:t>
            </w:r>
          </w:p>
        </w:tc>
      </w:tr>
      <w:tr w:rsidR="00CB4595" w:rsidRPr="001B3E8D" w:rsidTr="00180C0B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D11B3C" w:rsidRDefault="00CB4595" w:rsidP="00180C0B">
            <w:pPr>
              <w:rPr>
                <w:b/>
              </w:rPr>
            </w:pPr>
            <w:r w:rsidRPr="00D11B3C">
              <w:rPr>
                <w:b/>
              </w:rPr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735" w:rsidRDefault="00162735" w:rsidP="00180C0B"/>
          <w:p w:rsidR="00CB4595" w:rsidRPr="00162735" w:rsidRDefault="00CB4595" w:rsidP="00180C0B">
            <w:r w:rsidRPr="00162735">
              <w:t xml:space="preserve">Il corso è sviluppato attraverso le </w:t>
            </w:r>
            <w:r w:rsidRPr="00162735">
              <w:rPr>
                <w:b/>
              </w:rPr>
              <w:t>lezioni preregistrate audio-video</w:t>
            </w:r>
            <w:r w:rsidRPr="00162735">
              <w:t xml:space="preserve"> che compongono, insieme a </w:t>
            </w:r>
            <w:proofErr w:type="spellStart"/>
            <w:r w:rsidRPr="00162735">
              <w:t>slide</w:t>
            </w:r>
            <w:r w:rsidR="00982EE6" w:rsidRPr="00162735">
              <w:t>s</w:t>
            </w:r>
            <w:proofErr w:type="spellEnd"/>
            <w:r w:rsidRPr="00162735">
              <w:t xml:space="preserve"> e dispense, i materiali di studio disponibili in piattaforma. </w:t>
            </w:r>
          </w:p>
          <w:p w:rsidR="000A4E98" w:rsidRPr="00162735" w:rsidRDefault="00CB4595" w:rsidP="00180C0B">
            <w:r w:rsidRPr="00162735">
              <w:t xml:space="preserve">Sono poi proposti dei </w:t>
            </w:r>
            <w:r w:rsidRPr="00162735">
              <w:rPr>
                <w:b/>
              </w:rPr>
              <w:t>test di autovalutazione</w:t>
            </w:r>
            <w:r w:rsidRPr="00162735">
              <w:t>, che corredano le lezioni preregistrate e consentono agli studenti di accertare sia la comprensione, sia il grado di conoscenza acquisita dei contenuti di ognuna delle lezioni.</w:t>
            </w:r>
            <w:r w:rsidR="00982EE6" w:rsidRPr="00162735">
              <w:t xml:space="preserve"> Sono altresì disponibili lezioni in </w:t>
            </w:r>
            <w:proofErr w:type="spellStart"/>
            <w:r w:rsidR="00982EE6" w:rsidRPr="00162735">
              <w:t>web-conference</w:t>
            </w:r>
            <w:proofErr w:type="spellEnd"/>
            <w:r w:rsidR="00982EE6" w:rsidRPr="00162735">
              <w:t xml:space="preserve"> programmate a calendario che si realizzano nei periodi didattici.</w:t>
            </w:r>
          </w:p>
          <w:p w:rsidR="00CB4595" w:rsidRPr="00162735" w:rsidRDefault="000A4E98" w:rsidP="00180C0B">
            <w:r w:rsidRPr="00162735">
              <w:t>La didattica si avvale, inoltre, di forum</w:t>
            </w:r>
            <w:r w:rsidR="00162735" w:rsidRPr="00162735">
              <w:t xml:space="preserve"> e chat disponibili in piattaforma che costituiscono uno spazio di discussione asincrono, dove i docenti e/o tutor individuano i temi e gli argomenti più significativi dell’insegnamento e interagiscono con gli studenti iscritti. Inoltre le </w:t>
            </w:r>
            <w:proofErr w:type="spellStart"/>
            <w:r w:rsidR="00162735" w:rsidRPr="00162735">
              <w:t>etivity</w:t>
            </w:r>
            <w:proofErr w:type="spellEnd"/>
            <w:r w:rsidR="00162735" w:rsidRPr="00162735">
              <w:t xml:space="preserve"> contribuiscono al raggiungimento degli obiettivi formativi così come previsti dai descrittori di Dublino. </w:t>
            </w:r>
            <w:r w:rsidR="00982EE6" w:rsidRPr="00162735">
              <w:t xml:space="preserve"> </w:t>
            </w:r>
            <w:r w:rsidR="00CB4595" w:rsidRPr="00162735">
              <w:t xml:space="preserve"> </w:t>
            </w:r>
          </w:p>
          <w:p w:rsidR="00CB4595" w:rsidRDefault="00CB4595" w:rsidP="00162735">
            <w:r w:rsidRPr="00162735">
              <w:t xml:space="preserve">In particolare, il Corso di </w:t>
            </w:r>
            <w:r w:rsidR="00982EE6" w:rsidRPr="00162735">
              <w:t>Diritto Costituzionale Comparato</w:t>
            </w:r>
            <w:r w:rsidR="00EA3787">
              <w:t xml:space="preserve"> prevede 8</w:t>
            </w:r>
            <w:r w:rsidRPr="00162735">
              <w:t xml:space="preserve"> Crediti formativi.</w:t>
            </w:r>
          </w:p>
          <w:p w:rsidR="00CB4595" w:rsidRDefault="00CB4595" w:rsidP="00180C0B"/>
          <w:p w:rsidR="00B82705" w:rsidRPr="001B3E8D" w:rsidRDefault="00B82705" w:rsidP="00180C0B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1353" w:rsidRDefault="00191353" w:rsidP="00191353">
            <w:r>
              <w:t>Gli argomenti principali trattati durante il corso saranno:</w:t>
            </w:r>
          </w:p>
          <w:p w:rsidR="00191353" w:rsidRDefault="00191353" w:rsidP="00191353"/>
          <w:p w:rsidR="00191353" w:rsidRPr="00191353" w:rsidRDefault="00191353" w:rsidP="00191353">
            <w:r>
              <w:t xml:space="preserve">- </w:t>
            </w:r>
            <w:r w:rsidRPr="00191353">
              <w:t xml:space="preserve">Il diritto pubblico comparato tra scienza e metodo. </w:t>
            </w:r>
          </w:p>
          <w:p w:rsidR="00191353" w:rsidRPr="00191353" w:rsidRDefault="00191353" w:rsidP="00191353">
            <w:r>
              <w:t xml:space="preserve">- </w:t>
            </w:r>
            <w:r w:rsidRPr="00191353">
              <w:t>Costituzione e costituzionalismo.</w:t>
            </w:r>
          </w:p>
          <w:p w:rsidR="00191353" w:rsidRPr="00191353" w:rsidRDefault="00191353" w:rsidP="00191353">
            <w:r>
              <w:t xml:space="preserve">- </w:t>
            </w:r>
            <w:r w:rsidRPr="00191353">
              <w:t>Il modello di</w:t>
            </w:r>
            <w:r w:rsidRPr="00191353">
              <w:rPr>
                <w:i/>
              </w:rPr>
              <w:t xml:space="preserve"> </w:t>
            </w:r>
            <w:proofErr w:type="spellStart"/>
            <w:r w:rsidRPr="00191353">
              <w:rPr>
                <w:i/>
              </w:rPr>
              <w:t>civil</w:t>
            </w:r>
            <w:proofErr w:type="spellEnd"/>
            <w:r w:rsidRPr="00191353">
              <w:rPr>
                <w:i/>
              </w:rPr>
              <w:t xml:space="preserve"> </w:t>
            </w:r>
            <w:proofErr w:type="spellStart"/>
            <w:r w:rsidRPr="00191353">
              <w:rPr>
                <w:i/>
              </w:rPr>
              <w:t>law</w:t>
            </w:r>
            <w:proofErr w:type="spellEnd"/>
            <w:r>
              <w:t xml:space="preserve"> ed il m</w:t>
            </w:r>
            <w:r w:rsidRPr="00191353">
              <w:t xml:space="preserve">odello di </w:t>
            </w:r>
            <w:r w:rsidRPr="00191353">
              <w:rPr>
                <w:i/>
                <w:iCs/>
              </w:rPr>
              <w:t xml:space="preserve">common </w:t>
            </w:r>
            <w:proofErr w:type="spellStart"/>
            <w:r w:rsidRPr="00191353">
              <w:rPr>
                <w:i/>
                <w:iCs/>
              </w:rPr>
              <w:t>law</w:t>
            </w:r>
            <w:proofErr w:type="spellEnd"/>
            <w:r w:rsidRPr="00191353">
              <w:t>.</w:t>
            </w:r>
          </w:p>
          <w:p w:rsidR="00191353" w:rsidRPr="00191353" w:rsidRDefault="00191353" w:rsidP="00191353">
            <w:r>
              <w:t xml:space="preserve">- </w:t>
            </w:r>
            <w:r w:rsidRPr="00191353">
              <w:t>Le forme di Stato</w:t>
            </w:r>
            <w:r>
              <w:t xml:space="preserve"> e</w:t>
            </w:r>
            <w:r w:rsidRPr="00191353">
              <w:t xml:space="preserve"> di governo.</w:t>
            </w:r>
          </w:p>
          <w:p w:rsidR="00191353" w:rsidRPr="00191353" w:rsidRDefault="00191353" w:rsidP="00191353">
            <w:r>
              <w:t xml:space="preserve">- </w:t>
            </w:r>
            <w:r w:rsidRPr="00191353">
              <w:t>Gli organi costituzionali.</w:t>
            </w:r>
          </w:p>
          <w:p w:rsidR="00191353" w:rsidRPr="00191353" w:rsidRDefault="00191353" w:rsidP="00191353">
            <w:r>
              <w:t xml:space="preserve">- </w:t>
            </w:r>
            <w:r w:rsidRPr="00191353">
              <w:t>La giu</w:t>
            </w:r>
            <w:r>
              <w:t>stizia costituzionale</w:t>
            </w:r>
            <w:r w:rsidRPr="00191353">
              <w:t>.</w:t>
            </w:r>
          </w:p>
          <w:p w:rsidR="00191353" w:rsidRPr="00191353" w:rsidRDefault="00191353" w:rsidP="00191353">
            <w:r>
              <w:t xml:space="preserve">- </w:t>
            </w:r>
            <w:r w:rsidRPr="00191353">
              <w:t xml:space="preserve">Il costituzionalismo, tra </w:t>
            </w:r>
            <w:r w:rsidRPr="00191353">
              <w:rPr>
                <w:i/>
              </w:rPr>
              <w:t xml:space="preserve">common </w:t>
            </w:r>
            <w:proofErr w:type="spellStart"/>
            <w:r w:rsidRPr="00191353">
              <w:rPr>
                <w:i/>
              </w:rPr>
              <w:t>law</w:t>
            </w:r>
            <w:proofErr w:type="spellEnd"/>
            <w:r w:rsidRPr="00191353">
              <w:t xml:space="preserve"> e </w:t>
            </w:r>
            <w:proofErr w:type="spellStart"/>
            <w:r w:rsidRPr="00191353">
              <w:rPr>
                <w:i/>
              </w:rPr>
              <w:t>civil</w:t>
            </w:r>
            <w:proofErr w:type="spellEnd"/>
            <w:r w:rsidRPr="00191353">
              <w:rPr>
                <w:i/>
              </w:rPr>
              <w:t xml:space="preserve"> </w:t>
            </w:r>
            <w:proofErr w:type="spellStart"/>
            <w:r w:rsidRPr="00191353">
              <w:rPr>
                <w:i/>
              </w:rPr>
              <w:t>law</w:t>
            </w:r>
            <w:proofErr w:type="spellEnd"/>
            <w:r w:rsidRPr="00191353">
              <w:t>.</w:t>
            </w:r>
          </w:p>
          <w:p w:rsidR="00191353" w:rsidRPr="00191353" w:rsidRDefault="00191353" w:rsidP="00191353">
            <w:r>
              <w:t>- I</w:t>
            </w:r>
            <w:r w:rsidRPr="00191353">
              <w:t>l significato di un catalogo dei diritti all’interno delle recenti costituzioni.</w:t>
            </w:r>
          </w:p>
          <w:p w:rsidR="00191353" w:rsidRPr="00191353" w:rsidRDefault="00191353" w:rsidP="00191353">
            <w:r>
              <w:t xml:space="preserve">- </w:t>
            </w:r>
            <w:r w:rsidRPr="00191353">
              <w:t>I diritti fondamentali e la loro garanzia.</w:t>
            </w:r>
          </w:p>
          <w:p w:rsidR="00191353" w:rsidRDefault="00191353" w:rsidP="00191353">
            <w:r>
              <w:t xml:space="preserve">- </w:t>
            </w:r>
            <w:r w:rsidRPr="00191353">
              <w:t>Il multiculturalismo e l’identità nazionale</w:t>
            </w:r>
            <w:r>
              <w:t xml:space="preserve"> con l’analisi di casi specifici:</w:t>
            </w:r>
            <w:r w:rsidRPr="00191353">
              <w:t xml:space="preserve"> il caso del Canada</w:t>
            </w:r>
            <w:r>
              <w:t xml:space="preserve">, </w:t>
            </w:r>
            <w:r w:rsidRPr="00191353">
              <w:t>l’esperie</w:t>
            </w:r>
            <w:r>
              <w:t xml:space="preserve">nza degli Stati Uniti d’America ed altre </w:t>
            </w:r>
            <w:r w:rsidRPr="00191353">
              <w:t>esperienze a confronto.</w:t>
            </w:r>
          </w:p>
          <w:p w:rsidR="000D4BB1" w:rsidRDefault="000D4BB1" w:rsidP="00191353"/>
          <w:p w:rsidR="00ED5CD5" w:rsidRDefault="00ED5CD5" w:rsidP="00191353">
            <w:r>
              <w:t xml:space="preserve">Considerando che convenzionalmente </w:t>
            </w:r>
            <w:r w:rsidRPr="00ED5CD5">
              <w:rPr>
                <w:b/>
              </w:rPr>
              <w:t>1 CFU è pari a 25 ore di studio</w:t>
            </w:r>
            <w:r>
              <w:t>, ciascun modulo impegna lo studente in media per:</w:t>
            </w:r>
          </w:p>
          <w:p w:rsidR="00ED5CD5" w:rsidRPr="00ED5CD5" w:rsidRDefault="00ED5CD5" w:rsidP="00191353">
            <w:pPr>
              <w:rPr>
                <w:u w:val="single"/>
              </w:rPr>
            </w:pPr>
            <w:r w:rsidRPr="00ED5CD5">
              <w:rPr>
                <w:u w:val="single"/>
              </w:rPr>
              <w:t>6 ore di lezione video</w:t>
            </w:r>
          </w:p>
          <w:p w:rsidR="00ED5CD5" w:rsidRPr="00ED5CD5" w:rsidRDefault="00ED5CD5" w:rsidP="00191353">
            <w:pPr>
              <w:rPr>
                <w:u w:val="single"/>
              </w:rPr>
            </w:pPr>
            <w:r w:rsidRPr="00ED5CD5">
              <w:rPr>
                <w:u w:val="single"/>
              </w:rPr>
              <w:t xml:space="preserve">10 ore di studio personale </w:t>
            </w:r>
          </w:p>
          <w:p w:rsidR="00ED5CD5" w:rsidRPr="00ED5CD5" w:rsidRDefault="00ED5CD5" w:rsidP="00191353">
            <w:pPr>
              <w:rPr>
                <w:u w:val="single"/>
              </w:rPr>
            </w:pPr>
            <w:r w:rsidRPr="00ED5CD5">
              <w:rPr>
                <w:u w:val="single"/>
              </w:rPr>
              <w:t xml:space="preserve">6 ore di completamento </w:t>
            </w:r>
            <w:proofErr w:type="spellStart"/>
            <w:r w:rsidRPr="00ED5CD5">
              <w:rPr>
                <w:u w:val="single"/>
              </w:rPr>
              <w:t>etivity</w:t>
            </w:r>
            <w:proofErr w:type="spellEnd"/>
            <w:r w:rsidRPr="00ED5CD5">
              <w:rPr>
                <w:u w:val="single"/>
              </w:rPr>
              <w:t xml:space="preserve"> e partecipazione al forum</w:t>
            </w:r>
          </w:p>
          <w:p w:rsidR="00162735" w:rsidRDefault="00ED5CD5" w:rsidP="00191353">
            <w:r w:rsidRPr="00ED5CD5">
              <w:rPr>
                <w:u w:val="single"/>
              </w:rPr>
              <w:t>3 test di autovalutazione</w:t>
            </w:r>
            <w:r>
              <w:t xml:space="preserve"> </w:t>
            </w:r>
          </w:p>
          <w:p w:rsidR="00237DB4" w:rsidRPr="00237DB4" w:rsidRDefault="00237DB4" w:rsidP="00D11B3C">
            <w:pPr>
              <w:rPr>
                <w:i/>
              </w:rPr>
            </w:pPr>
          </w:p>
          <w:p w:rsidR="005E4345" w:rsidRDefault="005E4345" w:rsidP="005E4345">
            <w:r w:rsidRPr="00237DB4">
              <w:rPr>
                <w:b/>
              </w:rPr>
              <w:t xml:space="preserve">Modulo 1 – </w:t>
            </w:r>
            <w:r w:rsidR="004A3394">
              <w:rPr>
                <w:b/>
              </w:rPr>
              <w:t>Presentazione del corso. P</w:t>
            </w:r>
            <w:r w:rsidR="00283805">
              <w:rPr>
                <w:b/>
              </w:rPr>
              <w:t>r</w:t>
            </w:r>
            <w:r w:rsidR="004A3394">
              <w:rPr>
                <w:b/>
              </w:rPr>
              <w:t>incipi generali di diritto costituzionale</w:t>
            </w:r>
            <w:r>
              <w:t xml:space="preserve"> (</w:t>
            </w:r>
            <w:r w:rsidR="004A3394">
              <w:t>3</w:t>
            </w:r>
            <w:r>
              <w:t xml:space="preserve"> lezioni di teoria videor</w:t>
            </w:r>
            <w:r w:rsidR="00346E3A">
              <w:t>egistrate per un impegno di 6</w:t>
            </w:r>
            <w:r>
              <w:t xml:space="preserve"> ore</w:t>
            </w:r>
            <w:r w:rsidR="00CB4595">
              <w:t xml:space="preserve"> - settimana 1</w:t>
            </w:r>
            <w:r>
              <w:t xml:space="preserve">) dove sono affrontati i seguenti argomenti: </w:t>
            </w:r>
            <w:r w:rsidR="004A3394">
              <w:t>la Costituzione</w:t>
            </w:r>
            <w:r w:rsidR="00283805">
              <w:t xml:space="preserve"> ed il costituzionalismo; le origini storiche del diritto internazionale dei diritti dell’uomo e l’applicabilità dei Trattati internazionali; il potere costituente ed il potere costituito, la classificazione delle costituzioni e le differenti procedure di revisione costituzionale.</w:t>
            </w:r>
          </w:p>
          <w:p w:rsidR="00DF4020" w:rsidRDefault="00DF4020" w:rsidP="005E4345">
            <w:bookmarkStart w:id="0" w:name="_GoBack"/>
            <w:bookmarkEnd w:id="0"/>
          </w:p>
          <w:p w:rsidR="00765018" w:rsidRDefault="00765018" w:rsidP="005E4345">
            <w:r w:rsidRPr="000D54B3">
              <w:rPr>
                <w:b/>
              </w:rPr>
              <w:t xml:space="preserve">Modulo 2 </w:t>
            </w:r>
            <w:r w:rsidR="00283805">
              <w:rPr>
                <w:b/>
              </w:rPr>
              <w:t>–</w:t>
            </w:r>
            <w:r w:rsidRPr="000D54B3">
              <w:rPr>
                <w:b/>
              </w:rPr>
              <w:t xml:space="preserve"> </w:t>
            </w:r>
            <w:r w:rsidR="00283805">
              <w:rPr>
                <w:b/>
              </w:rPr>
              <w:t>Le fonti del diritto e le famiglie giuridiche</w:t>
            </w:r>
            <w:r w:rsidR="00283805">
              <w:t xml:space="preserve"> (3</w:t>
            </w:r>
            <w:r>
              <w:t xml:space="preserve"> lezioni di teoria videor</w:t>
            </w:r>
            <w:r w:rsidR="00346E3A">
              <w:t>egistrate per un impegno di 6</w:t>
            </w:r>
            <w:r>
              <w:t xml:space="preserve"> ore</w:t>
            </w:r>
            <w:r w:rsidR="00CB4595">
              <w:t xml:space="preserve"> - settiman</w:t>
            </w:r>
            <w:r w:rsidR="00B82705">
              <w:t>e</w:t>
            </w:r>
            <w:r w:rsidR="00CB4595">
              <w:t xml:space="preserve"> </w:t>
            </w:r>
            <w:r w:rsidR="00B82705">
              <w:t xml:space="preserve">1 e </w:t>
            </w:r>
            <w:r w:rsidR="00CB4595">
              <w:t>2</w:t>
            </w:r>
            <w:r>
              <w:t>)</w:t>
            </w:r>
            <w:r w:rsidR="00237DB4">
              <w:t xml:space="preserve"> dove sono affrontati i seguenti argomenti:</w:t>
            </w:r>
            <w:r w:rsidR="00283805">
              <w:t xml:space="preserve"> le fonti del diritto, i modelli di </w:t>
            </w:r>
            <w:proofErr w:type="spellStart"/>
            <w:r w:rsidR="00283805" w:rsidRPr="00162735">
              <w:rPr>
                <w:i/>
              </w:rPr>
              <w:t>civil</w:t>
            </w:r>
            <w:proofErr w:type="spellEnd"/>
            <w:r w:rsidR="00283805" w:rsidRPr="00162735">
              <w:rPr>
                <w:i/>
              </w:rPr>
              <w:t xml:space="preserve"> </w:t>
            </w:r>
            <w:proofErr w:type="spellStart"/>
            <w:r w:rsidR="00283805" w:rsidRPr="00162735">
              <w:rPr>
                <w:i/>
              </w:rPr>
              <w:t>law</w:t>
            </w:r>
            <w:proofErr w:type="spellEnd"/>
            <w:r w:rsidR="00283805">
              <w:t xml:space="preserve"> e di </w:t>
            </w:r>
            <w:r w:rsidR="00283805" w:rsidRPr="00162735">
              <w:rPr>
                <w:i/>
              </w:rPr>
              <w:t xml:space="preserve">common </w:t>
            </w:r>
            <w:proofErr w:type="spellStart"/>
            <w:r w:rsidR="00283805" w:rsidRPr="00162735">
              <w:rPr>
                <w:i/>
              </w:rPr>
              <w:t>law</w:t>
            </w:r>
            <w:proofErr w:type="spellEnd"/>
            <w:r w:rsidR="00283805">
              <w:t xml:space="preserve">, la loro evoluzione e diffusione. </w:t>
            </w:r>
          </w:p>
          <w:p w:rsidR="00283805" w:rsidRDefault="00283805" w:rsidP="005E4345"/>
          <w:p w:rsidR="00053D08" w:rsidRDefault="00053D08" w:rsidP="00053D08">
            <w:proofErr w:type="spellStart"/>
            <w:r w:rsidRPr="000D54B3">
              <w:rPr>
                <w:b/>
              </w:rPr>
              <w:t>Etivity</w:t>
            </w:r>
            <w:proofErr w:type="spellEnd"/>
            <w:r w:rsidRPr="000D54B3">
              <w:rPr>
                <w:b/>
              </w:rPr>
              <w:t xml:space="preserve"> 1</w:t>
            </w:r>
            <w:r>
              <w:t xml:space="preserve"> –</w:t>
            </w:r>
            <w:r w:rsidR="00283805">
              <w:t xml:space="preserve"> </w:t>
            </w:r>
            <w:r>
              <w:t>(6 ore di carico di studio</w:t>
            </w:r>
            <w:r w:rsidR="00CB4595">
              <w:t xml:space="preserve"> - settimana </w:t>
            </w:r>
            <w:r w:rsidR="00B82705">
              <w:t>2</w:t>
            </w:r>
            <w:r>
              <w:t>)</w:t>
            </w:r>
          </w:p>
          <w:p w:rsidR="00053D08" w:rsidRDefault="00053D08" w:rsidP="005E4345"/>
          <w:p w:rsidR="005E4345" w:rsidRDefault="005E4345" w:rsidP="005E4345">
            <w:r w:rsidRPr="002071DD">
              <w:rPr>
                <w:b/>
              </w:rPr>
              <w:t xml:space="preserve">Modulo 3 – </w:t>
            </w:r>
            <w:r w:rsidR="00283805">
              <w:rPr>
                <w:b/>
              </w:rPr>
              <w:t>Le forme di Stato</w:t>
            </w:r>
            <w:r w:rsidR="00283805">
              <w:t xml:space="preserve"> (3</w:t>
            </w:r>
            <w:r>
              <w:t xml:space="preserve"> lezio</w:t>
            </w:r>
            <w:r w:rsidR="00283805">
              <w:t>ni di teoria videor</w:t>
            </w:r>
            <w:r w:rsidR="00346E3A">
              <w:t>egistrate per un impegno di 6</w:t>
            </w:r>
            <w:r w:rsidR="00283805">
              <w:t xml:space="preserve"> ore – settimana  3</w:t>
            </w:r>
            <w:r>
              <w:t>)</w:t>
            </w:r>
            <w:r w:rsidR="00283805">
              <w:t xml:space="preserve"> dove sono affrontati: la distinzione tra le diverse forme di Stato (assoluto, liberale, democratico ed autoritario) e le loro principali caratteristiche; la natura giuridica dello Stato Federale e di quello Regionale; il Socialismo tra forma di Stato e forma di governo. </w:t>
            </w:r>
          </w:p>
          <w:p w:rsidR="00053D08" w:rsidRDefault="00053D08" w:rsidP="005E4345"/>
          <w:p w:rsidR="00DF4020" w:rsidRDefault="00DF4020" w:rsidP="005E4345">
            <w:r w:rsidRPr="002071DD">
              <w:rPr>
                <w:b/>
              </w:rPr>
              <w:t xml:space="preserve">Modulo 4 – </w:t>
            </w:r>
            <w:r w:rsidR="00283805">
              <w:rPr>
                <w:b/>
              </w:rPr>
              <w:t>Le forme di governo</w:t>
            </w:r>
            <w:r w:rsidR="00283805">
              <w:t xml:space="preserve"> (3 lezioni</w:t>
            </w:r>
            <w:r>
              <w:t xml:space="preserve"> di teoria videoregistrata per un impegno di </w:t>
            </w:r>
            <w:r w:rsidR="00346E3A">
              <w:t>6</w:t>
            </w:r>
            <w:r>
              <w:t xml:space="preserve"> ore</w:t>
            </w:r>
            <w:r w:rsidR="00CB4595">
              <w:t xml:space="preserve"> </w:t>
            </w:r>
            <w:r w:rsidR="00283805">
              <w:t xml:space="preserve">- </w:t>
            </w:r>
            <w:r w:rsidR="00CB4595">
              <w:t xml:space="preserve">settimana </w:t>
            </w:r>
            <w:r w:rsidR="00162735">
              <w:t>4</w:t>
            </w:r>
            <w:r>
              <w:t xml:space="preserve">) </w:t>
            </w:r>
            <w:r w:rsidR="0036659F">
              <w:t xml:space="preserve">dove </w:t>
            </w:r>
            <w:r w:rsidR="0036659F">
              <w:lastRenderedPageBreak/>
              <w:t>sono affrontati: la classificazione delle varie forme di governo e le rispettive caratteristiche; lo studio della forma di governo parlamentare, presidenziale, semipresidenziale e direttoriale</w:t>
            </w:r>
            <w:r w:rsidR="007D0AC4">
              <w:t>.</w:t>
            </w:r>
          </w:p>
          <w:p w:rsidR="005E4345" w:rsidRDefault="005E4345" w:rsidP="005E4345"/>
          <w:p w:rsidR="00930787" w:rsidRDefault="00930787" w:rsidP="005E4345">
            <w:proofErr w:type="spellStart"/>
            <w:r w:rsidRPr="000D54B3">
              <w:rPr>
                <w:b/>
              </w:rPr>
              <w:t>Etivity</w:t>
            </w:r>
            <w:proofErr w:type="spellEnd"/>
            <w:r w:rsidRPr="000D54B3">
              <w:rPr>
                <w:b/>
              </w:rPr>
              <w:t xml:space="preserve"> 2</w:t>
            </w:r>
            <w:r>
              <w:t xml:space="preserve"> – (6 ore di carico di studio - settimana </w:t>
            </w:r>
            <w:r w:rsidR="00162735">
              <w:t>5</w:t>
            </w:r>
            <w:r>
              <w:t>).</w:t>
            </w:r>
          </w:p>
          <w:p w:rsidR="00930787" w:rsidRDefault="00930787" w:rsidP="005E4345"/>
          <w:p w:rsidR="00DF4020" w:rsidRPr="001B3E8D" w:rsidRDefault="00DF4020" w:rsidP="00DF4020">
            <w:r w:rsidRPr="002071DD">
              <w:rPr>
                <w:b/>
              </w:rPr>
              <w:t xml:space="preserve">Modulo 5 – </w:t>
            </w:r>
            <w:r w:rsidR="0036659F">
              <w:rPr>
                <w:b/>
              </w:rPr>
              <w:t>Gli organi costituzionali ed il loro funzionamento</w:t>
            </w:r>
            <w:r w:rsidR="0036659F">
              <w:t xml:space="preserve"> (3</w:t>
            </w:r>
            <w:r>
              <w:t xml:space="preserve"> lezioni di teoria videoregistrate per un impegno di </w:t>
            </w:r>
            <w:r w:rsidR="00346E3A">
              <w:t>6</w:t>
            </w:r>
            <w:r>
              <w:t xml:space="preserve"> ore</w:t>
            </w:r>
            <w:r w:rsidR="00CB4595">
              <w:t xml:space="preserve"> - settimana </w:t>
            </w:r>
            <w:r w:rsidR="00B82705">
              <w:t>6</w:t>
            </w:r>
            <w:r>
              <w:t>)</w:t>
            </w:r>
            <w:r w:rsidR="0036659F">
              <w:t xml:space="preserve"> dove sono affrontati: le competenze degli organi costituzionali in Italia e Francia; la figura del Capo dello Stato e la neutralità del potere che rappresenta; il significato del termine Costituzione</w:t>
            </w:r>
            <w:r w:rsidRPr="0095308F">
              <w:t>.</w:t>
            </w:r>
          </w:p>
          <w:p w:rsidR="00930787" w:rsidRDefault="00930787" w:rsidP="005E4345">
            <w:pPr>
              <w:rPr>
                <w:b/>
              </w:rPr>
            </w:pPr>
          </w:p>
          <w:p w:rsidR="00DF4020" w:rsidRDefault="00DF4020" w:rsidP="005E4345">
            <w:r w:rsidRPr="002071DD">
              <w:rPr>
                <w:b/>
              </w:rPr>
              <w:t xml:space="preserve">Modulo 6 – </w:t>
            </w:r>
            <w:r w:rsidR="0036659F">
              <w:rPr>
                <w:b/>
              </w:rPr>
              <w:t>La giustizia costituzionale</w:t>
            </w:r>
            <w:r w:rsidRPr="00862F1A">
              <w:t xml:space="preserve"> </w:t>
            </w:r>
            <w:r>
              <w:t>(</w:t>
            </w:r>
            <w:r w:rsidR="006436B8">
              <w:t>3</w:t>
            </w:r>
            <w:r>
              <w:t xml:space="preserve"> lezioni di teoria videoregistrate </w:t>
            </w:r>
            <w:r w:rsidR="00346E3A">
              <w:t>per un impegno di 6</w:t>
            </w:r>
            <w:r>
              <w:t xml:space="preserve"> ore</w:t>
            </w:r>
            <w:r w:rsidR="00CB4595">
              <w:t xml:space="preserve"> – settimana </w:t>
            </w:r>
            <w:r w:rsidR="00162735">
              <w:t>7</w:t>
            </w:r>
            <w:r>
              <w:t>)</w:t>
            </w:r>
            <w:r w:rsidR="002071DD">
              <w:t xml:space="preserve"> </w:t>
            </w:r>
            <w:r w:rsidR="0036659F">
              <w:t>dove sono affrontati</w:t>
            </w:r>
            <w:r w:rsidR="002071DD">
              <w:t>:</w:t>
            </w:r>
            <w:r w:rsidR="0036659F">
              <w:t xml:space="preserve"> la nascita della giustizia costituzionale negli Stati Uniti d’America; il modello </w:t>
            </w:r>
            <w:proofErr w:type="spellStart"/>
            <w:r w:rsidR="0036659F">
              <w:t>kelseniano</w:t>
            </w:r>
            <w:proofErr w:type="spellEnd"/>
            <w:r w:rsidR="0036659F">
              <w:t>; il Consiglio costituzionale in Francia e la sua evoluzione; i tipi di controllo di costituzionalità, le sentenze ed i loro effetti</w:t>
            </w:r>
            <w:r w:rsidR="007D0AC4">
              <w:t>.</w:t>
            </w:r>
          </w:p>
          <w:p w:rsidR="006436B8" w:rsidRDefault="006436B8" w:rsidP="005E4345"/>
          <w:p w:rsidR="00930787" w:rsidRDefault="00930787" w:rsidP="005E4345">
            <w:proofErr w:type="spellStart"/>
            <w:r w:rsidRPr="002071DD">
              <w:rPr>
                <w:b/>
              </w:rPr>
              <w:t>Etivity</w:t>
            </w:r>
            <w:proofErr w:type="spellEnd"/>
            <w:r w:rsidRPr="002071DD">
              <w:rPr>
                <w:b/>
              </w:rPr>
              <w:t xml:space="preserve"> 3</w:t>
            </w:r>
            <w:r>
              <w:t xml:space="preserve"> – (15 ore di carico di studio - settimana </w:t>
            </w:r>
            <w:r w:rsidR="00162735">
              <w:t>7</w:t>
            </w:r>
            <w:r>
              <w:t>).</w:t>
            </w:r>
          </w:p>
          <w:p w:rsidR="00930787" w:rsidRDefault="00930787" w:rsidP="005E4345"/>
          <w:p w:rsidR="00DF4020" w:rsidRDefault="00DF4020" w:rsidP="005E4345">
            <w:r w:rsidRPr="002071DD">
              <w:rPr>
                <w:b/>
              </w:rPr>
              <w:t xml:space="preserve">Modulo 7 – </w:t>
            </w:r>
            <w:r w:rsidR="0036659F">
              <w:rPr>
                <w:b/>
              </w:rPr>
              <w:t>Il costituzionalismo e la codificazione dei diritti</w:t>
            </w:r>
            <w:r>
              <w:t xml:space="preserve"> (</w:t>
            </w:r>
            <w:r w:rsidR="0036659F">
              <w:t>3</w:t>
            </w:r>
            <w:r>
              <w:t xml:space="preserve"> lezioni di teoria videoregistrate per un impegno di </w:t>
            </w:r>
            <w:r w:rsidR="00346E3A">
              <w:t>6</w:t>
            </w:r>
            <w:r>
              <w:t xml:space="preserve"> ore</w:t>
            </w:r>
            <w:r w:rsidR="00CB4595">
              <w:t xml:space="preserve"> – settimana </w:t>
            </w:r>
            <w:r w:rsidR="00162735">
              <w:t>8</w:t>
            </w:r>
            <w:r>
              <w:t xml:space="preserve">) </w:t>
            </w:r>
            <w:r w:rsidR="0036659F">
              <w:t>dove sono affrontati: le caratteristiche del costituzionalismo, le diverse aree geografiche ed i periodi storici</w:t>
            </w:r>
            <w:r w:rsidR="00346E3A">
              <w:t>; il catalogo dei diritti e la Costituzione italiana; la codificazione dei diritti ed il caso del Canada</w:t>
            </w:r>
            <w:r w:rsidR="007D0AC4">
              <w:t>.</w:t>
            </w:r>
          </w:p>
          <w:p w:rsidR="00DF4020" w:rsidRDefault="00DF4020" w:rsidP="005E4345"/>
          <w:p w:rsidR="00053D08" w:rsidRDefault="00DF4020" w:rsidP="00346E3A">
            <w:r w:rsidRPr="002071DD">
              <w:rPr>
                <w:b/>
              </w:rPr>
              <w:t xml:space="preserve">Modulo 8 – </w:t>
            </w:r>
            <w:r w:rsidR="00346E3A">
              <w:rPr>
                <w:b/>
              </w:rPr>
              <w:t>Il multiculturalismo</w:t>
            </w:r>
            <w:r>
              <w:t xml:space="preserve"> (</w:t>
            </w:r>
            <w:r w:rsidR="00346E3A">
              <w:t>3</w:t>
            </w:r>
            <w:r>
              <w:t xml:space="preserve"> lezioni di teoria videoregistrate per un impegno di </w:t>
            </w:r>
            <w:r w:rsidR="00346E3A">
              <w:t xml:space="preserve">6 </w:t>
            </w:r>
            <w:r>
              <w:t xml:space="preserve"> ore</w:t>
            </w:r>
            <w:r w:rsidR="00CB4595">
              <w:t xml:space="preserve"> </w:t>
            </w:r>
            <w:r w:rsidR="00346E3A">
              <w:t xml:space="preserve">- </w:t>
            </w:r>
            <w:r w:rsidR="00CB4595">
              <w:t xml:space="preserve">settimana </w:t>
            </w:r>
            <w:r w:rsidR="00162735">
              <w:t>9</w:t>
            </w:r>
            <w:r>
              <w:t>)</w:t>
            </w:r>
            <w:r w:rsidR="00346E3A">
              <w:t xml:space="preserve"> dove sono trattati: il valore del multiculturalismo e l’esempio del Canada</w:t>
            </w:r>
            <w:r w:rsidR="00EA3787">
              <w:t>.</w:t>
            </w:r>
            <w:r w:rsidR="00346E3A">
              <w:t xml:space="preserve"> </w:t>
            </w:r>
          </w:p>
          <w:p w:rsidR="00930787" w:rsidRDefault="00930787" w:rsidP="00346E3A"/>
          <w:p w:rsidR="00930787" w:rsidRPr="001B3E8D" w:rsidRDefault="00930787" w:rsidP="00346E3A">
            <w:proofErr w:type="spellStart"/>
            <w:r w:rsidRPr="002071DD">
              <w:rPr>
                <w:b/>
              </w:rPr>
              <w:t>Etivity</w:t>
            </w:r>
            <w:proofErr w:type="spellEnd"/>
            <w:r w:rsidRPr="002071DD">
              <w:rPr>
                <w:b/>
              </w:rPr>
              <w:t xml:space="preserve"> 4</w:t>
            </w:r>
            <w:r>
              <w:t xml:space="preserve"> – (15 ore di carico di studio</w:t>
            </w:r>
            <w:r w:rsidR="00162735">
              <w:t xml:space="preserve"> – settimana </w:t>
            </w:r>
            <w:r>
              <w:t>10).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DB7EBE" w:rsidRDefault="00E54E2A" w:rsidP="00D11B3C">
            <w:pPr>
              <w:rPr>
                <w:b/>
              </w:rPr>
            </w:pPr>
            <w:r w:rsidRPr="00DB7EBE">
              <w:rPr>
                <w:b/>
              </w:rPr>
              <w:t>MATERIALI DIDATTICI A CURA DEL DOCENTE</w:t>
            </w:r>
          </w:p>
          <w:p w:rsidR="00ED2342" w:rsidRPr="008D1D23" w:rsidRDefault="008D1D23" w:rsidP="00D11B3C">
            <w:r w:rsidRPr="008D1D23">
              <w:t>Il materiale didattico present</w:t>
            </w:r>
            <w:r w:rsidR="00DB7EBE">
              <w:t>e in piattaforma è suddiviso in</w:t>
            </w:r>
            <w:r w:rsidRPr="008D1D23">
              <w:t xml:space="preserve"> moduli</w:t>
            </w:r>
            <w:r w:rsidR="00DB7EBE">
              <w:t xml:space="preserve"> didattici, video-lezioni, test di autovalutazione con domande a risposta multipla, lez</w:t>
            </w:r>
            <w:r w:rsidR="00346E3A">
              <w:t>i</w:t>
            </w:r>
            <w:r w:rsidR="00DB7EBE">
              <w:t>oni frontali, seminari di approfondimento</w:t>
            </w:r>
            <w:r w:rsidRPr="008D1D23">
              <w:t>. Essi ricoprono interamente il programma e cias</w:t>
            </w:r>
            <w:r w:rsidR="00DB7EBE">
              <w:t xml:space="preserve">cuno di essi contiene dispense e </w:t>
            </w:r>
            <w:proofErr w:type="spellStart"/>
            <w:r w:rsidRPr="008D1D23">
              <w:t>slide</w:t>
            </w:r>
            <w:r w:rsidR="00DB7EBE">
              <w:t>s</w:t>
            </w:r>
            <w:proofErr w:type="spellEnd"/>
            <w:r w:rsidR="00DB7EBE">
              <w:t>.</w:t>
            </w:r>
            <w:r w:rsidRPr="008D1D23">
              <w:t xml:space="preserve"> Tale materiale contiene tutti gli elementi necessari per affrontare lo studio della materia.</w:t>
            </w:r>
          </w:p>
          <w:p w:rsidR="00DB7EBE" w:rsidRDefault="00DB7EBE" w:rsidP="00D11B3C"/>
          <w:p w:rsidR="00E54E2A" w:rsidRDefault="00E54E2A" w:rsidP="00D11B3C">
            <w:r>
              <w:t>Testi consigliati:</w:t>
            </w:r>
          </w:p>
          <w:p w:rsidR="00DB7EBE" w:rsidRDefault="00DB7EBE" w:rsidP="00DB7EBE">
            <w:pPr>
              <w:rPr>
                <w:b/>
                <w:u w:val="single"/>
              </w:rPr>
            </w:pPr>
          </w:p>
          <w:p w:rsidR="00DB7EBE" w:rsidRPr="00DB7EBE" w:rsidRDefault="00DB7EBE" w:rsidP="00DB7EBE">
            <w:r w:rsidRPr="00DB7EBE">
              <w:rPr>
                <w:b/>
                <w:u w:val="single"/>
              </w:rPr>
              <w:t>PARTE GENERALE</w:t>
            </w:r>
            <w:r w:rsidRPr="00DB7EBE">
              <w:rPr>
                <w:b/>
              </w:rPr>
              <w:t>:</w:t>
            </w:r>
          </w:p>
          <w:p w:rsidR="00DB7EBE" w:rsidRPr="00DB7EBE" w:rsidRDefault="00DB7EBE" w:rsidP="00DB7EBE">
            <w:r w:rsidRPr="00DB7EBE">
              <w:rPr>
                <w:b/>
              </w:rPr>
              <w:t xml:space="preserve">L. </w:t>
            </w:r>
            <w:proofErr w:type="spellStart"/>
            <w:r w:rsidRPr="00DB7EBE">
              <w:rPr>
                <w:b/>
              </w:rPr>
              <w:t>Pegoraro</w:t>
            </w:r>
            <w:proofErr w:type="spellEnd"/>
            <w:r w:rsidRPr="00DB7EBE">
              <w:t xml:space="preserve">, </w:t>
            </w:r>
            <w:r w:rsidRPr="00DB7EBE">
              <w:rPr>
                <w:b/>
              </w:rPr>
              <w:t xml:space="preserve">A. </w:t>
            </w:r>
            <w:proofErr w:type="spellStart"/>
            <w:r w:rsidRPr="00DB7EBE">
              <w:rPr>
                <w:b/>
              </w:rPr>
              <w:t>Rinella</w:t>
            </w:r>
            <w:proofErr w:type="spellEnd"/>
            <w:r w:rsidRPr="00DB7EBE">
              <w:t xml:space="preserve">, Sistemi costituzionali comparati, Torino, Astrea - </w:t>
            </w:r>
            <w:proofErr w:type="spellStart"/>
            <w:r w:rsidRPr="00DB7EBE">
              <w:t>Giappichelli</w:t>
            </w:r>
            <w:proofErr w:type="spellEnd"/>
            <w:r w:rsidRPr="00DB7EBE">
              <w:t xml:space="preserve"> Ed., 2017.</w:t>
            </w:r>
          </w:p>
          <w:p w:rsidR="00DB7EBE" w:rsidRDefault="00DB7EBE" w:rsidP="00DB7EBE">
            <w:pPr>
              <w:rPr>
                <w:b/>
                <w:u w:val="single"/>
              </w:rPr>
            </w:pPr>
          </w:p>
          <w:p w:rsidR="00DB7EBE" w:rsidRPr="00DB7EBE" w:rsidRDefault="00DB7EBE" w:rsidP="00DB7EBE">
            <w:r w:rsidRPr="00DB7EBE">
              <w:rPr>
                <w:b/>
                <w:u w:val="single"/>
              </w:rPr>
              <w:t>PARTE SPECIALE</w:t>
            </w:r>
            <w:r w:rsidRPr="00DB7EBE">
              <w:rPr>
                <w:b/>
              </w:rPr>
              <w:t>:</w:t>
            </w:r>
          </w:p>
          <w:p w:rsidR="00DB7EBE" w:rsidRPr="00DB7EBE" w:rsidRDefault="00DB7EBE" w:rsidP="00DB7EBE">
            <w:r w:rsidRPr="00DB7EBE">
              <w:rPr>
                <w:b/>
                <w:bCs/>
              </w:rPr>
              <w:t xml:space="preserve">E. Ceccherini (a cura di), </w:t>
            </w:r>
            <w:r w:rsidRPr="00DB7EBE">
              <w:rPr>
                <w:b/>
                <w:bCs/>
                <w:i/>
              </w:rPr>
              <w:t>Pluralismo religioso e libertà di coscienza</w:t>
            </w:r>
            <w:r w:rsidRPr="00DB7EBE">
              <w:rPr>
                <w:b/>
                <w:bCs/>
              </w:rPr>
              <w:t xml:space="preserve">, Milano, </w:t>
            </w:r>
            <w:proofErr w:type="spellStart"/>
            <w:r w:rsidRPr="00DB7EBE">
              <w:rPr>
                <w:b/>
                <w:bCs/>
              </w:rPr>
              <w:t>Giuffrè</w:t>
            </w:r>
            <w:proofErr w:type="spellEnd"/>
            <w:r w:rsidRPr="00DB7EBE">
              <w:rPr>
                <w:b/>
                <w:bCs/>
              </w:rPr>
              <w:t>, 2012.</w:t>
            </w:r>
          </w:p>
          <w:p w:rsidR="001B3E8D" w:rsidRPr="000A2E51" w:rsidRDefault="00DB7EBE" w:rsidP="00DB7EBE">
            <w:r w:rsidRPr="00DB7EBE">
              <w:t xml:space="preserve">Per la necessaria consultazione dei testi costituzionali di riferimento, si suggerisce il volume a cura di </w:t>
            </w:r>
            <w:r w:rsidRPr="00DB7EBE">
              <w:rPr>
                <w:b/>
              </w:rPr>
              <w:t xml:space="preserve">G. </w:t>
            </w:r>
            <w:proofErr w:type="spellStart"/>
            <w:r w:rsidRPr="00DB7EBE">
              <w:rPr>
                <w:b/>
              </w:rPr>
              <w:t>Cerrina</w:t>
            </w:r>
            <w:proofErr w:type="spellEnd"/>
            <w:r w:rsidRPr="00DB7EBE">
              <w:rPr>
                <w:b/>
              </w:rPr>
              <w:t xml:space="preserve"> </w:t>
            </w:r>
            <w:proofErr w:type="spellStart"/>
            <w:r w:rsidRPr="00DB7EBE">
              <w:rPr>
                <w:b/>
              </w:rPr>
              <w:t>Feroni</w:t>
            </w:r>
            <w:proofErr w:type="spellEnd"/>
            <w:r w:rsidRPr="00DB7EBE">
              <w:rPr>
                <w:b/>
              </w:rPr>
              <w:t xml:space="preserve">, T. E. </w:t>
            </w:r>
            <w:proofErr w:type="spellStart"/>
            <w:r w:rsidRPr="00DB7EBE">
              <w:rPr>
                <w:b/>
              </w:rPr>
              <w:t>Frosini</w:t>
            </w:r>
            <w:proofErr w:type="spellEnd"/>
            <w:r w:rsidRPr="00DB7EBE">
              <w:t xml:space="preserve">, </w:t>
            </w:r>
            <w:r w:rsidRPr="00DB7EBE">
              <w:rPr>
                <w:b/>
              </w:rPr>
              <w:t>A. Torre</w:t>
            </w:r>
            <w:r w:rsidRPr="00DB7EBE">
              <w:t>,</w:t>
            </w:r>
            <w:r w:rsidRPr="00DB7EBE">
              <w:rPr>
                <w:b/>
              </w:rPr>
              <w:t xml:space="preserve"> </w:t>
            </w:r>
            <w:r w:rsidRPr="00DB7EBE">
              <w:rPr>
                <w:i/>
              </w:rPr>
              <w:t>Codice delle Costituzioni</w:t>
            </w:r>
            <w:r w:rsidRPr="00DB7EBE">
              <w:t xml:space="preserve">, Torino, </w:t>
            </w:r>
            <w:proofErr w:type="spellStart"/>
            <w:r w:rsidRPr="00DB7EBE">
              <w:t>Giappichelli</w:t>
            </w:r>
            <w:proofErr w:type="spellEnd"/>
            <w:r w:rsidRPr="00DB7EBE">
              <w:t>, 2009.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2735" w:rsidRDefault="00162735" w:rsidP="00D11B3C">
            <w:r>
              <w:t xml:space="preserve">La struttura del corso prevede alcune prove in itinere per l’autovalutazione dell’apprendimento consistenti in quesiti a scelta multipla. </w:t>
            </w:r>
          </w:p>
          <w:p w:rsidR="00250BDB" w:rsidRDefault="00162735" w:rsidP="00D11B3C">
            <w:r>
              <w:t xml:space="preserve">La prova finale d’ </w:t>
            </w:r>
            <w:r w:rsidR="00250BDB" w:rsidRPr="00A75D05">
              <w:t>esame consiste</w:t>
            </w:r>
            <w:r w:rsidR="00250BDB">
              <w:t xml:space="preserve"> </w:t>
            </w:r>
            <w:r w:rsidR="00C11AA2">
              <w:t xml:space="preserve">di norma nello </w:t>
            </w:r>
            <w:r w:rsidR="00250BDB" w:rsidRPr="00A75D05">
              <w:t xml:space="preserve">svolgimento di una </w:t>
            </w:r>
            <w:r w:rsidR="00250BDB" w:rsidRPr="00ED2342">
              <w:rPr>
                <w:b/>
              </w:rPr>
              <w:t xml:space="preserve">prova </w:t>
            </w:r>
            <w:r w:rsidR="00C11AA2">
              <w:rPr>
                <w:b/>
              </w:rPr>
              <w:t xml:space="preserve">orale e/o </w:t>
            </w:r>
            <w:r w:rsidR="00250BDB" w:rsidRPr="00ED2342">
              <w:rPr>
                <w:b/>
              </w:rPr>
              <w:t>scritta</w:t>
            </w:r>
            <w:r w:rsidR="00C11AA2">
              <w:rPr>
                <w:b/>
              </w:rPr>
              <w:t xml:space="preserve"> </w:t>
            </w:r>
            <w:r w:rsidR="00250BDB" w:rsidRPr="00A75D05">
              <w:t xml:space="preserve"> tendente ad accertare le capacità di analisi e rielab</w:t>
            </w:r>
            <w:r w:rsidR="00250BDB">
              <w:t>orazione dei concetti acquisiti</w:t>
            </w:r>
            <w:r w:rsidR="00250BDB" w:rsidRPr="00A75D05">
              <w:t xml:space="preserve"> </w:t>
            </w:r>
            <w:r w:rsidR="00250BDB">
              <w:t>e di una serie di attività (</w:t>
            </w:r>
            <w:proofErr w:type="spellStart"/>
            <w:r w:rsidR="00250BDB" w:rsidRPr="00C347B4">
              <w:rPr>
                <w:b/>
              </w:rPr>
              <w:t>Etivity</w:t>
            </w:r>
            <w:proofErr w:type="spellEnd"/>
            <w:r w:rsidR="00250BDB">
              <w:t xml:space="preserve">) svolte durante il corso nelle </w:t>
            </w:r>
            <w:r w:rsidR="00250BDB" w:rsidRPr="00C347B4">
              <w:rPr>
                <w:b/>
              </w:rPr>
              <w:t>classi virtuali</w:t>
            </w:r>
            <w:r w:rsidR="00250BDB">
              <w:t>.</w:t>
            </w:r>
          </w:p>
          <w:p w:rsidR="00250BDB" w:rsidRPr="00A75D05" w:rsidRDefault="00250BDB" w:rsidP="00D11B3C">
            <w:r>
              <w:t>L’esame di profitto può essere effettuato in forma scritta</w:t>
            </w:r>
            <w:r w:rsidR="00FB2E14">
              <w:t xml:space="preserve"> sia presso la sede di Roma sia presso i poli didattici previa prenotazione da parte dello studente.</w:t>
            </w:r>
          </w:p>
          <w:p w:rsidR="001B3E8D" w:rsidRDefault="00250BDB" w:rsidP="00D11B3C">
            <w:r w:rsidRPr="00A75D05">
              <w:t>La</w:t>
            </w:r>
            <w:r>
              <w:t xml:space="preserve"> prova </w:t>
            </w:r>
            <w:r w:rsidR="00C11AA2">
              <w:t xml:space="preserve">orale consiste in un colloquio tendente ad accertare il livello complessivo di preparazione dello studente. La prova </w:t>
            </w:r>
            <w:r>
              <w:t xml:space="preserve">scritta prevede </w:t>
            </w:r>
            <w:r w:rsidR="00C11AA2">
              <w:rPr>
                <w:b/>
              </w:rPr>
              <w:t>3 domande a risposta multipla e 3 domande a risposta aperta</w:t>
            </w:r>
            <w:r w:rsidR="00C11AA2">
              <w:t>. Le domande a risposta aperta saranno valutate con un  punteggio massimo di 8 punti ciascuna, quelle a risposta multipla con un punteggio massimo di 2 punti ciascuna.</w:t>
            </w:r>
          </w:p>
          <w:p w:rsidR="007760A2" w:rsidRPr="001B3E8D" w:rsidRDefault="00162735" w:rsidP="007760A2">
            <w:r>
              <w:t>L’adeguatezza delle risposte sarà valutata in base ai seguenti criteri: completezza delle argomentazioni, capacità di approfondire i collegamenti tra le diverse tematiche, chiarezza espositiva, padronanza del linguaggio giuridico</w:t>
            </w:r>
            <w:r w:rsidR="007760A2">
              <w:t xml:space="preserve">. 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Default="001B3E8D" w:rsidP="00D11B3C">
            <w:r w:rsidRPr="001B3E8D">
              <w:t>L’assegnazione dell’</w:t>
            </w:r>
            <w:r w:rsidRPr="001B3E8D">
              <w:rPr>
                <w:b/>
                <w:bCs/>
              </w:rPr>
              <w:t>elaborato finale</w:t>
            </w:r>
            <w:r w:rsidR="00DA3033">
              <w:t xml:space="preserve"> </w:t>
            </w:r>
            <w:r w:rsidRPr="001B3E8D">
              <w:t xml:space="preserve">avverrà sulla base di un colloquio con il docente </w:t>
            </w:r>
            <w:r w:rsidR="00C11AA2">
              <w:t xml:space="preserve">(anche tramite messaggi in piattaforma) </w:t>
            </w:r>
            <w:r w:rsidRPr="001B3E8D">
              <w:t>in cui lo studente manifesterà i propri specifici </w:t>
            </w:r>
            <w:r w:rsidRPr="001B3E8D">
              <w:rPr>
                <w:b/>
                <w:bCs/>
              </w:rPr>
              <w:t>interessi</w:t>
            </w:r>
            <w:r w:rsidRPr="001B3E8D">
              <w:t> in relazione a qualche argomento che intende approfondire</w:t>
            </w:r>
            <w:r w:rsidR="00C11AA2">
              <w:t>, almeno tre argomenti</w:t>
            </w:r>
            <w:r w:rsidRPr="001B3E8D">
              <w:t>; non esistono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preclusioni</w:t>
            </w:r>
            <w:r w:rsidR="00ED2342">
              <w:t xml:space="preserve"> </w:t>
            </w:r>
            <w:r w:rsidRPr="001B3E8D">
              <w:t>alla richiesta di assegnazione della tesi e non è prevista una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media particolare</w:t>
            </w:r>
            <w:r w:rsidR="00ED2342">
              <w:t xml:space="preserve"> </w:t>
            </w:r>
            <w:r w:rsidRPr="001B3E8D">
              <w:t>per poterla richiedere.</w:t>
            </w:r>
            <w:r w:rsidR="00C11AA2">
              <w:t xml:space="preserve"> La decisione finale sarà presa dal professore in base alla considerazione sulle opportunità e originalità delle tematiche proposte.</w:t>
            </w:r>
          </w:p>
          <w:p w:rsidR="00DA7E23" w:rsidRPr="001B3E8D" w:rsidRDefault="00DA7E23" w:rsidP="00D11B3C"/>
        </w:tc>
      </w:tr>
    </w:tbl>
    <w:p w:rsidR="00223738" w:rsidRDefault="00223738" w:rsidP="00D11B3C"/>
    <w:p w:rsidR="00DA7E23" w:rsidRDefault="00ED5CD5" w:rsidP="00D11B3C">
      <w:r>
        <w:t xml:space="preserve">N.B. Si precisa che gli studenti che per l’esame di Diritto Costituzionale Comparato </w:t>
      </w:r>
      <w:r w:rsidR="001506B3">
        <w:t xml:space="preserve">hanno </w:t>
      </w:r>
      <w:r>
        <w:t>un numero ridotto di CFU il programma prevede una riduzione degli argomenti e delle questioni trattate,</w:t>
      </w:r>
      <w:r w:rsidR="001506B3">
        <w:t xml:space="preserve"> </w:t>
      </w:r>
      <w:r>
        <w:t>e specificamente si compone di:</w:t>
      </w:r>
    </w:p>
    <w:p w:rsidR="00ED5CD5" w:rsidRDefault="00D71507" w:rsidP="00D71507">
      <w:pPr>
        <w:pStyle w:val="Paragrafoelenco"/>
        <w:numPr>
          <w:ilvl w:val="0"/>
          <w:numId w:val="9"/>
        </w:numPr>
      </w:pPr>
      <w:r>
        <w:t>Argomenti trattati nei moduli 1-11.</w:t>
      </w:r>
    </w:p>
    <w:sectPr w:rsidR="00ED5CD5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4D1" w:rsidRDefault="008674D1" w:rsidP="00D11B3C">
      <w:r>
        <w:separator/>
      </w:r>
    </w:p>
  </w:endnote>
  <w:endnote w:type="continuationSeparator" w:id="0">
    <w:p w:rsidR="008674D1" w:rsidRDefault="008674D1" w:rsidP="00D11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8897"/>
      <w:docPartObj>
        <w:docPartGallery w:val="Page Numbers (Bottom of Page)"/>
        <w:docPartUnique/>
      </w:docPartObj>
    </w:sdtPr>
    <w:sdtContent>
      <w:p w:rsidR="00162735" w:rsidRDefault="00A3008F" w:rsidP="00D11B3C">
        <w:pPr>
          <w:pStyle w:val="Pidipagina"/>
        </w:pPr>
        <w:fldSimple w:instr=" PAGE   \* MERGEFORMAT ">
          <w:r w:rsidR="00796655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4D1" w:rsidRDefault="008674D1" w:rsidP="00D11B3C">
      <w:r>
        <w:separator/>
      </w:r>
    </w:p>
  </w:footnote>
  <w:footnote w:type="continuationSeparator" w:id="0">
    <w:p w:rsidR="008674D1" w:rsidRDefault="008674D1" w:rsidP="00D11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10564"/>
    <w:multiLevelType w:val="hybridMultilevel"/>
    <w:tmpl w:val="8B4A0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FDD"/>
    <w:rsid w:val="00005CF9"/>
    <w:rsid w:val="00053D08"/>
    <w:rsid w:val="000902A9"/>
    <w:rsid w:val="000943A5"/>
    <w:rsid w:val="000A2E51"/>
    <w:rsid w:val="000A4E98"/>
    <w:rsid w:val="000C638D"/>
    <w:rsid w:val="000D4BB1"/>
    <w:rsid w:val="000D54B3"/>
    <w:rsid w:val="000E7B69"/>
    <w:rsid w:val="00100A4C"/>
    <w:rsid w:val="00106D48"/>
    <w:rsid w:val="00121165"/>
    <w:rsid w:val="00131C5A"/>
    <w:rsid w:val="00137F99"/>
    <w:rsid w:val="001458D1"/>
    <w:rsid w:val="001506B3"/>
    <w:rsid w:val="00162735"/>
    <w:rsid w:val="001674B1"/>
    <w:rsid w:val="00180C0B"/>
    <w:rsid w:val="00191353"/>
    <w:rsid w:val="00191C43"/>
    <w:rsid w:val="001B2EF2"/>
    <w:rsid w:val="001B3E8D"/>
    <w:rsid w:val="001B7C47"/>
    <w:rsid w:val="001C2122"/>
    <w:rsid w:val="001F1E3E"/>
    <w:rsid w:val="002071DD"/>
    <w:rsid w:val="00222524"/>
    <w:rsid w:val="00223738"/>
    <w:rsid w:val="00237DB4"/>
    <w:rsid w:val="00241599"/>
    <w:rsid w:val="00250BDB"/>
    <w:rsid w:val="0025727E"/>
    <w:rsid w:val="00283805"/>
    <w:rsid w:val="00292206"/>
    <w:rsid w:val="002B2678"/>
    <w:rsid w:val="002C299D"/>
    <w:rsid w:val="002D25A0"/>
    <w:rsid w:val="002D6A0B"/>
    <w:rsid w:val="002F316E"/>
    <w:rsid w:val="003304F7"/>
    <w:rsid w:val="00346E3A"/>
    <w:rsid w:val="0036659F"/>
    <w:rsid w:val="003B47FB"/>
    <w:rsid w:val="003B53E2"/>
    <w:rsid w:val="003B5CB6"/>
    <w:rsid w:val="003B72BF"/>
    <w:rsid w:val="003D4E1E"/>
    <w:rsid w:val="003F045C"/>
    <w:rsid w:val="00406512"/>
    <w:rsid w:val="00454E72"/>
    <w:rsid w:val="00494D53"/>
    <w:rsid w:val="004A3394"/>
    <w:rsid w:val="004A339D"/>
    <w:rsid w:val="004A43B2"/>
    <w:rsid w:val="004A7FC4"/>
    <w:rsid w:val="004D2799"/>
    <w:rsid w:val="004D2903"/>
    <w:rsid w:val="00503AE4"/>
    <w:rsid w:val="0056480D"/>
    <w:rsid w:val="005768A8"/>
    <w:rsid w:val="00594FDE"/>
    <w:rsid w:val="005E4345"/>
    <w:rsid w:val="0060209C"/>
    <w:rsid w:val="006436B8"/>
    <w:rsid w:val="00654DCA"/>
    <w:rsid w:val="00657CDB"/>
    <w:rsid w:val="0066103D"/>
    <w:rsid w:val="00663F1B"/>
    <w:rsid w:val="0066660C"/>
    <w:rsid w:val="00687DE5"/>
    <w:rsid w:val="006B28DE"/>
    <w:rsid w:val="006C0D53"/>
    <w:rsid w:val="00701FDD"/>
    <w:rsid w:val="00715C73"/>
    <w:rsid w:val="007431C3"/>
    <w:rsid w:val="00765018"/>
    <w:rsid w:val="0077237A"/>
    <w:rsid w:val="00774FE7"/>
    <w:rsid w:val="007760A2"/>
    <w:rsid w:val="00784A51"/>
    <w:rsid w:val="00796655"/>
    <w:rsid w:val="007C3635"/>
    <w:rsid w:val="007C7E18"/>
    <w:rsid w:val="007D0AC4"/>
    <w:rsid w:val="007D1E3D"/>
    <w:rsid w:val="007E69B5"/>
    <w:rsid w:val="007F188A"/>
    <w:rsid w:val="007F3AB6"/>
    <w:rsid w:val="007F761D"/>
    <w:rsid w:val="0080608B"/>
    <w:rsid w:val="00825F74"/>
    <w:rsid w:val="00862F1A"/>
    <w:rsid w:val="008674D1"/>
    <w:rsid w:val="0088242A"/>
    <w:rsid w:val="008A2DE1"/>
    <w:rsid w:val="008D1D23"/>
    <w:rsid w:val="008D2A4E"/>
    <w:rsid w:val="00912343"/>
    <w:rsid w:val="00916E61"/>
    <w:rsid w:val="00922127"/>
    <w:rsid w:val="00930787"/>
    <w:rsid w:val="009316F7"/>
    <w:rsid w:val="0095308F"/>
    <w:rsid w:val="00982EE6"/>
    <w:rsid w:val="0099486E"/>
    <w:rsid w:val="009C2675"/>
    <w:rsid w:val="00A003D4"/>
    <w:rsid w:val="00A0244F"/>
    <w:rsid w:val="00A26D13"/>
    <w:rsid w:val="00A3008F"/>
    <w:rsid w:val="00A7042A"/>
    <w:rsid w:val="00A7046E"/>
    <w:rsid w:val="00A75D05"/>
    <w:rsid w:val="00A82C55"/>
    <w:rsid w:val="00A969B5"/>
    <w:rsid w:val="00AE0970"/>
    <w:rsid w:val="00AF4B08"/>
    <w:rsid w:val="00B13017"/>
    <w:rsid w:val="00B2141E"/>
    <w:rsid w:val="00B253CE"/>
    <w:rsid w:val="00B31439"/>
    <w:rsid w:val="00B35ADF"/>
    <w:rsid w:val="00B54DE6"/>
    <w:rsid w:val="00B57EA1"/>
    <w:rsid w:val="00B654AE"/>
    <w:rsid w:val="00B6769F"/>
    <w:rsid w:val="00B82705"/>
    <w:rsid w:val="00B91ADE"/>
    <w:rsid w:val="00B95E4B"/>
    <w:rsid w:val="00BD5C33"/>
    <w:rsid w:val="00BD64C4"/>
    <w:rsid w:val="00BF6920"/>
    <w:rsid w:val="00C10790"/>
    <w:rsid w:val="00C11AA2"/>
    <w:rsid w:val="00C30E32"/>
    <w:rsid w:val="00C7269A"/>
    <w:rsid w:val="00C728BB"/>
    <w:rsid w:val="00CB2516"/>
    <w:rsid w:val="00CB4595"/>
    <w:rsid w:val="00D11B3C"/>
    <w:rsid w:val="00D34EDF"/>
    <w:rsid w:val="00D44BEA"/>
    <w:rsid w:val="00D71507"/>
    <w:rsid w:val="00D87F64"/>
    <w:rsid w:val="00DA3033"/>
    <w:rsid w:val="00DA3142"/>
    <w:rsid w:val="00DA7E23"/>
    <w:rsid w:val="00DB7EBE"/>
    <w:rsid w:val="00DC2525"/>
    <w:rsid w:val="00DE7D49"/>
    <w:rsid w:val="00DF032F"/>
    <w:rsid w:val="00DF0D3C"/>
    <w:rsid w:val="00DF4020"/>
    <w:rsid w:val="00E10119"/>
    <w:rsid w:val="00E10663"/>
    <w:rsid w:val="00E139E1"/>
    <w:rsid w:val="00E219F6"/>
    <w:rsid w:val="00E54E2A"/>
    <w:rsid w:val="00E86A28"/>
    <w:rsid w:val="00EA1D85"/>
    <w:rsid w:val="00EA241F"/>
    <w:rsid w:val="00EA3787"/>
    <w:rsid w:val="00EA7C1F"/>
    <w:rsid w:val="00ED2342"/>
    <w:rsid w:val="00ED239E"/>
    <w:rsid w:val="00ED5CD5"/>
    <w:rsid w:val="00EE48DF"/>
    <w:rsid w:val="00F362E0"/>
    <w:rsid w:val="00F502FB"/>
    <w:rsid w:val="00F51D90"/>
    <w:rsid w:val="00F5729A"/>
    <w:rsid w:val="00F76645"/>
    <w:rsid w:val="00F927E2"/>
    <w:rsid w:val="00FB2E14"/>
    <w:rsid w:val="00FF0C47"/>
    <w:rsid w:val="00FF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B748-14C3-4CDC-900C-8F298DF2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cristina.gazzetta</cp:lastModifiedBy>
  <cp:revision>2</cp:revision>
  <cp:lastPrinted>2017-11-13T08:33:00Z</cp:lastPrinted>
  <dcterms:created xsi:type="dcterms:W3CDTF">2017-11-13T08:42:00Z</dcterms:created>
  <dcterms:modified xsi:type="dcterms:W3CDTF">2017-11-13T08:42:00Z</dcterms:modified>
</cp:coreProperties>
</file>