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0" w:type="dxa"/>
          <w:right w:w="0" w:type="dxa"/>
        </w:tblCellMar>
        <w:tblLook w:val="0000"/>
      </w:tblPr>
      <w:tblGrid>
        <w:gridCol w:w="1134"/>
        <w:gridCol w:w="2203"/>
        <w:gridCol w:w="200"/>
        <w:gridCol w:w="5896"/>
        <w:gridCol w:w="490"/>
      </w:tblGrid>
      <w:tr w:rsidR="000B69BB" w:rsidRPr="00AA5512" w:rsidTr="000B69BB">
        <w:tc>
          <w:tcPr>
            <w:tcW w:w="9923" w:type="dxa"/>
            <w:gridSpan w:val="5"/>
            <w:tcBorders>
              <w:top w:val="nil"/>
              <w:left w:val="nil"/>
              <w:bottom w:val="nil"/>
              <w:right w:val="nil"/>
            </w:tcBorders>
            <w:vAlign w:val="center"/>
          </w:tcPr>
          <w:p w:rsidR="000B69BB" w:rsidRPr="000B69BB" w:rsidRDefault="000B69BB" w:rsidP="000B69BB">
            <w:pPr>
              <w:autoSpaceDE w:val="0"/>
              <w:autoSpaceDN w:val="0"/>
              <w:adjustRightInd w:val="0"/>
              <w:spacing w:before="100" w:after="100" w:line="240" w:lineRule="auto"/>
              <w:jc w:val="center"/>
              <w:rPr>
                <w:rFonts w:ascii="Times New Roman" w:hAnsi="Times New Roman" w:cs="Times New Roman"/>
                <w:b/>
                <w:sz w:val="28"/>
                <w:szCs w:val="28"/>
                <w:lang w:val="it-IT"/>
              </w:rPr>
            </w:pPr>
            <w:r w:rsidRPr="000B69BB">
              <w:rPr>
                <w:rFonts w:ascii="Times New Roman" w:hAnsi="Times New Roman" w:cs="Times New Roman"/>
                <w:b/>
                <w:sz w:val="28"/>
                <w:szCs w:val="28"/>
                <w:lang w:val="it-IT"/>
              </w:rPr>
              <w:t>CURRICULUM VITAE DI ANDREA SCOZZARI</w:t>
            </w:r>
          </w:p>
        </w:tc>
      </w:tr>
      <w:tr w:rsidR="000B69BB" w:rsidRPr="00AA5512" w:rsidTr="000B69BB">
        <w:tc>
          <w:tcPr>
            <w:tcW w:w="9923" w:type="dxa"/>
            <w:gridSpan w:val="5"/>
            <w:tcBorders>
              <w:top w:val="nil"/>
              <w:left w:val="nil"/>
              <w:bottom w:val="nil"/>
              <w:right w:val="nil"/>
            </w:tcBorders>
            <w:vAlign w:val="center"/>
          </w:tcPr>
          <w:p w:rsidR="000B69BB" w:rsidRDefault="000B69BB" w:rsidP="000B69BB">
            <w:pPr>
              <w:autoSpaceDE w:val="0"/>
              <w:autoSpaceDN w:val="0"/>
              <w:adjustRightInd w:val="0"/>
              <w:spacing w:before="100" w:after="100" w:line="240" w:lineRule="auto"/>
              <w:jc w:val="center"/>
              <w:rPr>
                <w:rFonts w:ascii="Times New Roman" w:hAnsi="Times New Roman" w:cs="Times New Roman"/>
                <w:b/>
                <w:sz w:val="24"/>
                <w:szCs w:val="24"/>
                <w:lang w:val="it-IT"/>
              </w:rPr>
            </w:pPr>
          </w:p>
        </w:tc>
      </w:tr>
      <w:tr w:rsidR="00DC2CAB" w:rsidRPr="00E53E9A" w:rsidTr="00E61EFD">
        <w:tc>
          <w:tcPr>
            <w:tcW w:w="3337" w:type="dxa"/>
            <w:gridSpan w:val="2"/>
            <w:tcBorders>
              <w:top w:val="nil"/>
              <w:left w:val="nil"/>
              <w:bottom w:val="nil"/>
              <w:right w:val="nil"/>
            </w:tcBorders>
            <w:vAlign w:val="center"/>
          </w:tcPr>
          <w:p w:rsidR="00DC2CAB" w:rsidRPr="00DC2CAB" w:rsidRDefault="0002377F"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Nome</w:t>
            </w:r>
          </w:p>
        </w:tc>
        <w:tc>
          <w:tcPr>
            <w:tcW w:w="6586" w:type="dxa"/>
            <w:gridSpan w:val="3"/>
            <w:tcBorders>
              <w:top w:val="nil"/>
              <w:left w:val="nil"/>
              <w:bottom w:val="nil"/>
              <w:right w:val="nil"/>
            </w:tcBorders>
            <w:vAlign w:val="center"/>
          </w:tcPr>
          <w:p w:rsidR="00DC2CAB" w:rsidRPr="00DC2CAB" w:rsidRDefault="0002377F" w:rsidP="00DC2CAB">
            <w:pPr>
              <w:autoSpaceDE w:val="0"/>
              <w:autoSpaceDN w:val="0"/>
              <w:adjustRightInd w:val="0"/>
              <w:spacing w:before="100" w:after="100" w:line="240" w:lineRule="auto"/>
              <w:rPr>
                <w:rFonts w:ascii="Times New Roman" w:hAnsi="Times New Roman" w:cs="Times New Roman"/>
                <w:sz w:val="24"/>
                <w:szCs w:val="24"/>
                <w:lang w:val="it-IT"/>
              </w:rPr>
            </w:pPr>
            <w:r>
              <w:rPr>
                <w:rFonts w:ascii="Times New Roman" w:hAnsi="Times New Roman" w:cs="Times New Roman"/>
                <w:sz w:val="24"/>
                <w:szCs w:val="24"/>
                <w:lang w:val="it-IT"/>
              </w:rPr>
              <w:t>ANDREA SCOZZARI</w:t>
            </w:r>
          </w:p>
        </w:tc>
      </w:tr>
      <w:tr w:rsidR="00DC2CAB" w:rsidRPr="00AA5512" w:rsidTr="00E61EFD">
        <w:tc>
          <w:tcPr>
            <w:tcW w:w="3337" w:type="dxa"/>
            <w:gridSpan w:val="2"/>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sidRPr="00DC2CAB">
              <w:rPr>
                <w:rFonts w:ascii="Times New Roman" w:hAnsi="Times New Roman" w:cs="Times New Roman"/>
                <w:b/>
                <w:bCs/>
                <w:sz w:val="24"/>
                <w:szCs w:val="24"/>
                <w:lang w:val="it-IT"/>
              </w:rPr>
              <w:t>Settore Concorsuale:</w:t>
            </w:r>
          </w:p>
        </w:tc>
        <w:tc>
          <w:tcPr>
            <w:tcW w:w="6586" w:type="dxa"/>
            <w:gridSpan w:val="3"/>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13/D4 - METODI MATEMATICI DELL'ECONOMIA E DELLE SCIENZE ATTUARIALI E FINANZIARIE</w:t>
            </w:r>
          </w:p>
        </w:tc>
      </w:tr>
      <w:tr w:rsidR="00DC2CAB" w:rsidRPr="00AA5512" w:rsidTr="00E61EFD">
        <w:tc>
          <w:tcPr>
            <w:tcW w:w="3337" w:type="dxa"/>
            <w:gridSpan w:val="2"/>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sidRPr="00DC2CAB">
              <w:rPr>
                <w:rFonts w:ascii="Times New Roman" w:hAnsi="Times New Roman" w:cs="Times New Roman"/>
                <w:b/>
                <w:bCs/>
                <w:sz w:val="24"/>
                <w:szCs w:val="24"/>
                <w:lang w:val="it-IT"/>
              </w:rPr>
              <w:t>Settore Scientifico Disciplinare:</w:t>
            </w:r>
          </w:p>
        </w:tc>
        <w:tc>
          <w:tcPr>
            <w:tcW w:w="6586" w:type="dxa"/>
            <w:gridSpan w:val="3"/>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SECS-S/06 - Metodi matematici dell'economia e delle scienze attuariali e finanziarie</w:t>
            </w:r>
          </w:p>
        </w:tc>
      </w:tr>
      <w:tr w:rsidR="00DC2CAB" w:rsidRPr="00DC2CAB" w:rsidTr="00E61EFD">
        <w:tc>
          <w:tcPr>
            <w:tcW w:w="3337" w:type="dxa"/>
            <w:gridSpan w:val="2"/>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sidRPr="00DC2CAB">
              <w:rPr>
                <w:rFonts w:ascii="Times New Roman" w:hAnsi="Times New Roman" w:cs="Times New Roman"/>
                <w:b/>
                <w:bCs/>
                <w:sz w:val="24"/>
                <w:szCs w:val="24"/>
                <w:lang w:val="it-IT"/>
              </w:rPr>
              <w:t>Qualifica:</w:t>
            </w:r>
          </w:p>
        </w:tc>
        <w:tc>
          <w:tcPr>
            <w:tcW w:w="6586" w:type="dxa"/>
            <w:gridSpan w:val="3"/>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Professore Ordinario</w:t>
            </w:r>
          </w:p>
        </w:tc>
      </w:tr>
      <w:tr w:rsidR="00DC2CAB" w:rsidRPr="00DC2CAB" w:rsidTr="00E61EFD">
        <w:tc>
          <w:tcPr>
            <w:tcW w:w="3337" w:type="dxa"/>
            <w:gridSpan w:val="2"/>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sidRPr="00DC2CAB">
              <w:rPr>
                <w:rFonts w:ascii="Times New Roman" w:hAnsi="Times New Roman" w:cs="Times New Roman"/>
                <w:b/>
                <w:bCs/>
                <w:sz w:val="24"/>
                <w:szCs w:val="24"/>
                <w:lang w:val="it-IT"/>
              </w:rPr>
              <w:t>Anzianità nel ruolo:</w:t>
            </w:r>
          </w:p>
        </w:tc>
        <w:tc>
          <w:tcPr>
            <w:tcW w:w="6586" w:type="dxa"/>
            <w:gridSpan w:val="3"/>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 xml:space="preserve">15/12/2016 </w:t>
            </w:r>
          </w:p>
        </w:tc>
      </w:tr>
      <w:tr w:rsidR="00DC2CAB" w:rsidRPr="00AA5512" w:rsidTr="00E61EFD">
        <w:tc>
          <w:tcPr>
            <w:tcW w:w="3337" w:type="dxa"/>
            <w:gridSpan w:val="2"/>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sidRPr="00DC2CAB">
              <w:rPr>
                <w:rFonts w:ascii="Times New Roman" w:hAnsi="Times New Roman" w:cs="Times New Roman"/>
                <w:b/>
                <w:bCs/>
                <w:sz w:val="24"/>
                <w:szCs w:val="24"/>
                <w:lang w:val="it-IT"/>
              </w:rPr>
              <w:t>Sede Universitaria:</w:t>
            </w:r>
          </w:p>
        </w:tc>
        <w:tc>
          <w:tcPr>
            <w:tcW w:w="6586" w:type="dxa"/>
            <w:gridSpan w:val="3"/>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 xml:space="preserve">UNICUSANO Università degli Studi Niccolò Cusano -Telematica Roma </w:t>
            </w:r>
          </w:p>
        </w:tc>
      </w:tr>
      <w:tr w:rsidR="00DC2CAB" w:rsidRPr="00DC2CAB" w:rsidTr="00E61EFD">
        <w:tc>
          <w:tcPr>
            <w:tcW w:w="3337" w:type="dxa"/>
            <w:gridSpan w:val="2"/>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sidRPr="00DC2CAB">
              <w:rPr>
                <w:rFonts w:ascii="Times New Roman" w:hAnsi="Times New Roman" w:cs="Times New Roman"/>
                <w:b/>
                <w:bCs/>
                <w:sz w:val="24"/>
                <w:szCs w:val="24"/>
                <w:lang w:val="it-IT"/>
              </w:rPr>
              <w:t>Struttura di afferenza (dipartimento o altro):</w:t>
            </w:r>
          </w:p>
        </w:tc>
        <w:tc>
          <w:tcPr>
            <w:tcW w:w="6586" w:type="dxa"/>
            <w:gridSpan w:val="3"/>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 xml:space="preserve">Facoltà di ECONOMIA </w:t>
            </w:r>
          </w:p>
        </w:tc>
      </w:tr>
      <w:tr w:rsidR="008F7D49" w:rsidRPr="00AA5512" w:rsidTr="00E61EFD">
        <w:tc>
          <w:tcPr>
            <w:tcW w:w="3337" w:type="dxa"/>
            <w:gridSpan w:val="2"/>
            <w:tcBorders>
              <w:top w:val="nil"/>
              <w:left w:val="nil"/>
              <w:bottom w:val="nil"/>
              <w:right w:val="nil"/>
            </w:tcBorders>
            <w:vAlign w:val="center"/>
          </w:tcPr>
          <w:p w:rsidR="008F7D49" w:rsidRPr="00DC2CAB" w:rsidRDefault="008F7D49"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e-mail</w:t>
            </w:r>
          </w:p>
        </w:tc>
        <w:tc>
          <w:tcPr>
            <w:tcW w:w="6586" w:type="dxa"/>
            <w:gridSpan w:val="3"/>
            <w:tcBorders>
              <w:top w:val="nil"/>
              <w:left w:val="nil"/>
              <w:bottom w:val="nil"/>
              <w:right w:val="nil"/>
            </w:tcBorders>
            <w:vAlign w:val="center"/>
          </w:tcPr>
          <w:p w:rsidR="008F7D49" w:rsidRPr="008F7D49" w:rsidRDefault="00163751" w:rsidP="002F7E8D">
            <w:pPr>
              <w:autoSpaceDE w:val="0"/>
              <w:autoSpaceDN w:val="0"/>
              <w:adjustRightInd w:val="0"/>
              <w:spacing w:before="100" w:after="100" w:line="240" w:lineRule="auto"/>
              <w:rPr>
                <w:rFonts w:ascii="Times New Roman" w:hAnsi="Times New Roman" w:cs="Times New Roman"/>
                <w:sz w:val="24"/>
                <w:szCs w:val="24"/>
                <w:lang w:val="it-IT"/>
              </w:rPr>
            </w:pPr>
            <w:hyperlink r:id="rId7" w:history="1">
              <w:r w:rsidR="008F7D49" w:rsidRPr="008F7D49">
                <w:rPr>
                  <w:rStyle w:val="Collegamentoipertestuale"/>
                  <w:rFonts w:ascii="Times New Roman" w:hAnsi="Times New Roman" w:cs="Times New Roman"/>
                  <w:color w:val="auto"/>
                  <w:sz w:val="24"/>
                  <w:szCs w:val="24"/>
                  <w:u w:val="none"/>
                  <w:lang w:val="it-IT"/>
                </w:rPr>
                <w:t>andrea.scozzari@unicusano.it</w:t>
              </w:r>
            </w:hyperlink>
          </w:p>
        </w:tc>
      </w:tr>
      <w:tr w:rsidR="008F7D49" w:rsidRPr="00AA5512" w:rsidTr="00E61EFD">
        <w:tc>
          <w:tcPr>
            <w:tcW w:w="3337" w:type="dxa"/>
            <w:gridSpan w:val="2"/>
            <w:tcBorders>
              <w:top w:val="nil"/>
              <w:left w:val="nil"/>
              <w:bottom w:val="nil"/>
              <w:right w:val="nil"/>
            </w:tcBorders>
          </w:tcPr>
          <w:p w:rsidR="008F7D49" w:rsidRDefault="008F7D49" w:rsidP="008F7D49">
            <w:pPr>
              <w:autoSpaceDE w:val="0"/>
              <w:autoSpaceDN w:val="0"/>
              <w:adjustRightInd w:val="0"/>
              <w:spacing w:before="100" w:after="100" w:line="240" w:lineRule="auto"/>
              <w:jc w:val="center"/>
              <w:rPr>
                <w:rFonts w:ascii="Times New Roman" w:hAnsi="Times New Roman" w:cs="Times New Roman"/>
                <w:b/>
                <w:bCs/>
                <w:sz w:val="24"/>
                <w:szCs w:val="24"/>
                <w:lang w:val="it-IT"/>
              </w:rPr>
            </w:pPr>
            <w:proofErr w:type="spellStart"/>
            <w:r>
              <w:rPr>
                <w:rFonts w:ascii="Times New Roman" w:hAnsi="Times New Roman" w:cs="Times New Roman"/>
                <w:b/>
                <w:bCs/>
                <w:sz w:val="24"/>
                <w:szCs w:val="24"/>
                <w:lang w:val="it-IT"/>
              </w:rPr>
              <w:t>web-pages</w:t>
            </w:r>
            <w:proofErr w:type="spellEnd"/>
          </w:p>
        </w:tc>
        <w:tc>
          <w:tcPr>
            <w:tcW w:w="6586" w:type="dxa"/>
            <w:gridSpan w:val="3"/>
            <w:tcBorders>
              <w:top w:val="nil"/>
              <w:left w:val="nil"/>
              <w:bottom w:val="nil"/>
              <w:right w:val="nil"/>
            </w:tcBorders>
          </w:tcPr>
          <w:p w:rsidR="008F7D49" w:rsidRPr="008F7D49" w:rsidRDefault="008F7D49" w:rsidP="008F7D49">
            <w:pPr>
              <w:spacing w:after="0"/>
              <w:rPr>
                <w:rStyle w:val="Collegamentoipertestuale"/>
                <w:rFonts w:ascii="Times New Roman" w:hAnsi="Times New Roman" w:cs="Times New Roman"/>
                <w:color w:val="auto"/>
                <w:sz w:val="24"/>
                <w:szCs w:val="24"/>
                <w:u w:val="none"/>
                <w:lang w:val="it-IT"/>
              </w:rPr>
            </w:pPr>
            <w:r w:rsidRPr="008F7D49">
              <w:rPr>
                <w:rStyle w:val="Collegamentoipertestuale"/>
                <w:rFonts w:ascii="Times New Roman" w:hAnsi="Times New Roman" w:cs="Times New Roman"/>
                <w:color w:val="auto"/>
                <w:sz w:val="24"/>
                <w:szCs w:val="24"/>
                <w:u w:val="none"/>
                <w:lang w:val="it-IT"/>
              </w:rPr>
              <w:t>http://www.scopus.com/authid/detail.url?authorId=6601963179</w:t>
            </w:r>
          </w:p>
          <w:p w:rsidR="008F7D49" w:rsidRPr="008F7D49" w:rsidRDefault="00163751" w:rsidP="008F7D49">
            <w:pPr>
              <w:spacing w:after="0"/>
              <w:rPr>
                <w:rStyle w:val="Collegamentoipertestuale"/>
                <w:rFonts w:ascii="Times New Roman" w:hAnsi="Times New Roman" w:cs="Times New Roman"/>
                <w:color w:val="auto"/>
                <w:sz w:val="24"/>
                <w:szCs w:val="24"/>
                <w:u w:val="none"/>
                <w:lang w:val="it-IT"/>
              </w:rPr>
            </w:pPr>
            <w:hyperlink r:id="rId8" w:history="1">
              <w:r w:rsidR="008F7D49" w:rsidRPr="008F7D49">
                <w:rPr>
                  <w:rStyle w:val="Collegamentoipertestuale"/>
                  <w:rFonts w:ascii="Times New Roman" w:hAnsi="Times New Roman" w:cs="Times New Roman"/>
                  <w:color w:val="auto"/>
                  <w:sz w:val="24"/>
                  <w:szCs w:val="24"/>
                  <w:u w:val="none"/>
                  <w:lang w:val="it-IT"/>
                </w:rPr>
                <w:t>https://scholar.google.com/citations?user=4M9rLGkAAAAJ&amp;hl=it</w:t>
              </w:r>
            </w:hyperlink>
          </w:p>
          <w:p w:rsidR="008F7D49" w:rsidRPr="008F7D49" w:rsidRDefault="008F7D49" w:rsidP="008F7D49">
            <w:pPr>
              <w:autoSpaceDE w:val="0"/>
              <w:autoSpaceDN w:val="0"/>
              <w:adjustRightInd w:val="0"/>
              <w:spacing w:before="100" w:after="100" w:line="240" w:lineRule="auto"/>
              <w:rPr>
                <w:rFonts w:ascii="Times New Roman" w:hAnsi="Times New Roman" w:cs="Times New Roman"/>
                <w:sz w:val="24"/>
                <w:szCs w:val="24"/>
                <w:lang w:val="it-IT"/>
              </w:rPr>
            </w:pPr>
          </w:p>
        </w:tc>
      </w:tr>
      <w:tr w:rsidR="000D5B92" w:rsidRPr="00AA5512" w:rsidTr="000D5B92">
        <w:tc>
          <w:tcPr>
            <w:tcW w:w="3337" w:type="dxa"/>
            <w:gridSpan w:val="2"/>
            <w:tcBorders>
              <w:top w:val="nil"/>
              <w:left w:val="nil"/>
              <w:bottom w:val="nil"/>
              <w:right w:val="nil"/>
            </w:tcBorders>
          </w:tcPr>
          <w:p w:rsidR="000D5B92" w:rsidRDefault="000D5B92" w:rsidP="000D5B92">
            <w:pPr>
              <w:autoSpaceDE w:val="0"/>
              <w:autoSpaceDN w:val="0"/>
              <w:adjustRightInd w:val="0"/>
              <w:spacing w:before="100" w:after="100" w:line="240" w:lineRule="auto"/>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Laurea</w:t>
            </w:r>
          </w:p>
        </w:tc>
        <w:tc>
          <w:tcPr>
            <w:tcW w:w="6586" w:type="dxa"/>
            <w:gridSpan w:val="3"/>
            <w:tcBorders>
              <w:top w:val="nil"/>
              <w:left w:val="nil"/>
              <w:bottom w:val="nil"/>
              <w:right w:val="nil"/>
            </w:tcBorders>
            <w:vAlign w:val="center"/>
          </w:tcPr>
          <w:p w:rsidR="000D5B92" w:rsidRPr="008F7D49" w:rsidRDefault="000D5B92" w:rsidP="000A7EAC">
            <w:pPr>
              <w:spacing w:after="0"/>
              <w:jc w:val="both"/>
              <w:rPr>
                <w:rStyle w:val="Collegamentoipertestuale"/>
                <w:rFonts w:ascii="Times New Roman" w:hAnsi="Times New Roman" w:cs="Times New Roman"/>
                <w:color w:val="auto"/>
                <w:sz w:val="24"/>
                <w:szCs w:val="24"/>
                <w:u w:val="none"/>
                <w:lang w:val="it-IT"/>
              </w:rPr>
            </w:pPr>
            <w:r>
              <w:rPr>
                <w:rStyle w:val="Collegamentoipertestuale"/>
                <w:rFonts w:ascii="Times New Roman" w:hAnsi="Times New Roman" w:cs="Times New Roman"/>
                <w:color w:val="auto"/>
                <w:sz w:val="24"/>
                <w:szCs w:val="24"/>
                <w:u w:val="none"/>
                <w:lang w:val="it-IT"/>
              </w:rPr>
              <w:t xml:space="preserve">Laurea con lode in Scienze Statistiche ed Economiche, Facoltà di Scienze Statistiche, Università </w:t>
            </w:r>
            <w:r w:rsidR="000A7EAC">
              <w:rPr>
                <w:rStyle w:val="Collegamentoipertestuale"/>
                <w:rFonts w:ascii="Times New Roman" w:hAnsi="Times New Roman" w:cs="Times New Roman"/>
                <w:color w:val="auto"/>
                <w:sz w:val="24"/>
                <w:szCs w:val="24"/>
                <w:u w:val="none"/>
                <w:lang w:val="it-IT"/>
              </w:rPr>
              <w:t xml:space="preserve">degli Studi </w:t>
            </w:r>
            <w:r>
              <w:rPr>
                <w:rStyle w:val="Collegamentoipertestuale"/>
                <w:rFonts w:ascii="Times New Roman" w:hAnsi="Times New Roman" w:cs="Times New Roman"/>
                <w:color w:val="auto"/>
                <w:sz w:val="24"/>
                <w:szCs w:val="24"/>
                <w:u w:val="none"/>
                <w:lang w:val="it-IT"/>
              </w:rPr>
              <w:t xml:space="preserve">di Roma </w:t>
            </w:r>
            <w:r w:rsidR="00DD6CAA">
              <w:rPr>
                <w:rStyle w:val="Collegamentoipertestuale"/>
                <w:rFonts w:ascii="Times New Roman" w:hAnsi="Times New Roman" w:cs="Times New Roman"/>
                <w:color w:val="auto"/>
                <w:sz w:val="24"/>
                <w:szCs w:val="24"/>
                <w:u w:val="none"/>
                <w:lang w:val="it-IT"/>
              </w:rPr>
              <w:t>La Sapienza, conseguita il 23 a</w:t>
            </w:r>
            <w:r>
              <w:rPr>
                <w:rStyle w:val="Collegamentoipertestuale"/>
                <w:rFonts w:ascii="Times New Roman" w:hAnsi="Times New Roman" w:cs="Times New Roman"/>
                <w:color w:val="auto"/>
                <w:sz w:val="24"/>
                <w:szCs w:val="24"/>
                <w:u w:val="none"/>
                <w:lang w:val="it-IT"/>
              </w:rPr>
              <w:t>prile 1997.</w:t>
            </w:r>
          </w:p>
        </w:tc>
      </w:tr>
      <w:tr w:rsidR="000D5B92" w:rsidRPr="00AA5512" w:rsidTr="00854B77">
        <w:tc>
          <w:tcPr>
            <w:tcW w:w="3337" w:type="dxa"/>
            <w:gridSpan w:val="2"/>
            <w:tcBorders>
              <w:top w:val="nil"/>
              <w:left w:val="nil"/>
              <w:bottom w:val="nil"/>
              <w:right w:val="nil"/>
            </w:tcBorders>
          </w:tcPr>
          <w:p w:rsidR="000D5B92" w:rsidRDefault="000D5B92" w:rsidP="00854B77">
            <w:pPr>
              <w:autoSpaceDE w:val="0"/>
              <w:autoSpaceDN w:val="0"/>
              <w:adjustRightInd w:val="0"/>
              <w:spacing w:before="100" w:after="100" w:line="240" w:lineRule="auto"/>
              <w:jc w:val="center"/>
              <w:rPr>
                <w:rFonts w:ascii="Times New Roman" w:hAnsi="Times New Roman" w:cs="Times New Roman"/>
                <w:b/>
                <w:bCs/>
                <w:sz w:val="24"/>
                <w:szCs w:val="24"/>
                <w:lang w:val="it-IT"/>
              </w:rPr>
            </w:pPr>
            <w:proofErr w:type="spellStart"/>
            <w:r>
              <w:rPr>
                <w:rFonts w:ascii="Times New Roman" w:hAnsi="Times New Roman" w:cs="Times New Roman"/>
                <w:b/>
                <w:bCs/>
                <w:sz w:val="24"/>
                <w:szCs w:val="24"/>
                <w:lang w:val="it-IT"/>
              </w:rPr>
              <w:t>Ph.D.</w:t>
            </w:r>
            <w:proofErr w:type="spellEnd"/>
          </w:p>
        </w:tc>
        <w:tc>
          <w:tcPr>
            <w:tcW w:w="6586" w:type="dxa"/>
            <w:gridSpan w:val="3"/>
            <w:tcBorders>
              <w:top w:val="nil"/>
              <w:left w:val="nil"/>
              <w:bottom w:val="nil"/>
              <w:right w:val="nil"/>
            </w:tcBorders>
            <w:vAlign w:val="center"/>
          </w:tcPr>
          <w:p w:rsidR="000D5B92" w:rsidRDefault="000D5B92" w:rsidP="00854B77">
            <w:pPr>
              <w:spacing w:after="0"/>
              <w:jc w:val="both"/>
              <w:rPr>
                <w:rStyle w:val="Collegamentoipertestuale"/>
                <w:rFonts w:ascii="Times New Roman" w:hAnsi="Times New Roman" w:cs="Times New Roman"/>
                <w:color w:val="auto"/>
                <w:sz w:val="24"/>
                <w:szCs w:val="24"/>
                <w:u w:val="none"/>
                <w:lang w:val="it-IT"/>
              </w:rPr>
            </w:pPr>
            <w:r>
              <w:rPr>
                <w:rStyle w:val="Collegamentoipertestuale"/>
                <w:rFonts w:ascii="Times New Roman" w:hAnsi="Times New Roman" w:cs="Times New Roman"/>
                <w:color w:val="auto"/>
                <w:sz w:val="24"/>
                <w:szCs w:val="24"/>
                <w:u w:val="none"/>
                <w:lang w:val="it-IT"/>
              </w:rPr>
              <w:t xml:space="preserve">Dottorato di Ricerca in Ricerca Operativa presso la Facoltà di Scienze Statistiche, Università </w:t>
            </w:r>
            <w:r w:rsidR="000A7EAC">
              <w:rPr>
                <w:rStyle w:val="Collegamentoipertestuale"/>
                <w:rFonts w:ascii="Times New Roman" w:hAnsi="Times New Roman" w:cs="Times New Roman"/>
                <w:color w:val="auto"/>
                <w:sz w:val="24"/>
                <w:szCs w:val="24"/>
                <w:u w:val="none"/>
                <w:lang w:val="it-IT"/>
              </w:rPr>
              <w:t xml:space="preserve">degli Studi </w:t>
            </w:r>
            <w:r>
              <w:rPr>
                <w:rStyle w:val="Collegamentoipertestuale"/>
                <w:rFonts w:ascii="Times New Roman" w:hAnsi="Times New Roman" w:cs="Times New Roman"/>
                <w:color w:val="auto"/>
                <w:sz w:val="24"/>
                <w:szCs w:val="24"/>
                <w:u w:val="none"/>
                <w:lang w:val="it-IT"/>
              </w:rPr>
              <w:t xml:space="preserve">di Roma La Sapienza, conseguito il 11 </w:t>
            </w:r>
            <w:r w:rsidR="00DD6CAA">
              <w:rPr>
                <w:rStyle w:val="Collegamentoipertestuale"/>
                <w:rFonts w:ascii="Times New Roman" w:hAnsi="Times New Roman" w:cs="Times New Roman"/>
                <w:color w:val="auto"/>
                <w:sz w:val="24"/>
                <w:szCs w:val="24"/>
                <w:u w:val="none"/>
                <w:lang w:val="it-IT"/>
              </w:rPr>
              <w:t>maggio</w:t>
            </w:r>
            <w:r>
              <w:rPr>
                <w:rStyle w:val="Collegamentoipertestuale"/>
                <w:rFonts w:ascii="Times New Roman" w:hAnsi="Times New Roman" w:cs="Times New Roman"/>
                <w:color w:val="auto"/>
                <w:sz w:val="24"/>
                <w:szCs w:val="24"/>
                <w:u w:val="none"/>
                <w:lang w:val="it-IT"/>
              </w:rPr>
              <w:t xml:space="preserve"> 2001.</w:t>
            </w:r>
          </w:p>
          <w:p w:rsidR="007B441E" w:rsidRDefault="007B441E" w:rsidP="00854B77">
            <w:pPr>
              <w:spacing w:after="0"/>
              <w:jc w:val="both"/>
              <w:rPr>
                <w:rStyle w:val="Collegamentoipertestuale"/>
                <w:rFonts w:ascii="Times New Roman" w:hAnsi="Times New Roman" w:cs="Times New Roman"/>
                <w:color w:val="auto"/>
                <w:sz w:val="24"/>
                <w:szCs w:val="24"/>
                <w:u w:val="none"/>
                <w:lang w:val="it-IT"/>
              </w:rPr>
            </w:pPr>
          </w:p>
        </w:tc>
      </w:tr>
      <w:tr w:rsidR="00DC2CAB" w:rsidRPr="00DC2CAB" w:rsidTr="00E61EFD">
        <w:trPr>
          <w:gridAfter w:val="1"/>
          <w:wAfter w:w="490" w:type="dxa"/>
        </w:trPr>
        <w:tc>
          <w:tcPr>
            <w:tcW w:w="1134" w:type="dxa"/>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sidRPr="00DC2CAB">
              <w:rPr>
                <w:rFonts w:ascii="Times New Roman" w:hAnsi="Times New Roman" w:cs="Times New Roman"/>
                <w:b/>
                <w:bCs/>
                <w:sz w:val="24"/>
                <w:szCs w:val="24"/>
                <w:lang w:val="it-IT"/>
              </w:rPr>
              <w:t>Periodo</w:t>
            </w:r>
          </w:p>
        </w:tc>
        <w:tc>
          <w:tcPr>
            <w:tcW w:w="2403" w:type="dxa"/>
            <w:gridSpan w:val="2"/>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sidRPr="00DC2CAB">
              <w:rPr>
                <w:rFonts w:ascii="Times New Roman" w:hAnsi="Times New Roman" w:cs="Times New Roman"/>
                <w:b/>
                <w:bCs/>
                <w:sz w:val="24"/>
                <w:szCs w:val="24"/>
                <w:lang w:val="it-IT"/>
              </w:rPr>
              <w:t>Fascia</w:t>
            </w:r>
          </w:p>
        </w:tc>
        <w:tc>
          <w:tcPr>
            <w:tcW w:w="5896" w:type="dxa"/>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jc w:val="center"/>
              <w:rPr>
                <w:rFonts w:ascii="Times New Roman" w:hAnsi="Times New Roman" w:cs="Times New Roman"/>
                <w:b/>
                <w:bCs/>
                <w:sz w:val="24"/>
                <w:szCs w:val="24"/>
                <w:lang w:val="it-IT"/>
              </w:rPr>
            </w:pPr>
            <w:r w:rsidRPr="00DC2CAB">
              <w:rPr>
                <w:rFonts w:ascii="Times New Roman" w:hAnsi="Times New Roman" w:cs="Times New Roman"/>
                <w:b/>
                <w:bCs/>
                <w:sz w:val="24"/>
                <w:szCs w:val="24"/>
                <w:lang w:val="it-IT"/>
              </w:rPr>
              <w:t>Ateneo</w:t>
            </w:r>
          </w:p>
        </w:tc>
      </w:tr>
      <w:tr w:rsidR="007E2A1F" w:rsidRPr="00AA5512" w:rsidTr="00726AA6">
        <w:trPr>
          <w:gridAfter w:val="1"/>
          <w:wAfter w:w="490" w:type="dxa"/>
        </w:trPr>
        <w:tc>
          <w:tcPr>
            <w:tcW w:w="1134" w:type="dxa"/>
            <w:tcBorders>
              <w:top w:val="nil"/>
              <w:left w:val="nil"/>
              <w:bottom w:val="nil"/>
              <w:right w:val="nil"/>
            </w:tcBorders>
            <w:vAlign w:val="center"/>
          </w:tcPr>
          <w:p w:rsidR="007E2A1F" w:rsidRPr="00DC2CAB" w:rsidRDefault="007E2A1F" w:rsidP="00726AA6">
            <w:pPr>
              <w:autoSpaceDE w:val="0"/>
              <w:autoSpaceDN w:val="0"/>
              <w:adjustRightInd w:val="0"/>
              <w:spacing w:before="100" w:after="100" w:line="240" w:lineRule="auto"/>
              <w:rPr>
                <w:rFonts w:ascii="Times New Roman" w:hAnsi="Times New Roman" w:cs="Times New Roman"/>
                <w:sz w:val="24"/>
                <w:szCs w:val="24"/>
                <w:lang w:val="it-IT"/>
              </w:rPr>
            </w:pPr>
            <w:r>
              <w:rPr>
                <w:rFonts w:ascii="Times New Roman" w:hAnsi="Times New Roman" w:cs="Times New Roman"/>
                <w:sz w:val="24"/>
                <w:szCs w:val="24"/>
                <w:lang w:val="it-IT"/>
              </w:rPr>
              <w:t>2001-2009</w:t>
            </w:r>
          </w:p>
        </w:tc>
        <w:tc>
          <w:tcPr>
            <w:tcW w:w="2403" w:type="dxa"/>
            <w:gridSpan w:val="2"/>
            <w:tcBorders>
              <w:top w:val="nil"/>
              <w:left w:val="nil"/>
              <w:bottom w:val="nil"/>
              <w:right w:val="nil"/>
            </w:tcBorders>
            <w:vAlign w:val="center"/>
          </w:tcPr>
          <w:p w:rsidR="007E2A1F" w:rsidRPr="00DC2CAB" w:rsidRDefault="007E2A1F" w:rsidP="00726AA6">
            <w:pPr>
              <w:autoSpaceDE w:val="0"/>
              <w:autoSpaceDN w:val="0"/>
              <w:adjustRightInd w:val="0"/>
              <w:spacing w:before="100" w:after="10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Assegnista di Ricerca</w:t>
            </w:r>
          </w:p>
        </w:tc>
        <w:tc>
          <w:tcPr>
            <w:tcW w:w="5896" w:type="dxa"/>
            <w:tcBorders>
              <w:top w:val="nil"/>
              <w:left w:val="nil"/>
              <w:bottom w:val="nil"/>
              <w:right w:val="nil"/>
            </w:tcBorders>
            <w:vAlign w:val="center"/>
          </w:tcPr>
          <w:p w:rsidR="007E2A1F" w:rsidRPr="00DC2CAB" w:rsidRDefault="007E2A1F" w:rsidP="00726AA6">
            <w:pPr>
              <w:autoSpaceDE w:val="0"/>
              <w:autoSpaceDN w:val="0"/>
              <w:adjustRightInd w:val="0"/>
              <w:spacing w:before="100" w:after="100" w:line="240" w:lineRule="auto"/>
              <w:rPr>
                <w:rFonts w:ascii="Times New Roman" w:hAnsi="Times New Roman" w:cs="Times New Roman"/>
                <w:sz w:val="24"/>
                <w:szCs w:val="24"/>
                <w:lang w:val="it-IT"/>
              </w:rPr>
            </w:pPr>
            <w:r>
              <w:rPr>
                <w:rFonts w:ascii="Times New Roman" w:hAnsi="Times New Roman" w:cs="Times New Roman"/>
                <w:sz w:val="24"/>
                <w:szCs w:val="24"/>
                <w:lang w:val="it-IT"/>
              </w:rPr>
              <w:t>Università degli Studi di Roma La Sapienza</w:t>
            </w:r>
          </w:p>
        </w:tc>
      </w:tr>
      <w:tr w:rsidR="00DC2CAB" w:rsidRPr="00AA5512" w:rsidTr="00E61EFD">
        <w:trPr>
          <w:gridAfter w:val="1"/>
          <w:wAfter w:w="490" w:type="dxa"/>
        </w:trPr>
        <w:tc>
          <w:tcPr>
            <w:tcW w:w="1134" w:type="dxa"/>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 xml:space="preserve">01/10/2009 </w:t>
            </w:r>
          </w:p>
        </w:tc>
        <w:tc>
          <w:tcPr>
            <w:tcW w:w="2403" w:type="dxa"/>
            <w:gridSpan w:val="2"/>
            <w:tcBorders>
              <w:top w:val="nil"/>
              <w:left w:val="nil"/>
              <w:bottom w:val="nil"/>
              <w:right w:val="nil"/>
            </w:tcBorders>
            <w:vAlign w:val="center"/>
          </w:tcPr>
          <w:p w:rsidR="00DC2CAB" w:rsidRPr="00DC2CAB" w:rsidRDefault="00DC2CAB" w:rsidP="00F2009F">
            <w:pPr>
              <w:autoSpaceDE w:val="0"/>
              <w:autoSpaceDN w:val="0"/>
              <w:adjustRightInd w:val="0"/>
              <w:spacing w:before="100" w:after="100" w:line="240" w:lineRule="auto"/>
              <w:jc w:val="center"/>
              <w:rPr>
                <w:rFonts w:ascii="Times New Roman" w:hAnsi="Times New Roman" w:cs="Times New Roman"/>
                <w:sz w:val="24"/>
                <w:szCs w:val="24"/>
                <w:lang w:val="it-IT"/>
              </w:rPr>
            </w:pPr>
            <w:r w:rsidRPr="00DC2CAB">
              <w:rPr>
                <w:rFonts w:ascii="Times New Roman" w:hAnsi="Times New Roman" w:cs="Times New Roman"/>
                <w:sz w:val="24"/>
                <w:szCs w:val="24"/>
                <w:lang w:val="it-IT"/>
              </w:rPr>
              <w:t>Ricercatore Universitario</w:t>
            </w:r>
          </w:p>
        </w:tc>
        <w:tc>
          <w:tcPr>
            <w:tcW w:w="5896" w:type="dxa"/>
            <w:tcBorders>
              <w:top w:val="nil"/>
              <w:left w:val="nil"/>
              <w:bottom w:val="nil"/>
              <w:right w:val="nil"/>
            </w:tcBorders>
            <w:vAlign w:val="center"/>
          </w:tcPr>
          <w:p w:rsidR="00DC2CAB" w:rsidRPr="00DC2CAB" w:rsidRDefault="00DC2CAB" w:rsidP="00F2009F">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UNICUSANO Università degli Studi Niccolò Cusano -Telematica Roma</w:t>
            </w:r>
          </w:p>
        </w:tc>
      </w:tr>
      <w:tr w:rsidR="00DC2CAB" w:rsidRPr="00AA5512" w:rsidTr="00E61EFD">
        <w:trPr>
          <w:gridAfter w:val="1"/>
          <w:wAfter w:w="490" w:type="dxa"/>
        </w:trPr>
        <w:tc>
          <w:tcPr>
            <w:tcW w:w="1134" w:type="dxa"/>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 xml:space="preserve">08/05/2014 </w:t>
            </w:r>
          </w:p>
        </w:tc>
        <w:tc>
          <w:tcPr>
            <w:tcW w:w="2403" w:type="dxa"/>
            <w:gridSpan w:val="2"/>
            <w:tcBorders>
              <w:top w:val="nil"/>
              <w:left w:val="nil"/>
              <w:bottom w:val="nil"/>
              <w:right w:val="nil"/>
            </w:tcBorders>
            <w:vAlign w:val="center"/>
          </w:tcPr>
          <w:p w:rsidR="00DC2CAB" w:rsidRPr="00DC2CAB" w:rsidRDefault="00DC2CAB" w:rsidP="00F2009F">
            <w:pPr>
              <w:autoSpaceDE w:val="0"/>
              <w:autoSpaceDN w:val="0"/>
              <w:adjustRightInd w:val="0"/>
              <w:spacing w:before="100" w:after="100" w:line="240" w:lineRule="auto"/>
              <w:jc w:val="center"/>
              <w:rPr>
                <w:rFonts w:ascii="Times New Roman" w:hAnsi="Times New Roman" w:cs="Times New Roman"/>
                <w:sz w:val="24"/>
                <w:szCs w:val="24"/>
                <w:lang w:val="it-IT"/>
              </w:rPr>
            </w:pPr>
            <w:r w:rsidRPr="00DC2CAB">
              <w:rPr>
                <w:rFonts w:ascii="Times New Roman" w:hAnsi="Times New Roman" w:cs="Times New Roman"/>
                <w:sz w:val="24"/>
                <w:szCs w:val="24"/>
                <w:lang w:val="it-IT"/>
              </w:rPr>
              <w:t>Professore II Fascia</w:t>
            </w:r>
          </w:p>
        </w:tc>
        <w:tc>
          <w:tcPr>
            <w:tcW w:w="5896" w:type="dxa"/>
            <w:tcBorders>
              <w:top w:val="nil"/>
              <w:left w:val="nil"/>
              <w:bottom w:val="nil"/>
              <w:right w:val="nil"/>
            </w:tcBorders>
            <w:vAlign w:val="center"/>
          </w:tcPr>
          <w:p w:rsidR="00DC2CAB" w:rsidRPr="00DC2CAB" w:rsidRDefault="00DC2CAB" w:rsidP="00F2009F">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UNICUSANO Università degli Studi Niccolò Cusano -Telematica Roma</w:t>
            </w:r>
          </w:p>
        </w:tc>
      </w:tr>
      <w:tr w:rsidR="00DC2CAB" w:rsidRPr="00AA5512" w:rsidTr="00E61EFD">
        <w:trPr>
          <w:gridAfter w:val="1"/>
          <w:wAfter w:w="490" w:type="dxa"/>
        </w:trPr>
        <w:tc>
          <w:tcPr>
            <w:tcW w:w="1134" w:type="dxa"/>
            <w:tcBorders>
              <w:top w:val="nil"/>
              <w:left w:val="nil"/>
              <w:bottom w:val="nil"/>
              <w:right w:val="nil"/>
            </w:tcBorders>
            <w:vAlign w:val="center"/>
          </w:tcPr>
          <w:p w:rsidR="00DC2CAB" w:rsidRPr="00DC2CAB" w:rsidRDefault="00DC2CAB" w:rsidP="00DC2CAB">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 xml:space="preserve">15/12/2016 </w:t>
            </w:r>
          </w:p>
        </w:tc>
        <w:tc>
          <w:tcPr>
            <w:tcW w:w="2403" w:type="dxa"/>
            <w:gridSpan w:val="2"/>
            <w:tcBorders>
              <w:top w:val="nil"/>
              <w:left w:val="nil"/>
              <w:bottom w:val="nil"/>
              <w:right w:val="nil"/>
            </w:tcBorders>
            <w:vAlign w:val="center"/>
          </w:tcPr>
          <w:p w:rsidR="00DC2CAB" w:rsidRPr="00DC2CAB" w:rsidRDefault="00DC2CAB" w:rsidP="00F2009F">
            <w:pPr>
              <w:autoSpaceDE w:val="0"/>
              <w:autoSpaceDN w:val="0"/>
              <w:adjustRightInd w:val="0"/>
              <w:spacing w:before="100" w:after="100" w:line="240" w:lineRule="auto"/>
              <w:jc w:val="center"/>
              <w:rPr>
                <w:rFonts w:ascii="Times New Roman" w:hAnsi="Times New Roman" w:cs="Times New Roman"/>
                <w:sz w:val="24"/>
                <w:szCs w:val="24"/>
                <w:lang w:val="it-IT"/>
              </w:rPr>
            </w:pPr>
            <w:r w:rsidRPr="00DC2CAB">
              <w:rPr>
                <w:rFonts w:ascii="Times New Roman" w:hAnsi="Times New Roman" w:cs="Times New Roman"/>
                <w:sz w:val="24"/>
                <w:szCs w:val="24"/>
                <w:lang w:val="it-IT"/>
              </w:rPr>
              <w:t>Professore I Fascia</w:t>
            </w:r>
          </w:p>
        </w:tc>
        <w:tc>
          <w:tcPr>
            <w:tcW w:w="5896" w:type="dxa"/>
            <w:tcBorders>
              <w:top w:val="nil"/>
              <w:left w:val="nil"/>
              <w:bottom w:val="nil"/>
              <w:right w:val="nil"/>
            </w:tcBorders>
            <w:vAlign w:val="center"/>
          </w:tcPr>
          <w:p w:rsidR="00DC2CAB" w:rsidRPr="00DC2CAB" w:rsidRDefault="00DC2CAB" w:rsidP="00F2009F">
            <w:pPr>
              <w:autoSpaceDE w:val="0"/>
              <w:autoSpaceDN w:val="0"/>
              <w:adjustRightInd w:val="0"/>
              <w:spacing w:before="100" w:after="100" w:line="240" w:lineRule="auto"/>
              <w:rPr>
                <w:rFonts w:ascii="Times New Roman" w:hAnsi="Times New Roman" w:cs="Times New Roman"/>
                <w:sz w:val="24"/>
                <w:szCs w:val="24"/>
                <w:lang w:val="it-IT"/>
              </w:rPr>
            </w:pPr>
            <w:r w:rsidRPr="00DC2CAB">
              <w:rPr>
                <w:rFonts w:ascii="Times New Roman" w:hAnsi="Times New Roman" w:cs="Times New Roman"/>
                <w:sz w:val="24"/>
                <w:szCs w:val="24"/>
                <w:lang w:val="it-IT"/>
              </w:rPr>
              <w:t>UNICUSANO Università degli Studi Niccolò Cusano -Telematica Roma</w:t>
            </w:r>
          </w:p>
        </w:tc>
      </w:tr>
    </w:tbl>
    <w:p w:rsidR="00DD6CAA" w:rsidRDefault="00DD6CAA" w:rsidP="00DC2CAB">
      <w:pPr>
        <w:pBdr>
          <w:top w:val="double" w:sz="2" w:space="0" w:color="000000"/>
        </w:pBdr>
        <w:autoSpaceDE w:val="0"/>
        <w:autoSpaceDN w:val="0"/>
        <w:adjustRightInd w:val="0"/>
        <w:spacing w:before="100" w:after="100" w:line="240" w:lineRule="auto"/>
        <w:jc w:val="center"/>
        <w:rPr>
          <w:rFonts w:ascii="Arial" w:hAnsi="Arial" w:cs="Arial"/>
          <w:sz w:val="16"/>
          <w:szCs w:val="16"/>
          <w:lang w:val="it-IT"/>
        </w:rPr>
      </w:pPr>
    </w:p>
    <w:p w:rsidR="00DD6CAA" w:rsidRDefault="00DD6CAA" w:rsidP="00DC2CAB">
      <w:pPr>
        <w:pBdr>
          <w:top w:val="double" w:sz="2" w:space="0" w:color="000000"/>
        </w:pBdr>
        <w:autoSpaceDE w:val="0"/>
        <w:autoSpaceDN w:val="0"/>
        <w:adjustRightInd w:val="0"/>
        <w:spacing w:before="100" w:after="100" w:line="240" w:lineRule="auto"/>
        <w:jc w:val="center"/>
        <w:rPr>
          <w:rFonts w:ascii="Arial" w:hAnsi="Arial" w:cs="Arial"/>
          <w:sz w:val="16"/>
          <w:szCs w:val="16"/>
          <w:lang w:val="it-IT"/>
        </w:rPr>
      </w:pPr>
    </w:p>
    <w:p w:rsidR="00DD6CAA" w:rsidRDefault="00DD6CAA" w:rsidP="00DC2CAB">
      <w:pPr>
        <w:pBdr>
          <w:top w:val="double" w:sz="2" w:space="0" w:color="000000"/>
        </w:pBdr>
        <w:autoSpaceDE w:val="0"/>
        <w:autoSpaceDN w:val="0"/>
        <w:adjustRightInd w:val="0"/>
        <w:spacing w:before="100" w:after="100" w:line="240" w:lineRule="auto"/>
        <w:jc w:val="center"/>
        <w:rPr>
          <w:rFonts w:ascii="Arial" w:hAnsi="Arial" w:cs="Arial"/>
          <w:sz w:val="16"/>
          <w:szCs w:val="16"/>
          <w:lang w:val="it-IT"/>
        </w:rPr>
      </w:pPr>
    </w:p>
    <w:p w:rsidR="00DD6CAA" w:rsidRDefault="00DD6CAA" w:rsidP="00DC2CAB">
      <w:pPr>
        <w:pBdr>
          <w:top w:val="double" w:sz="2" w:space="0" w:color="000000"/>
        </w:pBdr>
        <w:autoSpaceDE w:val="0"/>
        <w:autoSpaceDN w:val="0"/>
        <w:adjustRightInd w:val="0"/>
        <w:spacing w:before="100" w:after="100" w:line="240" w:lineRule="auto"/>
        <w:jc w:val="center"/>
        <w:rPr>
          <w:rFonts w:ascii="Arial" w:hAnsi="Arial" w:cs="Arial"/>
          <w:sz w:val="16"/>
          <w:szCs w:val="16"/>
          <w:lang w:val="it-IT"/>
        </w:rPr>
      </w:pPr>
    </w:p>
    <w:p w:rsidR="00DC2CAB" w:rsidRPr="00DC2CAB" w:rsidRDefault="00DC2CAB" w:rsidP="00DC2CAB">
      <w:pPr>
        <w:pBdr>
          <w:top w:val="double" w:sz="2" w:space="0" w:color="000000"/>
        </w:pBdr>
        <w:autoSpaceDE w:val="0"/>
        <w:autoSpaceDN w:val="0"/>
        <w:adjustRightInd w:val="0"/>
        <w:spacing w:before="100" w:after="100" w:line="240" w:lineRule="auto"/>
        <w:jc w:val="center"/>
        <w:rPr>
          <w:rFonts w:ascii="Arial" w:hAnsi="Arial" w:cs="Arial"/>
          <w:vanish/>
          <w:sz w:val="16"/>
          <w:szCs w:val="16"/>
          <w:lang w:val="it-IT"/>
        </w:rPr>
      </w:pPr>
      <w:r w:rsidRPr="00DC2CAB">
        <w:rPr>
          <w:rFonts w:ascii="Arial" w:hAnsi="Arial" w:cs="Arial"/>
          <w:vanish/>
          <w:sz w:val="16"/>
          <w:szCs w:val="16"/>
          <w:lang w:val="it-IT"/>
        </w:rPr>
        <w:lastRenderedPageBreak/>
        <w:t>Bottom of Form 1</w:t>
      </w:r>
    </w:p>
    <w:p w:rsidR="00DC2CAB" w:rsidRPr="0089040E" w:rsidRDefault="0089040E" w:rsidP="0089040E">
      <w:pPr>
        <w:rPr>
          <w:b/>
          <w:caps/>
          <w:sz w:val="24"/>
          <w:lang w:val="it-IT"/>
        </w:rPr>
      </w:pPr>
      <w:r w:rsidRPr="0089040E">
        <w:rPr>
          <w:b/>
          <w:caps/>
          <w:sz w:val="24"/>
          <w:lang w:val="it-IT"/>
        </w:rPr>
        <w:t>A)</w:t>
      </w:r>
      <w:r>
        <w:rPr>
          <w:b/>
          <w:caps/>
          <w:sz w:val="24"/>
          <w:lang w:val="it-IT"/>
        </w:rPr>
        <w:t xml:space="preserve"> </w:t>
      </w:r>
      <w:r w:rsidRPr="0089040E">
        <w:rPr>
          <w:b/>
          <w:caps/>
          <w:sz w:val="24"/>
          <w:lang w:val="it-IT"/>
        </w:rPr>
        <w:t>ATTIVITÀ DIDATTICA</w:t>
      </w:r>
    </w:p>
    <w:p w:rsidR="0089040E" w:rsidRPr="0089040E" w:rsidRDefault="0089040E" w:rsidP="000971B6">
      <w:pPr>
        <w:jc w:val="both"/>
        <w:rPr>
          <w:rFonts w:ascii="Times New Roman" w:hAnsi="Times New Roman" w:cs="Times New Roman"/>
          <w:sz w:val="24"/>
          <w:szCs w:val="24"/>
          <w:lang w:val="it-IT"/>
        </w:rPr>
      </w:pPr>
      <w:r w:rsidRPr="0089040E">
        <w:rPr>
          <w:rFonts w:ascii="Times New Roman" w:hAnsi="Times New Roman" w:cs="Times New Roman"/>
          <w:sz w:val="24"/>
          <w:szCs w:val="24"/>
          <w:lang w:val="it-IT"/>
        </w:rPr>
        <w:t xml:space="preserve">2014/2015-oggi: </w:t>
      </w:r>
      <w:r w:rsidR="00EF3702">
        <w:rPr>
          <w:rFonts w:ascii="Times New Roman" w:hAnsi="Times New Roman" w:cs="Times New Roman"/>
          <w:sz w:val="24"/>
          <w:szCs w:val="24"/>
          <w:lang w:val="it-IT"/>
        </w:rPr>
        <w:t>Titolare del c</w:t>
      </w:r>
      <w:r w:rsidRPr="0089040E">
        <w:rPr>
          <w:rFonts w:ascii="Times New Roman" w:hAnsi="Times New Roman" w:cs="Times New Roman"/>
          <w:sz w:val="24"/>
          <w:szCs w:val="24"/>
          <w:lang w:val="it-IT"/>
        </w:rPr>
        <w:t xml:space="preserve">orso </w:t>
      </w:r>
      <w:r w:rsidR="00EF3702">
        <w:rPr>
          <w:rFonts w:ascii="Times New Roman" w:hAnsi="Times New Roman" w:cs="Times New Roman"/>
          <w:sz w:val="24"/>
          <w:szCs w:val="24"/>
          <w:lang w:val="it-IT"/>
        </w:rPr>
        <w:t xml:space="preserve">(Telematico e </w:t>
      </w:r>
      <w:r w:rsidRPr="0089040E">
        <w:rPr>
          <w:rFonts w:ascii="Times New Roman" w:hAnsi="Times New Roman" w:cs="Times New Roman"/>
          <w:sz w:val="24"/>
          <w:szCs w:val="24"/>
          <w:lang w:val="it-IT"/>
        </w:rPr>
        <w:t>Frontale</w:t>
      </w:r>
      <w:r w:rsidR="00EF3702">
        <w:rPr>
          <w:rFonts w:ascii="Times New Roman" w:hAnsi="Times New Roman" w:cs="Times New Roman"/>
          <w:sz w:val="24"/>
          <w:szCs w:val="24"/>
          <w:lang w:val="it-IT"/>
        </w:rPr>
        <w:t xml:space="preserve"> – 50 ore)</w:t>
      </w:r>
      <w:r w:rsidRPr="0089040E">
        <w:rPr>
          <w:rFonts w:ascii="Times New Roman" w:hAnsi="Times New Roman" w:cs="Times New Roman"/>
          <w:sz w:val="24"/>
          <w:szCs w:val="24"/>
          <w:lang w:val="it-IT"/>
        </w:rPr>
        <w:t xml:space="preserve"> di Matematica Generale presso l’Università Niccolò Cusano, Facoltà di Economia. Corso di Laurea in Economia Aziendale e Manageme</w:t>
      </w:r>
      <w:r w:rsidR="00EF3702">
        <w:rPr>
          <w:rFonts w:ascii="Times New Roman" w:hAnsi="Times New Roman" w:cs="Times New Roman"/>
          <w:sz w:val="24"/>
          <w:szCs w:val="24"/>
          <w:lang w:val="it-IT"/>
        </w:rPr>
        <w:t>nt (classe L-18), 9 CFU</w:t>
      </w:r>
      <w:r w:rsidRPr="0089040E">
        <w:rPr>
          <w:rFonts w:ascii="Times New Roman" w:hAnsi="Times New Roman" w:cs="Times New Roman"/>
          <w:sz w:val="24"/>
          <w:szCs w:val="24"/>
          <w:lang w:val="it-IT"/>
        </w:rPr>
        <w:t>.</w:t>
      </w:r>
    </w:p>
    <w:p w:rsidR="0089040E" w:rsidRDefault="0089040E" w:rsidP="000971B6">
      <w:pPr>
        <w:jc w:val="both"/>
        <w:rPr>
          <w:rFonts w:ascii="Times New Roman" w:hAnsi="Times New Roman" w:cs="Times New Roman"/>
          <w:sz w:val="24"/>
          <w:szCs w:val="24"/>
          <w:lang w:val="it-IT"/>
        </w:rPr>
      </w:pPr>
      <w:r w:rsidRPr="0089040E">
        <w:rPr>
          <w:rFonts w:ascii="Times New Roman" w:hAnsi="Times New Roman" w:cs="Times New Roman"/>
          <w:sz w:val="24"/>
          <w:szCs w:val="24"/>
          <w:lang w:val="it-IT"/>
        </w:rPr>
        <w:t xml:space="preserve">2015/2016-oggi: </w:t>
      </w:r>
      <w:r w:rsidR="00EF3702">
        <w:rPr>
          <w:rFonts w:ascii="Times New Roman" w:hAnsi="Times New Roman" w:cs="Times New Roman"/>
          <w:sz w:val="24"/>
          <w:szCs w:val="24"/>
          <w:lang w:val="it-IT"/>
        </w:rPr>
        <w:t>Titolare del c</w:t>
      </w:r>
      <w:r w:rsidRPr="0089040E">
        <w:rPr>
          <w:rFonts w:ascii="Times New Roman" w:hAnsi="Times New Roman" w:cs="Times New Roman"/>
          <w:sz w:val="24"/>
          <w:szCs w:val="24"/>
          <w:lang w:val="it-IT"/>
        </w:rPr>
        <w:t xml:space="preserve">orso </w:t>
      </w:r>
      <w:r w:rsidR="00EF3702">
        <w:rPr>
          <w:rFonts w:ascii="Times New Roman" w:hAnsi="Times New Roman" w:cs="Times New Roman"/>
          <w:sz w:val="24"/>
          <w:szCs w:val="24"/>
          <w:lang w:val="it-IT"/>
        </w:rPr>
        <w:t xml:space="preserve">(Telematico e </w:t>
      </w:r>
      <w:r w:rsidR="00EF3702" w:rsidRPr="0089040E">
        <w:rPr>
          <w:rFonts w:ascii="Times New Roman" w:hAnsi="Times New Roman" w:cs="Times New Roman"/>
          <w:sz w:val="24"/>
          <w:szCs w:val="24"/>
          <w:lang w:val="it-IT"/>
        </w:rPr>
        <w:t>Frontale</w:t>
      </w:r>
      <w:r w:rsidR="00EF3702">
        <w:rPr>
          <w:rFonts w:ascii="Times New Roman" w:hAnsi="Times New Roman" w:cs="Times New Roman"/>
          <w:sz w:val="24"/>
          <w:szCs w:val="24"/>
          <w:lang w:val="it-IT"/>
        </w:rPr>
        <w:t xml:space="preserve"> – 50 ore)</w:t>
      </w:r>
      <w:r w:rsidRPr="0089040E">
        <w:rPr>
          <w:rFonts w:ascii="Times New Roman" w:hAnsi="Times New Roman" w:cs="Times New Roman"/>
          <w:sz w:val="24"/>
          <w:szCs w:val="24"/>
          <w:lang w:val="it-IT"/>
        </w:rPr>
        <w:t xml:space="preserve"> di Matematica Finanziaria presso l’Università Niccolò Cusano, Facoltà di Economia. Corso di Laurea in Economia Aziendale e Manageme</w:t>
      </w:r>
      <w:r w:rsidR="00EF3702">
        <w:rPr>
          <w:rFonts w:ascii="Times New Roman" w:hAnsi="Times New Roman" w:cs="Times New Roman"/>
          <w:sz w:val="24"/>
          <w:szCs w:val="24"/>
          <w:lang w:val="it-IT"/>
        </w:rPr>
        <w:t>nt (classe L-18), 9 CFU</w:t>
      </w:r>
      <w:r w:rsidRPr="0089040E">
        <w:rPr>
          <w:rFonts w:ascii="Times New Roman" w:hAnsi="Times New Roman" w:cs="Times New Roman"/>
          <w:sz w:val="24"/>
          <w:szCs w:val="24"/>
          <w:lang w:val="it-IT"/>
        </w:rPr>
        <w:t>.</w:t>
      </w:r>
    </w:p>
    <w:p w:rsidR="008D51A0" w:rsidRDefault="008D51A0" w:rsidP="008D51A0">
      <w:pPr>
        <w:jc w:val="both"/>
        <w:rPr>
          <w:rFonts w:ascii="Times New Roman" w:hAnsi="Times New Roman" w:cs="Times New Roman"/>
          <w:sz w:val="24"/>
          <w:szCs w:val="24"/>
        </w:rPr>
      </w:pPr>
      <w:proofErr w:type="spellStart"/>
      <w:r w:rsidRPr="0035354F">
        <w:rPr>
          <w:rFonts w:ascii="Times New Roman" w:hAnsi="Times New Roman" w:cs="Times New Roman"/>
          <w:sz w:val="24"/>
          <w:szCs w:val="24"/>
        </w:rPr>
        <w:t>R</w:t>
      </w:r>
      <w:r>
        <w:rPr>
          <w:rFonts w:ascii="Times New Roman" w:hAnsi="Times New Roman" w:cs="Times New Roman"/>
          <w:sz w:val="24"/>
          <w:szCs w:val="24"/>
        </w:rPr>
        <w:t>elatore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invitato</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qualità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35354F">
        <w:rPr>
          <w:rFonts w:ascii="Times New Roman" w:hAnsi="Times New Roman" w:cs="Times New Roman"/>
          <w:sz w:val="24"/>
          <w:szCs w:val="24"/>
        </w:rPr>
        <w:t>ocente</w:t>
      </w:r>
      <w:proofErr w:type="spellEnd"/>
      <w:r w:rsidRPr="0035354F">
        <w:rPr>
          <w:rFonts w:ascii="Times New Roman" w:hAnsi="Times New Roman" w:cs="Times New Roman"/>
          <w:sz w:val="24"/>
          <w:szCs w:val="24"/>
        </w:rPr>
        <w:t xml:space="preserve"> </w:t>
      </w:r>
      <w:proofErr w:type="spellStart"/>
      <w:r w:rsidRPr="0035354F">
        <w:rPr>
          <w:rFonts w:ascii="Times New Roman" w:hAnsi="Times New Roman" w:cs="Times New Roman"/>
          <w:sz w:val="24"/>
          <w:szCs w:val="24"/>
        </w:rPr>
        <w:t>all'International</w:t>
      </w:r>
      <w:proofErr w:type="spellEnd"/>
      <w:r w:rsidRPr="0035354F">
        <w:rPr>
          <w:rFonts w:ascii="Times New Roman" w:hAnsi="Times New Roman" w:cs="Times New Roman"/>
          <w:sz w:val="24"/>
          <w:szCs w:val="24"/>
        </w:rPr>
        <w:t xml:space="preserve"> summer scho</w:t>
      </w:r>
      <w:r>
        <w:rPr>
          <w:rFonts w:ascii="Times New Roman" w:hAnsi="Times New Roman" w:cs="Times New Roman"/>
          <w:sz w:val="24"/>
          <w:szCs w:val="24"/>
        </w:rPr>
        <w:t>ol on "</w:t>
      </w:r>
      <w:proofErr w:type="spellStart"/>
      <w:r>
        <w:rPr>
          <w:rFonts w:ascii="Times New Roman" w:hAnsi="Times New Roman" w:cs="Times New Roman"/>
          <w:sz w:val="24"/>
          <w:szCs w:val="24"/>
        </w:rPr>
        <w:t>Pluridisciplinary</w:t>
      </w:r>
      <w:proofErr w:type="spellEnd"/>
      <w:r>
        <w:rPr>
          <w:rFonts w:ascii="Times New Roman" w:hAnsi="Times New Roman" w:cs="Times New Roman"/>
          <w:sz w:val="24"/>
          <w:szCs w:val="24"/>
        </w:rPr>
        <w:t xml:space="preserve"> Approa</w:t>
      </w:r>
      <w:r w:rsidRPr="0035354F">
        <w:rPr>
          <w:rFonts w:ascii="Times New Roman" w:hAnsi="Times New Roman" w:cs="Times New Roman"/>
          <w:sz w:val="24"/>
          <w:szCs w:val="24"/>
        </w:rPr>
        <w:t>ches for the Analysis of Voting Rules" University of Caen (</w:t>
      </w:r>
      <w:proofErr w:type="spellStart"/>
      <w:r w:rsidRPr="0035354F">
        <w:rPr>
          <w:rFonts w:ascii="Times New Roman" w:hAnsi="Times New Roman" w:cs="Times New Roman"/>
          <w:sz w:val="24"/>
          <w:szCs w:val="24"/>
        </w:rPr>
        <w:t>Normandie</w:t>
      </w:r>
      <w:proofErr w:type="spellEnd"/>
      <w:r w:rsidRPr="0035354F">
        <w:rPr>
          <w:rFonts w:ascii="Times New Roman" w:hAnsi="Times New Roman" w:cs="Times New Roman"/>
          <w:sz w:val="24"/>
          <w:szCs w:val="24"/>
        </w:rPr>
        <w:t xml:space="preserve">, France). </w:t>
      </w:r>
      <w:proofErr w:type="spellStart"/>
      <w:r w:rsidRPr="0035354F">
        <w:rPr>
          <w:rFonts w:ascii="Times New Roman" w:hAnsi="Times New Roman" w:cs="Times New Roman"/>
          <w:sz w:val="24"/>
          <w:szCs w:val="24"/>
        </w:rPr>
        <w:t>Scuola</w:t>
      </w:r>
      <w:proofErr w:type="spellEnd"/>
      <w:r w:rsidRPr="0035354F">
        <w:rPr>
          <w:rFonts w:ascii="Times New Roman" w:hAnsi="Times New Roman" w:cs="Times New Roman"/>
          <w:sz w:val="24"/>
          <w:szCs w:val="24"/>
        </w:rPr>
        <w:t xml:space="preserve"> </w:t>
      </w:r>
      <w:proofErr w:type="spellStart"/>
      <w:r w:rsidRPr="0035354F">
        <w:rPr>
          <w:rFonts w:ascii="Times New Roman" w:hAnsi="Times New Roman" w:cs="Times New Roman"/>
          <w:sz w:val="24"/>
          <w:szCs w:val="24"/>
        </w:rPr>
        <w:t>sponsorizzata</w:t>
      </w:r>
      <w:proofErr w:type="spellEnd"/>
      <w:r w:rsidRPr="0035354F">
        <w:rPr>
          <w:rFonts w:ascii="Times New Roman" w:hAnsi="Times New Roman" w:cs="Times New Roman"/>
          <w:sz w:val="24"/>
          <w:szCs w:val="24"/>
        </w:rPr>
        <w:t xml:space="preserve"> </w:t>
      </w:r>
      <w:proofErr w:type="spellStart"/>
      <w:r w:rsidRPr="0035354F">
        <w:rPr>
          <w:rFonts w:ascii="Times New Roman" w:hAnsi="Times New Roman" w:cs="Times New Roman"/>
          <w:sz w:val="24"/>
          <w:szCs w:val="24"/>
        </w:rPr>
        <w:t>dall'European</w:t>
      </w:r>
      <w:proofErr w:type="spellEnd"/>
      <w:r w:rsidRPr="0035354F">
        <w:rPr>
          <w:rFonts w:ascii="Times New Roman" w:hAnsi="Times New Roman" w:cs="Times New Roman"/>
          <w:sz w:val="24"/>
          <w:szCs w:val="24"/>
        </w:rPr>
        <w:t xml:space="preserve"> Cost Action project IC 1206 "Computational Social Choice" (</w:t>
      </w:r>
      <w:proofErr w:type="spellStart"/>
      <w:r w:rsidRPr="0035354F">
        <w:rPr>
          <w:rFonts w:ascii="Times New Roman" w:hAnsi="Times New Roman" w:cs="Times New Roman"/>
          <w:sz w:val="24"/>
          <w:szCs w:val="24"/>
        </w:rPr>
        <w:t>vedi</w:t>
      </w:r>
      <w:proofErr w:type="spellEnd"/>
      <w:r w:rsidRPr="0035354F">
        <w:rPr>
          <w:rFonts w:ascii="Times New Roman" w:hAnsi="Times New Roman" w:cs="Times New Roman"/>
          <w:sz w:val="24"/>
          <w:szCs w:val="24"/>
        </w:rPr>
        <w:t xml:space="preserve"> http://www.illc.uva.n l/COST-IC1205/), 8-12 </w:t>
      </w:r>
      <w:proofErr w:type="spellStart"/>
      <w:r w:rsidRPr="0035354F">
        <w:rPr>
          <w:rFonts w:ascii="Times New Roman" w:hAnsi="Times New Roman" w:cs="Times New Roman"/>
          <w:sz w:val="24"/>
          <w:szCs w:val="24"/>
        </w:rPr>
        <w:t>Luglio</w:t>
      </w:r>
      <w:proofErr w:type="spellEnd"/>
      <w:r w:rsidRPr="0035354F">
        <w:rPr>
          <w:rFonts w:ascii="Times New Roman" w:hAnsi="Times New Roman" w:cs="Times New Roman"/>
          <w:sz w:val="24"/>
          <w:szCs w:val="24"/>
        </w:rPr>
        <w:t xml:space="preserve"> 2014. </w:t>
      </w:r>
    </w:p>
    <w:p w:rsidR="008D51A0" w:rsidRPr="0035354F" w:rsidRDefault="008D51A0" w:rsidP="008D51A0">
      <w:pPr>
        <w:jc w:val="both"/>
        <w:rPr>
          <w:rFonts w:ascii="Times New Roman" w:hAnsi="Times New Roman" w:cs="Times New Roman"/>
          <w:sz w:val="24"/>
          <w:szCs w:val="24"/>
          <w:lang w:val="it-IT"/>
        </w:rPr>
      </w:pPr>
      <w:r w:rsidRPr="0035354F">
        <w:rPr>
          <w:rFonts w:ascii="Times New Roman" w:hAnsi="Times New Roman" w:cs="Times New Roman"/>
          <w:sz w:val="24"/>
          <w:szCs w:val="24"/>
          <w:lang w:val="it-IT"/>
        </w:rPr>
        <w:t>2016-oggi: Membro del corpo docente del Dottorato di Ricerca in Matematica presso l'Università di Siviglia (Spagna). 15/09/2016</w:t>
      </w:r>
    </w:p>
    <w:p w:rsidR="0089040E" w:rsidRPr="000D5B92" w:rsidRDefault="0089040E" w:rsidP="000971B6">
      <w:pPr>
        <w:jc w:val="both"/>
        <w:rPr>
          <w:rFonts w:ascii="Times New Roman" w:hAnsi="Times New Roman" w:cs="Times New Roman"/>
          <w:sz w:val="24"/>
          <w:szCs w:val="24"/>
        </w:rPr>
      </w:pPr>
      <w:r w:rsidRPr="0089040E">
        <w:rPr>
          <w:rFonts w:ascii="Times New Roman" w:hAnsi="Times New Roman" w:cs="Times New Roman"/>
          <w:sz w:val="24"/>
          <w:szCs w:val="24"/>
          <w:lang w:val="it-IT"/>
        </w:rPr>
        <w:t xml:space="preserve">Febbraio 1-5, 2013: Incarico di insegnamento presso la scuola di Dottorato in Matematica dell’Università di Siviglia dipartimento di </w:t>
      </w:r>
      <w:proofErr w:type="spellStart"/>
      <w:r w:rsidRPr="0089040E">
        <w:rPr>
          <w:rFonts w:ascii="Times New Roman" w:hAnsi="Times New Roman" w:cs="Times New Roman"/>
          <w:sz w:val="24"/>
          <w:szCs w:val="24"/>
          <w:lang w:val="it-IT"/>
        </w:rPr>
        <w:t>Estadística</w:t>
      </w:r>
      <w:proofErr w:type="spellEnd"/>
      <w:r w:rsidRPr="0089040E">
        <w:rPr>
          <w:rFonts w:ascii="Times New Roman" w:hAnsi="Times New Roman" w:cs="Times New Roman"/>
          <w:sz w:val="24"/>
          <w:szCs w:val="24"/>
          <w:lang w:val="it-IT"/>
        </w:rPr>
        <w:t xml:space="preserve"> y </w:t>
      </w:r>
      <w:proofErr w:type="spellStart"/>
      <w:r w:rsidRPr="0089040E">
        <w:rPr>
          <w:rFonts w:ascii="Times New Roman" w:hAnsi="Times New Roman" w:cs="Times New Roman"/>
          <w:sz w:val="24"/>
          <w:szCs w:val="24"/>
          <w:lang w:val="it-IT"/>
        </w:rPr>
        <w:t>Investigación</w:t>
      </w:r>
      <w:proofErr w:type="spellEnd"/>
      <w:r w:rsidRPr="0089040E">
        <w:rPr>
          <w:rFonts w:ascii="Times New Roman" w:hAnsi="Times New Roman" w:cs="Times New Roman"/>
          <w:sz w:val="24"/>
          <w:szCs w:val="24"/>
          <w:lang w:val="it-IT"/>
        </w:rPr>
        <w:t xml:space="preserve"> Operativa - </w:t>
      </w:r>
      <w:proofErr w:type="spellStart"/>
      <w:r w:rsidRPr="0089040E">
        <w:rPr>
          <w:rFonts w:ascii="Times New Roman" w:hAnsi="Times New Roman" w:cs="Times New Roman"/>
          <w:sz w:val="24"/>
          <w:szCs w:val="24"/>
          <w:lang w:val="it-IT"/>
        </w:rPr>
        <w:t>Facultad</w:t>
      </w:r>
      <w:proofErr w:type="spellEnd"/>
      <w:r w:rsidRPr="0089040E">
        <w:rPr>
          <w:rFonts w:ascii="Times New Roman" w:hAnsi="Times New Roman" w:cs="Times New Roman"/>
          <w:sz w:val="24"/>
          <w:szCs w:val="24"/>
          <w:lang w:val="it-IT"/>
        </w:rPr>
        <w:t xml:space="preserve"> de </w:t>
      </w:r>
      <w:proofErr w:type="spellStart"/>
      <w:r w:rsidRPr="0089040E">
        <w:rPr>
          <w:rFonts w:ascii="Times New Roman" w:hAnsi="Times New Roman" w:cs="Times New Roman"/>
          <w:sz w:val="24"/>
          <w:szCs w:val="24"/>
          <w:lang w:val="it-IT"/>
        </w:rPr>
        <w:t>Matemáticas</w:t>
      </w:r>
      <w:proofErr w:type="spellEnd"/>
      <w:r w:rsidRPr="0089040E">
        <w:rPr>
          <w:rFonts w:ascii="Times New Roman" w:hAnsi="Times New Roman" w:cs="Times New Roman"/>
          <w:sz w:val="24"/>
          <w:szCs w:val="24"/>
          <w:lang w:val="it-IT"/>
        </w:rPr>
        <w:t xml:space="preserve">. </w:t>
      </w:r>
      <w:proofErr w:type="spellStart"/>
      <w:r w:rsidRPr="000D5B92">
        <w:rPr>
          <w:rFonts w:ascii="Times New Roman" w:hAnsi="Times New Roman" w:cs="Times New Roman"/>
          <w:sz w:val="24"/>
          <w:szCs w:val="24"/>
        </w:rPr>
        <w:t>Ciclo</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di</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seminari</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su</w:t>
      </w:r>
      <w:proofErr w:type="spellEnd"/>
      <w:r w:rsidRPr="000D5B92">
        <w:rPr>
          <w:rFonts w:ascii="Times New Roman" w:hAnsi="Times New Roman" w:cs="Times New Roman"/>
          <w:sz w:val="24"/>
          <w:szCs w:val="24"/>
        </w:rPr>
        <w:t xml:space="preserve"> "Network Location Problems: From classical models to recent approaches".</w:t>
      </w:r>
    </w:p>
    <w:p w:rsidR="0089040E" w:rsidRPr="000D5B92" w:rsidRDefault="0089040E" w:rsidP="000971B6">
      <w:pPr>
        <w:jc w:val="both"/>
        <w:rPr>
          <w:rFonts w:ascii="Times New Roman" w:hAnsi="Times New Roman" w:cs="Times New Roman"/>
          <w:sz w:val="24"/>
          <w:szCs w:val="24"/>
        </w:rPr>
      </w:pPr>
      <w:r w:rsidRPr="0089040E">
        <w:rPr>
          <w:rFonts w:ascii="Times New Roman" w:hAnsi="Times New Roman" w:cs="Times New Roman"/>
          <w:sz w:val="24"/>
          <w:szCs w:val="24"/>
          <w:lang w:val="it-IT"/>
        </w:rPr>
        <w:t xml:space="preserve">Novembre 25-27, 2013: Incarico di insegnamento presso la scuola di Dottorato in Matematica dell’Università di Siviglia dipartimento di </w:t>
      </w:r>
      <w:proofErr w:type="spellStart"/>
      <w:r w:rsidRPr="0089040E">
        <w:rPr>
          <w:rFonts w:ascii="Times New Roman" w:hAnsi="Times New Roman" w:cs="Times New Roman"/>
          <w:sz w:val="24"/>
          <w:szCs w:val="24"/>
          <w:lang w:val="it-IT"/>
        </w:rPr>
        <w:t>Estadística</w:t>
      </w:r>
      <w:proofErr w:type="spellEnd"/>
      <w:r w:rsidRPr="0089040E">
        <w:rPr>
          <w:rFonts w:ascii="Times New Roman" w:hAnsi="Times New Roman" w:cs="Times New Roman"/>
          <w:sz w:val="24"/>
          <w:szCs w:val="24"/>
          <w:lang w:val="it-IT"/>
        </w:rPr>
        <w:t xml:space="preserve"> y </w:t>
      </w:r>
      <w:proofErr w:type="spellStart"/>
      <w:r w:rsidRPr="0089040E">
        <w:rPr>
          <w:rFonts w:ascii="Times New Roman" w:hAnsi="Times New Roman" w:cs="Times New Roman"/>
          <w:sz w:val="24"/>
          <w:szCs w:val="24"/>
          <w:lang w:val="it-IT"/>
        </w:rPr>
        <w:t>Investigación</w:t>
      </w:r>
      <w:proofErr w:type="spellEnd"/>
      <w:r w:rsidRPr="0089040E">
        <w:rPr>
          <w:rFonts w:ascii="Times New Roman" w:hAnsi="Times New Roman" w:cs="Times New Roman"/>
          <w:sz w:val="24"/>
          <w:szCs w:val="24"/>
          <w:lang w:val="it-IT"/>
        </w:rPr>
        <w:t xml:space="preserve"> Operativa - </w:t>
      </w:r>
      <w:proofErr w:type="spellStart"/>
      <w:r w:rsidRPr="0089040E">
        <w:rPr>
          <w:rFonts w:ascii="Times New Roman" w:hAnsi="Times New Roman" w:cs="Times New Roman"/>
          <w:sz w:val="24"/>
          <w:szCs w:val="24"/>
          <w:lang w:val="it-IT"/>
        </w:rPr>
        <w:t>Facultad</w:t>
      </w:r>
      <w:proofErr w:type="spellEnd"/>
      <w:r w:rsidRPr="0089040E">
        <w:rPr>
          <w:rFonts w:ascii="Times New Roman" w:hAnsi="Times New Roman" w:cs="Times New Roman"/>
          <w:sz w:val="24"/>
          <w:szCs w:val="24"/>
          <w:lang w:val="it-IT"/>
        </w:rPr>
        <w:t xml:space="preserve"> de </w:t>
      </w:r>
      <w:proofErr w:type="spellStart"/>
      <w:r w:rsidRPr="0089040E">
        <w:rPr>
          <w:rFonts w:ascii="Times New Roman" w:hAnsi="Times New Roman" w:cs="Times New Roman"/>
          <w:sz w:val="24"/>
          <w:szCs w:val="24"/>
          <w:lang w:val="it-IT"/>
        </w:rPr>
        <w:t>Matemáticas</w:t>
      </w:r>
      <w:proofErr w:type="spellEnd"/>
      <w:r w:rsidRPr="0089040E">
        <w:rPr>
          <w:rFonts w:ascii="Times New Roman" w:hAnsi="Times New Roman" w:cs="Times New Roman"/>
          <w:sz w:val="24"/>
          <w:szCs w:val="24"/>
          <w:lang w:val="it-IT"/>
        </w:rPr>
        <w:t xml:space="preserve">. </w:t>
      </w:r>
      <w:proofErr w:type="spellStart"/>
      <w:r w:rsidRPr="000D5B92">
        <w:rPr>
          <w:rFonts w:ascii="Times New Roman" w:hAnsi="Times New Roman" w:cs="Times New Roman"/>
          <w:sz w:val="24"/>
          <w:szCs w:val="24"/>
        </w:rPr>
        <w:t>Ciclo</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di</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seminari</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su</w:t>
      </w:r>
      <w:proofErr w:type="spellEnd"/>
      <w:r w:rsidRPr="000D5B92">
        <w:rPr>
          <w:rFonts w:ascii="Times New Roman" w:hAnsi="Times New Roman" w:cs="Times New Roman"/>
          <w:sz w:val="24"/>
          <w:szCs w:val="24"/>
        </w:rPr>
        <w:t xml:space="preserve"> "Location Problems in Networks. Advanced Methods".</w:t>
      </w:r>
    </w:p>
    <w:p w:rsidR="0089040E" w:rsidRPr="0089040E" w:rsidRDefault="0089040E" w:rsidP="000971B6">
      <w:pPr>
        <w:jc w:val="both"/>
        <w:rPr>
          <w:rFonts w:ascii="Times New Roman" w:hAnsi="Times New Roman" w:cs="Times New Roman"/>
          <w:sz w:val="24"/>
          <w:szCs w:val="24"/>
          <w:lang w:val="it-IT"/>
        </w:rPr>
      </w:pPr>
      <w:r w:rsidRPr="0089040E">
        <w:rPr>
          <w:rFonts w:ascii="Times New Roman" w:hAnsi="Times New Roman" w:cs="Times New Roman"/>
          <w:sz w:val="24"/>
          <w:szCs w:val="24"/>
          <w:lang w:val="it-IT"/>
        </w:rPr>
        <w:t>2012/2013-2014/2015: Corso Frontale di Ricerca Operativa presso l’Università di Roma Tor Vergata, Facoltà di Scienze Matematiche Fisiche e Naturali, Corso di Laurea in informatica (Computer Science), 6 CFU (48 ore).</w:t>
      </w:r>
    </w:p>
    <w:p w:rsidR="0089040E" w:rsidRPr="0089040E" w:rsidRDefault="0089040E" w:rsidP="000971B6">
      <w:pPr>
        <w:jc w:val="both"/>
        <w:rPr>
          <w:rFonts w:ascii="Times New Roman" w:hAnsi="Times New Roman" w:cs="Times New Roman"/>
          <w:sz w:val="24"/>
          <w:szCs w:val="24"/>
          <w:lang w:val="it-IT"/>
        </w:rPr>
      </w:pPr>
      <w:r w:rsidRPr="0089040E">
        <w:rPr>
          <w:rFonts w:ascii="Times New Roman" w:hAnsi="Times New Roman" w:cs="Times New Roman"/>
          <w:sz w:val="24"/>
          <w:szCs w:val="24"/>
          <w:lang w:val="it-IT"/>
        </w:rPr>
        <w:t xml:space="preserve">2006/2007: Contratto di insegnamento presso l’Università di Viterbo, Facoltà di Economia. Corso di specializzazione in Metodi Matematici per l’Economia e la Finanza (6 CFU) (42 ore). </w:t>
      </w:r>
    </w:p>
    <w:p w:rsidR="0089040E" w:rsidRPr="0089040E" w:rsidRDefault="0089040E" w:rsidP="000971B6">
      <w:pPr>
        <w:jc w:val="both"/>
        <w:rPr>
          <w:rFonts w:ascii="Times New Roman" w:hAnsi="Times New Roman" w:cs="Times New Roman"/>
          <w:sz w:val="24"/>
          <w:szCs w:val="24"/>
          <w:lang w:val="it-IT"/>
        </w:rPr>
      </w:pPr>
      <w:r w:rsidRPr="0089040E">
        <w:rPr>
          <w:rFonts w:ascii="Times New Roman" w:hAnsi="Times New Roman" w:cs="Times New Roman"/>
          <w:sz w:val="24"/>
          <w:szCs w:val="24"/>
          <w:lang w:val="it-IT"/>
        </w:rPr>
        <w:t>2008/2009: Modulo di insegnamento di Teoria dei Giochi (in English) presso l’Università LUISS Facoltà di Economia.</w:t>
      </w:r>
    </w:p>
    <w:p w:rsidR="0089040E" w:rsidRDefault="0089040E" w:rsidP="000971B6">
      <w:pPr>
        <w:jc w:val="both"/>
        <w:rPr>
          <w:rFonts w:ascii="Times New Roman" w:hAnsi="Times New Roman" w:cs="Times New Roman"/>
          <w:sz w:val="24"/>
          <w:szCs w:val="24"/>
          <w:lang w:val="it-IT"/>
        </w:rPr>
      </w:pPr>
      <w:r w:rsidRPr="0089040E">
        <w:rPr>
          <w:rFonts w:ascii="Times New Roman" w:hAnsi="Times New Roman" w:cs="Times New Roman"/>
          <w:sz w:val="24"/>
          <w:szCs w:val="24"/>
          <w:lang w:val="it-IT"/>
        </w:rPr>
        <w:t>2007/2008 e 2008/2009: Contratto di insegnamento di Ricerca Operativa presso l’Università di Roma La Sapienza Facoltà di Medicina.</w:t>
      </w:r>
    </w:p>
    <w:p w:rsidR="00856594" w:rsidRPr="0089040E" w:rsidRDefault="00786554" w:rsidP="000971B6">
      <w:pPr>
        <w:jc w:val="both"/>
        <w:rPr>
          <w:rFonts w:ascii="Times New Roman" w:hAnsi="Times New Roman" w:cs="Times New Roman"/>
          <w:sz w:val="24"/>
          <w:szCs w:val="24"/>
          <w:lang w:val="it-IT"/>
        </w:rPr>
      </w:pPr>
      <w:r>
        <w:rPr>
          <w:rFonts w:ascii="Times New Roman" w:hAnsi="Times New Roman" w:cs="Times New Roman"/>
          <w:sz w:val="24"/>
          <w:szCs w:val="24"/>
          <w:lang w:val="it-IT"/>
        </w:rPr>
        <w:t>2019: Co</w:t>
      </w:r>
      <w:r w:rsidR="00A81CC5">
        <w:rPr>
          <w:rFonts w:ascii="Times New Roman" w:hAnsi="Times New Roman" w:cs="Times New Roman"/>
          <w:sz w:val="24"/>
          <w:szCs w:val="24"/>
          <w:lang w:val="it-IT"/>
        </w:rPr>
        <w:t xml:space="preserve">-supervisore del programma di dottorato in Matematica in collaborazione con l’Università di Siviglia (referente Prof. </w:t>
      </w:r>
      <w:proofErr w:type="spellStart"/>
      <w:r w:rsidR="00A81CC5">
        <w:rPr>
          <w:rFonts w:ascii="Times New Roman" w:hAnsi="Times New Roman" w:cs="Times New Roman"/>
          <w:sz w:val="24"/>
          <w:szCs w:val="24"/>
          <w:lang w:val="it-IT"/>
        </w:rPr>
        <w:t>Justo</w:t>
      </w:r>
      <w:proofErr w:type="spellEnd"/>
      <w:r w:rsidR="00A81CC5">
        <w:rPr>
          <w:rFonts w:ascii="Times New Roman" w:hAnsi="Times New Roman" w:cs="Times New Roman"/>
          <w:sz w:val="24"/>
          <w:szCs w:val="24"/>
          <w:lang w:val="it-IT"/>
        </w:rPr>
        <w:t xml:space="preserve"> Puerto) del Dott. </w:t>
      </w:r>
      <w:proofErr w:type="spellStart"/>
      <w:r w:rsidR="00A81CC5">
        <w:rPr>
          <w:rFonts w:ascii="Times New Roman" w:hAnsi="Times New Roman" w:cs="Times New Roman"/>
          <w:sz w:val="24"/>
          <w:szCs w:val="24"/>
          <w:lang w:val="it-IT"/>
        </w:rPr>
        <w:t>Moisés</w:t>
      </w:r>
      <w:proofErr w:type="spellEnd"/>
      <w:r w:rsidR="00A81CC5">
        <w:rPr>
          <w:rFonts w:ascii="Times New Roman" w:hAnsi="Times New Roman" w:cs="Times New Roman"/>
          <w:sz w:val="24"/>
          <w:szCs w:val="24"/>
          <w:lang w:val="it-IT"/>
        </w:rPr>
        <w:t xml:space="preserve"> </w:t>
      </w:r>
      <w:proofErr w:type="spellStart"/>
      <w:r w:rsidR="00A81CC5">
        <w:rPr>
          <w:rFonts w:ascii="Times New Roman" w:hAnsi="Times New Roman" w:cs="Times New Roman"/>
          <w:sz w:val="24"/>
          <w:szCs w:val="24"/>
          <w:lang w:val="it-IT"/>
        </w:rPr>
        <w:t>Rodriguez-Madrena</w:t>
      </w:r>
      <w:proofErr w:type="spellEnd"/>
      <w:r w:rsidR="00A81CC5">
        <w:rPr>
          <w:rFonts w:ascii="Times New Roman" w:hAnsi="Times New Roman" w:cs="Times New Roman"/>
          <w:sz w:val="24"/>
          <w:szCs w:val="24"/>
          <w:lang w:val="it-IT"/>
        </w:rPr>
        <w:t xml:space="preserve">. Parte del lavoro corrente di tesi è stato presentato al 2nd </w:t>
      </w:r>
      <w:proofErr w:type="spellStart"/>
      <w:r w:rsidR="00A81CC5">
        <w:rPr>
          <w:rFonts w:ascii="Times New Roman" w:hAnsi="Times New Roman" w:cs="Times New Roman"/>
          <w:sz w:val="24"/>
          <w:szCs w:val="24"/>
          <w:lang w:val="it-IT"/>
        </w:rPr>
        <w:t>Spanish</w:t>
      </w:r>
      <w:proofErr w:type="spellEnd"/>
      <w:r w:rsidR="00A81CC5">
        <w:rPr>
          <w:rFonts w:ascii="Times New Roman" w:hAnsi="Times New Roman" w:cs="Times New Roman"/>
          <w:sz w:val="24"/>
          <w:szCs w:val="24"/>
          <w:lang w:val="it-IT"/>
        </w:rPr>
        <w:t xml:space="preserve"> Young </w:t>
      </w:r>
      <w:proofErr w:type="spellStart"/>
      <w:r w:rsidR="00A81CC5">
        <w:rPr>
          <w:rFonts w:ascii="Times New Roman" w:hAnsi="Times New Roman" w:cs="Times New Roman"/>
          <w:sz w:val="24"/>
          <w:szCs w:val="24"/>
          <w:lang w:val="it-IT"/>
        </w:rPr>
        <w:t>Statisticians</w:t>
      </w:r>
      <w:proofErr w:type="spellEnd"/>
      <w:r w:rsidR="00A81CC5">
        <w:rPr>
          <w:rFonts w:ascii="Times New Roman" w:hAnsi="Times New Roman" w:cs="Times New Roman"/>
          <w:sz w:val="24"/>
          <w:szCs w:val="24"/>
          <w:lang w:val="it-IT"/>
        </w:rPr>
        <w:t xml:space="preserve"> and </w:t>
      </w:r>
      <w:proofErr w:type="spellStart"/>
      <w:r w:rsidR="00A81CC5">
        <w:rPr>
          <w:rFonts w:ascii="Times New Roman" w:hAnsi="Times New Roman" w:cs="Times New Roman"/>
          <w:sz w:val="24"/>
          <w:szCs w:val="24"/>
          <w:lang w:val="it-IT"/>
        </w:rPr>
        <w:t>Operational</w:t>
      </w:r>
      <w:proofErr w:type="spellEnd"/>
      <w:r w:rsidR="00A81CC5">
        <w:rPr>
          <w:rFonts w:ascii="Times New Roman" w:hAnsi="Times New Roman" w:cs="Times New Roman"/>
          <w:sz w:val="24"/>
          <w:szCs w:val="24"/>
          <w:lang w:val="it-IT"/>
        </w:rPr>
        <w:t xml:space="preserve"> </w:t>
      </w:r>
      <w:proofErr w:type="spellStart"/>
      <w:r w:rsidR="00A81CC5">
        <w:rPr>
          <w:rFonts w:ascii="Times New Roman" w:hAnsi="Times New Roman" w:cs="Times New Roman"/>
          <w:sz w:val="24"/>
          <w:szCs w:val="24"/>
          <w:lang w:val="it-IT"/>
        </w:rPr>
        <w:t>Researchers</w:t>
      </w:r>
      <w:proofErr w:type="spellEnd"/>
      <w:r w:rsidR="00A81CC5">
        <w:rPr>
          <w:rFonts w:ascii="Times New Roman" w:hAnsi="Times New Roman" w:cs="Times New Roman"/>
          <w:sz w:val="24"/>
          <w:szCs w:val="24"/>
          <w:lang w:val="it-IT"/>
        </w:rPr>
        <w:t xml:space="preserve"> Meeting, </w:t>
      </w:r>
      <w:proofErr w:type="spellStart"/>
      <w:r w:rsidR="00A81CC5">
        <w:rPr>
          <w:rFonts w:ascii="Times New Roman" w:hAnsi="Times New Roman" w:cs="Times New Roman"/>
          <w:sz w:val="24"/>
          <w:szCs w:val="24"/>
          <w:lang w:val="it-IT"/>
        </w:rPr>
        <w:t>El</w:t>
      </w:r>
      <w:proofErr w:type="spellEnd"/>
      <w:r w:rsidR="00A81CC5">
        <w:rPr>
          <w:rFonts w:ascii="Times New Roman" w:hAnsi="Times New Roman" w:cs="Times New Roman"/>
          <w:sz w:val="24"/>
          <w:szCs w:val="24"/>
          <w:lang w:val="it-IT"/>
        </w:rPr>
        <w:t xml:space="preserve"> </w:t>
      </w:r>
      <w:proofErr w:type="spellStart"/>
      <w:r w:rsidR="00A81CC5">
        <w:rPr>
          <w:rFonts w:ascii="Times New Roman" w:hAnsi="Times New Roman" w:cs="Times New Roman"/>
          <w:sz w:val="24"/>
          <w:szCs w:val="24"/>
          <w:lang w:val="it-IT"/>
        </w:rPr>
        <w:t>E</w:t>
      </w:r>
      <w:r w:rsidR="00973F9A">
        <w:rPr>
          <w:rFonts w:ascii="Times New Roman" w:hAnsi="Times New Roman" w:cs="Times New Roman"/>
          <w:sz w:val="24"/>
          <w:szCs w:val="24"/>
          <w:lang w:val="it-IT"/>
        </w:rPr>
        <w:t>scorial</w:t>
      </w:r>
      <w:proofErr w:type="spellEnd"/>
      <w:r w:rsidR="00973F9A">
        <w:rPr>
          <w:rFonts w:ascii="Times New Roman" w:hAnsi="Times New Roman" w:cs="Times New Roman"/>
          <w:sz w:val="24"/>
          <w:szCs w:val="24"/>
          <w:lang w:val="it-IT"/>
        </w:rPr>
        <w:t xml:space="preserve">, 5-7 Giugno 2019, nella seguente forma: J. Puerto, M. </w:t>
      </w:r>
      <w:proofErr w:type="spellStart"/>
      <w:r w:rsidR="00973F9A">
        <w:rPr>
          <w:rFonts w:ascii="Times New Roman" w:hAnsi="Times New Roman" w:cs="Times New Roman"/>
          <w:sz w:val="24"/>
          <w:szCs w:val="24"/>
          <w:lang w:val="it-IT"/>
        </w:rPr>
        <w:t>Rodriguez-Madrena</w:t>
      </w:r>
      <w:proofErr w:type="spellEnd"/>
      <w:r w:rsidR="00973F9A">
        <w:rPr>
          <w:rFonts w:ascii="Times New Roman" w:hAnsi="Times New Roman" w:cs="Times New Roman"/>
          <w:sz w:val="24"/>
          <w:szCs w:val="24"/>
          <w:lang w:val="it-IT"/>
        </w:rPr>
        <w:t xml:space="preserve">, A. Scozzari (2019): </w:t>
      </w:r>
      <w:proofErr w:type="spellStart"/>
      <w:r w:rsidR="00973F9A">
        <w:rPr>
          <w:rFonts w:ascii="Times New Roman" w:hAnsi="Times New Roman" w:cs="Times New Roman"/>
          <w:sz w:val="24"/>
          <w:szCs w:val="24"/>
          <w:lang w:val="it-IT"/>
        </w:rPr>
        <w:t>How</w:t>
      </w:r>
      <w:proofErr w:type="spellEnd"/>
      <w:r w:rsidR="00973F9A">
        <w:rPr>
          <w:rFonts w:ascii="Times New Roman" w:hAnsi="Times New Roman" w:cs="Times New Roman"/>
          <w:sz w:val="24"/>
          <w:szCs w:val="24"/>
          <w:lang w:val="it-IT"/>
        </w:rPr>
        <w:t xml:space="preserve"> </w:t>
      </w:r>
      <w:proofErr w:type="spellStart"/>
      <w:r w:rsidR="00973F9A">
        <w:rPr>
          <w:rFonts w:ascii="Times New Roman" w:hAnsi="Times New Roman" w:cs="Times New Roman"/>
          <w:sz w:val="24"/>
          <w:szCs w:val="24"/>
          <w:lang w:val="it-IT"/>
        </w:rPr>
        <w:t>to</w:t>
      </w:r>
      <w:proofErr w:type="spellEnd"/>
      <w:r w:rsidR="00973F9A">
        <w:rPr>
          <w:rFonts w:ascii="Times New Roman" w:hAnsi="Times New Roman" w:cs="Times New Roman"/>
          <w:sz w:val="24"/>
          <w:szCs w:val="24"/>
          <w:lang w:val="it-IT"/>
        </w:rPr>
        <w:t xml:space="preserve"> </w:t>
      </w:r>
      <w:proofErr w:type="spellStart"/>
      <w:r w:rsidR="00973F9A">
        <w:rPr>
          <w:rFonts w:ascii="Times New Roman" w:hAnsi="Times New Roman" w:cs="Times New Roman"/>
          <w:sz w:val="24"/>
          <w:szCs w:val="24"/>
          <w:lang w:val="it-IT"/>
        </w:rPr>
        <w:t>apply</w:t>
      </w:r>
      <w:proofErr w:type="spellEnd"/>
      <w:r w:rsidR="00973F9A">
        <w:rPr>
          <w:rFonts w:ascii="Times New Roman" w:hAnsi="Times New Roman" w:cs="Times New Roman"/>
          <w:sz w:val="24"/>
          <w:szCs w:val="24"/>
          <w:lang w:val="it-IT"/>
        </w:rPr>
        <w:t xml:space="preserve"> location </w:t>
      </w:r>
      <w:proofErr w:type="spellStart"/>
      <w:r w:rsidR="00973F9A">
        <w:rPr>
          <w:rFonts w:ascii="Times New Roman" w:hAnsi="Times New Roman" w:cs="Times New Roman"/>
          <w:sz w:val="24"/>
          <w:szCs w:val="24"/>
          <w:lang w:val="it-IT"/>
        </w:rPr>
        <w:t>theory</w:t>
      </w:r>
      <w:proofErr w:type="spellEnd"/>
      <w:r w:rsidR="00973F9A">
        <w:rPr>
          <w:rFonts w:ascii="Times New Roman" w:hAnsi="Times New Roman" w:cs="Times New Roman"/>
          <w:sz w:val="24"/>
          <w:szCs w:val="24"/>
          <w:lang w:val="it-IT"/>
        </w:rPr>
        <w:t xml:space="preserve"> on the portfolio </w:t>
      </w:r>
      <w:proofErr w:type="spellStart"/>
      <w:r w:rsidR="00973F9A">
        <w:rPr>
          <w:rFonts w:ascii="Times New Roman" w:hAnsi="Times New Roman" w:cs="Times New Roman"/>
          <w:sz w:val="24"/>
          <w:szCs w:val="24"/>
          <w:lang w:val="it-IT"/>
        </w:rPr>
        <w:t>optimization</w:t>
      </w:r>
      <w:proofErr w:type="spellEnd"/>
      <w:r w:rsidR="00973F9A">
        <w:rPr>
          <w:rFonts w:ascii="Times New Roman" w:hAnsi="Times New Roman" w:cs="Times New Roman"/>
          <w:sz w:val="24"/>
          <w:szCs w:val="24"/>
          <w:lang w:val="it-IT"/>
        </w:rPr>
        <w:t xml:space="preserve"> </w:t>
      </w:r>
      <w:proofErr w:type="spellStart"/>
      <w:r w:rsidR="00973F9A">
        <w:rPr>
          <w:rFonts w:ascii="Times New Roman" w:hAnsi="Times New Roman" w:cs="Times New Roman"/>
          <w:sz w:val="24"/>
          <w:szCs w:val="24"/>
          <w:lang w:val="it-IT"/>
        </w:rPr>
        <w:t>problem</w:t>
      </w:r>
      <w:proofErr w:type="spellEnd"/>
      <w:r w:rsidR="00973F9A">
        <w:rPr>
          <w:rFonts w:ascii="Times New Roman" w:hAnsi="Times New Roman" w:cs="Times New Roman"/>
          <w:sz w:val="24"/>
          <w:szCs w:val="24"/>
          <w:lang w:val="it-IT"/>
        </w:rPr>
        <w:t>.</w:t>
      </w:r>
      <w:r w:rsidR="00A81CC5">
        <w:rPr>
          <w:rFonts w:ascii="Times New Roman" w:hAnsi="Times New Roman" w:cs="Times New Roman"/>
          <w:sz w:val="24"/>
          <w:szCs w:val="24"/>
          <w:lang w:val="it-IT"/>
        </w:rPr>
        <w:t xml:space="preserve"> </w:t>
      </w:r>
    </w:p>
    <w:p w:rsidR="0089040E" w:rsidRPr="0089040E" w:rsidRDefault="0089040E" w:rsidP="000971B6">
      <w:pPr>
        <w:jc w:val="both"/>
        <w:rPr>
          <w:rFonts w:ascii="Times New Roman" w:hAnsi="Times New Roman" w:cs="Times New Roman"/>
          <w:sz w:val="24"/>
          <w:szCs w:val="24"/>
          <w:lang w:val="it-IT"/>
        </w:rPr>
      </w:pPr>
      <w:r w:rsidRPr="0089040E">
        <w:rPr>
          <w:rFonts w:ascii="Times New Roman" w:hAnsi="Times New Roman" w:cs="Times New Roman"/>
          <w:sz w:val="24"/>
          <w:szCs w:val="24"/>
          <w:lang w:val="it-IT"/>
        </w:rPr>
        <w:t xml:space="preserve">2006-2009: </w:t>
      </w:r>
      <w:r w:rsidR="00DC6C95">
        <w:rPr>
          <w:rFonts w:ascii="Times New Roman" w:hAnsi="Times New Roman" w:cs="Times New Roman"/>
          <w:sz w:val="24"/>
          <w:szCs w:val="24"/>
          <w:lang w:val="it-IT"/>
        </w:rPr>
        <w:t>Co-s</w:t>
      </w:r>
      <w:r w:rsidRPr="0089040E">
        <w:rPr>
          <w:rFonts w:ascii="Times New Roman" w:hAnsi="Times New Roman" w:cs="Times New Roman"/>
          <w:sz w:val="24"/>
          <w:szCs w:val="24"/>
          <w:lang w:val="it-IT"/>
        </w:rPr>
        <w:t>upervisore del programma di Dottorato del Dott. Francesco Cesarone</w:t>
      </w:r>
      <w:r w:rsidR="00786554">
        <w:rPr>
          <w:rFonts w:ascii="Times New Roman" w:hAnsi="Times New Roman" w:cs="Times New Roman"/>
          <w:sz w:val="24"/>
          <w:szCs w:val="24"/>
          <w:lang w:val="it-IT"/>
        </w:rPr>
        <w:t xml:space="preserve"> (Supervisore Prof. Fabio </w:t>
      </w:r>
      <w:proofErr w:type="spellStart"/>
      <w:r w:rsidR="00786554">
        <w:rPr>
          <w:rFonts w:ascii="Times New Roman" w:hAnsi="Times New Roman" w:cs="Times New Roman"/>
          <w:sz w:val="24"/>
          <w:szCs w:val="24"/>
          <w:lang w:val="it-IT"/>
        </w:rPr>
        <w:t>Tardella</w:t>
      </w:r>
      <w:proofErr w:type="spellEnd"/>
      <w:r w:rsidR="00786554">
        <w:rPr>
          <w:rFonts w:ascii="Times New Roman" w:hAnsi="Times New Roman" w:cs="Times New Roman"/>
          <w:sz w:val="24"/>
          <w:szCs w:val="24"/>
          <w:lang w:val="it-IT"/>
        </w:rPr>
        <w:t>)</w:t>
      </w:r>
      <w:r w:rsidRPr="0089040E">
        <w:rPr>
          <w:rFonts w:ascii="Times New Roman" w:hAnsi="Times New Roman" w:cs="Times New Roman"/>
          <w:sz w:val="24"/>
          <w:szCs w:val="24"/>
          <w:lang w:val="it-IT"/>
        </w:rPr>
        <w:t xml:space="preserve">, Dipartimento di Matematica per le Decisioni Economiche Finanziarie e Assicurative, Università di Roma “La Sapienza”. Titolo della tesi (in inglese): “A </w:t>
      </w:r>
      <w:proofErr w:type="spellStart"/>
      <w:r w:rsidRPr="0089040E">
        <w:rPr>
          <w:rFonts w:ascii="Times New Roman" w:hAnsi="Times New Roman" w:cs="Times New Roman"/>
          <w:sz w:val="24"/>
          <w:szCs w:val="24"/>
          <w:lang w:val="it-IT"/>
        </w:rPr>
        <w:lastRenderedPageBreak/>
        <w:t>new</w:t>
      </w:r>
      <w:proofErr w:type="spellEnd"/>
      <w:r w:rsidRPr="0089040E">
        <w:rPr>
          <w:rFonts w:ascii="Times New Roman" w:hAnsi="Times New Roman" w:cs="Times New Roman"/>
          <w:sz w:val="24"/>
          <w:szCs w:val="24"/>
          <w:lang w:val="it-IT"/>
        </w:rPr>
        <w:t xml:space="preserve"> portfolio </w:t>
      </w:r>
      <w:proofErr w:type="spellStart"/>
      <w:r w:rsidRPr="0089040E">
        <w:rPr>
          <w:rFonts w:ascii="Times New Roman" w:hAnsi="Times New Roman" w:cs="Times New Roman"/>
          <w:sz w:val="24"/>
          <w:szCs w:val="24"/>
          <w:lang w:val="it-IT"/>
        </w:rPr>
        <w:t>selection</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approach</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Algorithm</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analysis</w:t>
      </w:r>
      <w:proofErr w:type="spellEnd"/>
      <w:r w:rsidRPr="0089040E">
        <w:rPr>
          <w:rFonts w:ascii="Times New Roman" w:hAnsi="Times New Roman" w:cs="Times New Roman"/>
          <w:sz w:val="24"/>
          <w:szCs w:val="24"/>
          <w:lang w:val="it-IT"/>
        </w:rPr>
        <w:t xml:space="preserve"> and </w:t>
      </w:r>
      <w:proofErr w:type="spellStart"/>
      <w:r w:rsidRPr="0089040E">
        <w:rPr>
          <w:rFonts w:ascii="Times New Roman" w:hAnsi="Times New Roman" w:cs="Times New Roman"/>
          <w:sz w:val="24"/>
          <w:szCs w:val="24"/>
          <w:lang w:val="it-IT"/>
        </w:rPr>
        <w:t>models</w:t>
      </w:r>
      <w:proofErr w:type="spellEnd"/>
      <w:r w:rsidRPr="0089040E">
        <w:rPr>
          <w:rFonts w:ascii="Times New Roman" w:hAnsi="Times New Roman" w:cs="Times New Roman"/>
          <w:sz w:val="24"/>
          <w:szCs w:val="24"/>
          <w:lang w:val="it-IT"/>
        </w:rPr>
        <w:t xml:space="preserve">”. Parte della tesi è stata pubblicata nella seguente forma: F. Cesarone, A. Scozzari, F. </w:t>
      </w:r>
      <w:proofErr w:type="spellStart"/>
      <w:r w:rsidRPr="0089040E">
        <w:rPr>
          <w:rFonts w:ascii="Times New Roman" w:hAnsi="Times New Roman" w:cs="Times New Roman"/>
          <w:sz w:val="24"/>
          <w:szCs w:val="24"/>
          <w:lang w:val="it-IT"/>
        </w:rPr>
        <w:t>Tardella</w:t>
      </w:r>
      <w:proofErr w:type="spellEnd"/>
      <w:r w:rsidRPr="0089040E">
        <w:rPr>
          <w:rFonts w:ascii="Times New Roman" w:hAnsi="Times New Roman" w:cs="Times New Roman"/>
          <w:sz w:val="24"/>
          <w:szCs w:val="24"/>
          <w:lang w:val="it-IT"/>
        </w:rPr>
        <w:t xml:space="preserve"> (2013): A </w:t>
      </w:r>
      <w:proofErr w:type="spellStart"/>
      <w:r w:rsidRPr="0089040E">
        <w:rPr>
          <w:rFonts w:ascii="Times New Roman" w:hAnsi="Times New Roman" w:cs="Times New Roman"/>
          <w:sz w:val="24"/>
          <w:szCs w:val="24"/>
          <w:lang w:val="it-IT"/>
        </w:rPr>
        <w:t>new</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method</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for</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mean-variance</w:t>
      </w:r>
      <w:proofErr w:type="spellEnd"/>
      <w:r w:rsidRPr="0089040E">
        <w:rPr>
          <w:rFonts w:ascii="Times New Roman" w:hAnsi="Times New Roman" w:cs="Times New Roman"/>
          <w:sz w:val="24"/>
          <w:szCs w:val="24"/>
          <w:lang w:val="it-IT"/>
        </w:rPr>
        <w:t xml:space="preserve"> portfolio </w:t>
      </w:r>
      <w:proofErr w:type="spellStart"/>
      <w:r w:rsidRPr="0089040E">
        <w:rPr>
          <w:rFonts w:ascii="Times New Roman" w:hAnsi="Times New Roman" w:cs="Times New Roman"/>
          <w:sz w:val="24"/>
          <w:szCs w:val="24"/>
          <w:lang w:val="it-IT"/>
        </w:rPr>
        <w:t>optimization</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with</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cardinality</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constraints</w:t>
      </w:r>
      <w:proofErr w:type="spellEnd"/>
      <w:r w:rsidRPr="0089040E">
        <w:rPr>
          <w:rFonts w:ascii="Times New Roman" w:hAnsi="Times New Roman" w:cs="Times New Roman"/>
          <w:sz w:val="24"/>
          <w:szCs w:val="24"/>
          <w:lang w:val="it-IT"/>
        </w:rPr>
        <w:t>. ANNALS OF OPERATIONS RESEARCH, vol. 205, p. 213-234.</w:t>
      </w:r>
    </w:p>
    <w:p w:rsidR="0089040E" w:rsidRDefault="0089040E" w:rsidP="000971B6">
      <w:pPr>
        <w:jc w:val="both"/>
        <w:rPr>
          <w:rFonts w:ascii="Times New Roman" w:hAnsi="Times New Roman" w:cs="Times New Roman"/>
          <w:sz w:val="24"/>
          <w:szCs w:val="24"/>
        </w:rPr>
      </w:pPr>
      <w:r w:rsidRPr="0089040E">
        <w:rPr>
          <w:rFonts w:ascii="Times New Roman" w:hAnsi="Times New Roman" w:cs="Times New Roman"/>
          <w:sz w:val="24"/>
          <w:szCs w:val="24"/>
          <w:lang w:val="it-IT"/>
        </w:rPr>
        <w:t xml:space="preserve">2002-2005: </w:t>
      </w:r>
      <w:r w:rsidR="00DC6C95">
        <w:rPr>
          <w:rFonts w:ascii="Times New Roman" w:hAnsi="Times New Roman" w:cs="Times New Roman"/>
          <w:sz w:val="24"/>
          <w:szCs w:val="24"/>
          <w:lang w:val="it-IT"/>
        </w:rPr>
        <w:t>Co-supervisore</w:t>
      </w:r>
      <w:r w:rsidRPr="0089040E">
        <w:rPr>
          <w:rFonts w:ascii="Times New Roman" w:hAnsi="Times New Roman" w:cs="Times New Roman"/>
          <w:sz w:val="24"/>
          <w:szCs w:val="24"/>
          <w:lang w:val="it-IT"/>
        </w:rPr>
        <w:t xml:space="preserve"> del programma di Dottorato del Dott. Massimo Liquori</w:t>
      </w:r>
      <w:r w:rsidR="00786554">
        <w:rPr>
          <w:rFonts w:ascii="Times New Roman" w:hAnsi="Times New Roman" w:cs="Times New Roman"/>
          <w:sz w:val="24"/>
          <w:szCs w:val="24"/>
          <w:lang w:val="it-IT"/>
        </w:rPr>
        <w:t xml:space="preserve"> (Supervisore Prof. Fabio </w:t>
      </w:r>
      <w:proofErr w:type="spellStart"/>
      <w:r w:rsidR="00786554">
        <w:rPr>
          <w:rFonts w:ascii="Times New Roman" w:hAnsi="Times New Roman" w:cs="Times New Roman"/>
          <w:sz w:val="24"/>
          <w:szCs w:val="24"/>
          <w:lang w:val="it-IT"/>
        </w:rPr>
        <w:t>Tardella</w:t>
      </w:r>
      <w:proofErr w:type="spellEnd"/>
      <w:r w:rsidR="00786554">
        <w:rPr>
          <w:rFonts w:ascii="Times New Roman" w:hAnsi="Times New Roman" w:cs="Times New Roman"/>
          <w:sz w:val="24"/>
          <w:szCs w:val="24"/>
          <w:lang w:val="it-IT"/>
        </w:rPr>
        <w:t>)</w:t>
      </w:r>
      <w:r w:rsidRPr="0089040E">
        <w:rPr>
          <w:rFonts w:ascii="Times New Roman" w:hAnsi="Times New Roman" w:cs="Times New Roman"/>
          <w:sz w:val="24"/>
          <w:szCs w:val="24"/>
          <w:lang w:val="it-IT"/>
        </w:rPr>
        <w:t>, Dipartimento di Matematica per le Decisioni Economiche Finanziarie e Assicurative, Facoltà di Economia, Università di Roma “La Sapienza”. Titolo della tesi (in inglese): “</w:t>
      </w:r>
      <w:proofErr w:type="spellStart"/>
      <w:r w:rsidRPr="0089040E">
        <w:rPr>
          <w:rFonts w:ascii="Times New Roman" w:hAnsi="Times New Roman" w:cs="Times New Roman"/>
          <w:sz w:val="24"/>
          <w:szCs w:val="24"/>
          <w:lang w:val="it-IT"/>
        </w:rPr>
        <w:t>Vector</w:t>
      </w:r>
      <w:proofErr w:type="spellEnd"/>
      <w:r w:rsidRPr="0089040E">
        <w:rPr>
          <w:rFonts w:ascii="Times New Roman" w:hAnsi="Times New Roman" w:cs="Times New Roman"/>
          <w:sz w:val="24"/>
          <w:szCs w:val="24"/>
          <w:lang w:val="it-IT"/>
        </w:rPr>
        <w:t xml:space="preserve"> DNF </w:t>
      </w:r>
      <w:proofErr w:type="spellStart"/>
      <w:r w:rsidRPr="0089040E">
        <w:rPr>
          <w:rFonts w:ascii="Times New Roman" w:hAnsi="Times New Roman" w:cs="Times New Roman"/>
          <w:sz w:val="24"/>
          <w:szCs w:val="24"/>
          <w:lang w:val="it-IT"/>
        </w:rPr>
        <w:t>for</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Datasets</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Classifications</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Application</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to</w:t>
      </w:r>
      <w:proofErr w:type="spellEnd"/>
      <w:r w:rsidRPr="0089040E">
        <w:rPr>
          <w:rFonts w:ascii="Times New Roman" w:hAnsi="Times New Roman" w:cs="Times New Roman"/>
          <w:sz w:val="24"/>
          <w:szCs w:val="24"/>
          <w:lang w:val="it-IT"/>
        </w:rPr>
        <w:t xml:space="preserve"> the Financial Timing </w:t>
      </w:r>
      <w:proofErr w:type="spellStart"/>
      <w:r w:rsidRPr="0089040E">
        <w:rPr>
          <w:rFonts w:ascii="Times New Roman" w:hAnsi="Times New Roman" w:cs="Times New Roman"/>
          <w:sz w:val="24"/>
          <w:szCs w:val="24"/>
          <w:lang w:val="it-IT"/>
        </w:rPr>
        <w:t>Decision</w:t>
      </w:r>
      <w:proofErr w:type="spellEnd"/>
      <w:r w:rsidRPr="0089040E">
        <w:rPr>
          <w:rFonts w:ascii="Times New Roman" w:hAnsi="Times New Roman" w:cs="Times New Roman"/>
          <w:sz w:val="24"/>
          <w:szCs w:val="24"/>
          <w:lang w:val="it-IT"/>
        </w:rPr>
        <w:t xml:space="preserve"> </w:t>
      </w:r>
      <w:proofErr w:type="spellStart"/>
      <w:r w:rsidRPr="0089040E">
        <w:rPr>
          <w:rFonts w:ascii="Times New Roman" w:hAnsi="Times New Roman" w:cs="Times New Roman"/>
          <w:sz w:val="24"/>
          <w:szCs w:val="24"/>
          <w:lang w:val="it-IT"/>
        </w:rPr>
        <w:t>Problem</w:t>
      </w:r>
      <w:proofErr w:type="spellEnd"/>
      <w:r w:rsidRPr="0089040E">
        <w:rPr>
          <w:rFonts w:ascii="Times New Roman" w:hAnsi="Times New Roman" w:cs="Times New Roman"/>
          <w:sz w:val="24"/>
          <w:szCs w:val="24"/>
          <w:lang w:val="it-IT"/>
        </w:rPr>
        <w:t xml:space="preserve">”. Parte della tesi è stata pubblicata nella seguente forma: M. Liquori, A. Scozzari (2008). </w:t>
      </w:r>
      <w:r w:rsidRPr="000D5B92">
        <w:rPr>
          <w:rFonts w:ascii="Times New Roman" w:hAnsi="Times New Roman" w:cs="Times New Roman"/>
          <w:sz w:val="24"/>
          <w:szCs w:val="24"/>
        </w:rPr>
        <w:t xml:space="preserve">Vector DNF for Datasets Classifications: Application to the Financial Timing Decision Problem. In: G. FELICI, C. VERCELLIS. Mathematical Methods for Knowledge Discovery and Data Mining. p. 24-39, NEW YORK, NY: Information Science Reference, ISBN: 978-1-59904-528-3, </w:t>
      </w:r>
      <w:proofErr w:type="spellStart"/>
      <w:r w:rsidRPr="000D5B92">
        <w:rPr>
          <w:rFonts w:ascii="Times New Roman" w:hAnsi="Times New Roman" w:cs="Times New Roman"/>
          <w:sz w:val="24"/>
          <w:szCs w:val="24"/>
        </w:rPr>
        <w:t>doi</w:t>
      </w:r>
      <w:proofErr w:type="spellEnd"/>
      <w:r w:rsidRPr="000D5B92">
        <w:rPr>
          <w:rFonts w:ascii="Times New Roman" w:hAnsi="Times New Roman" w:cs="Times New Roman"/>
          <w:sz w:val="24"/>
          <w:szCs w:val="24"/>
        </w:rPr>
        <w:t>: 10.4018/978-1-59904-528-3.</w:t>
      </w:r>
    </w:p>
    <w:p w:rsidR="00F50786" w:rsidRPr="00F50786" w:rsidRDefault="00F50786" w:rsidP="000971B6">
      <w:pPr>
        <w:jc w:val="both"/>
        <w:rPr>
          <w:rFonts w:ascii="Times New Roman" w:hAnsi="Times New Roman" w:cs="Times New Roman"/>
          <w:sz w:val="24"/>
          <w:szCs w:val="24"/>
          <w:lang w:val="it-IT"/>
        </w:rPr>
      </w:pPr>
      <w:r w:rsidRPr="00F50786">
        <w:rPr>
          <w:rFonts w:ascii="Times New Roman" w:hAnsi="Times New Roman" w:cs="Times New Roman"/>
          <w:sz w:val="24"/>
          <w:szCs w:val="24"/>
          <w:lang w:val="it-IT"/>
        </w:rPr>
        <w:t>Andrea Scozzari è stato ed è tutt’ora supervisore di diverse tesi di laurea triennale su argomenti inerenti la matematica finanziaria</w:t>
      </w:r>
      <w:r>
        <w:rPr>
          <w:rFonts w:ascii="Times New Roman" w:hAnsi="Times New Roman" w:cs="Times New Roman"/>
          <w:sz w:val="24"/>
          <w:szCs w:val="24"/>
          <w:lang w:val="it-IT"/>
        </w:rPr>
        <w:t>.</w:t>
      </w:r>
    </w:p>
    <w:p w:rsidR="0089040E" w:rsidRPr="00F50786" w:rsidRDefault="0089040E" w:rsidP="00C761E8">
      <w:pPr>
        <w:autoSpaceDE w:val="0"/>
        <w:autoSpaceDN w:val="0"/>
        <w:adjustRightInd w:val="0"/>
        <w:spacing w:before="100" w:after="100" w:line="240" w:lineRule="auto"/>
        <w:jc w:val="both"/>
        <w:rPr>
          <w:b/>
          <w:caps/>
          <w:sz w:val="24"/>
          <w:lang w:val="it-IT"/>
        </w:rPr>
      </w:pPr>
    </w:p>
    <w:p w:rsidR="000971B6" w:rsidRDefault="000971B6" w:rsidP="000971B6">
      <w:pPr>
        <w:rPr>
          <w:b/>
          <w:caps/>
          <w:sz w:val="24"/>
          <w:lang w:val="it-IT"/>
        </w:rPr>
      </w:pPr>
      <w:r>
        <w:rPr>
          <w:b/>
          <w:caps/>
          <w:sz w:val="24"/>
          <w:lang w:val="it-IT"/>
        </w:rPr>
        <w:t>B</w:t>
      </w:r>
      <w:r w:rsidRPr="0089040E">
        <w:rPr>
          <w:b/>
          <w:caps/>
          <w:sz w:val="24"/>
          <w:lang w:val="it-IT"/>
        </w:rPr>
        <w:t>)</w:t>
      </w:r>
      <w:r>
        <w:rPr>
          <w:b/>
          <w:caps/>
          <w:sz w:val="24"/>
          <w:lang w:val="it-IT"/>
        </w:rPr>
        <w:t xml:space="preserve"> </w:t>
      </w:r>
      <w:r w:rsidRPr="0089040E">
        <w:rPr>
          <w:b/>
          <w:caps/>
          <w:sz w:val="24"/>
          <w:lang w:val="it-IT"/>
        </w:rPr>
        <w:t>ATTIVITÀ DI</w:t>
      </w:r>
      <w:r>
        <w:rPr>
          <w:b/>
          <w:caps/>
          <w:sz w:val="24"/>
          <w:lang w:val="it-IT"/>
        </w:rPr>
        <w:t xml:space="preserve"> RICERCA SCIENTIFICA</w:t>
      </w:r>
    </w:p>
    <w:p w:rsidR="00FA74EB" w:rsidRPr="00FA74EB" w:rsidRDefault="00FA74EB" w:rsidP="00FA74EB">
      <w:pPr>
        <w:autoSpaceDE w:val="0"/>
        <w:autoSpaceDN w:val="0"/>
        <w:adjustRightInd w:val="0"/>
        <w:jc w:val="both"/>
        <w:rPr>
          <w:b/>
          <w:lang w:val="it-IT"/>
        </w:rPr>
      </w:pPr>
      <w:r>
        <w:rPr>
          <w:b/>
          <w:lang w:val="it-IT"/>
        </w:rPr>
        <w:t>1</w:t>
      </w:r>
      <w:r w:rsidRPr="00FA74EB">
        <w:rPr>
          <w:b/>
          <w:lang w:val="it-IT"/>
        </w:rPr>
        <w:t>) PARTECIPAZIONE A PROGETTI COMPETITIVI IN QUALITÀ DI RESPONSABILE DI PROGETTO</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2000: Coordinatore del Progetto di Ricerca "Giovani Ricercatori" – anno finanziario 1999 - bandito dall'Università di Roma Tor Vergata, Titolo: "Metodi ed Algoritmi per problemi di Localizzazione per il Giubileo 2000". Durata 12 mesi.</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2003: Coordinatore del Progetto di Ricerca "Giovani Ricercatori" - anno finanziario 2002 - bandito dall'Università di Roma La Sapienza, Titolo: "Modelli ed Algoritmi di Localizzazione e Copertura in Ambito Pubblico e Privato". Durata 12 mesi.</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2010 Coordinatore del progetto di ricerca: Standard High Performance Computing, supportato dal CASPUR (Consorzio Interuniversitario per le Applicazioni del Supercalcolo per Università e Ricerca). Titolo del progetto: Algoritmi Paralleli per problemi di scelta di portafoglio </w:t>
      </w:r>
      <w:proofErr w:type="spellStart"/>
      <w:r w:rsidRPr="00FA74EB">
        <w:rPr>
          <w:rFonts w:ascii="Times New Roman" w:hAnsi="Times New Roman" w:cs="Times New Roman"/>
          <w:sz w:val="24"/>
          <w:szCs w:val="24"/>
          <w:lang w:val="it-IT"/>
        </w:rPr>
        <w:t>computazionalmente</w:t>
      </w:r>
      <w:proofErr w:type="spellEnd"/>
      <w:r w:rsidRPr="00FA74EB">
        <w:rPr>
          <w:rFonts w:ascii="Times New Roman" w:hAnsi="Times New Roman" w:cs="Times New Roman"/>
          <w:sz w:val="24"/>
          <w:szCs w:val="24"/>
          <w:lang w:val="it-IT"/>
        </w:rPr>
        <w:t xml:space="preserve"> difficili (si veda </w:t>
      </w:r>
      <w:hyperlink r:id="rId9" w:history="1">
        <w:r w:rsidRPr="00FA74EB">
          <w:rPr>
            <w:rFonts w:ascii="Times New Roman" w:hAnsi="Times New Roman" w:cs="Times New Roman"/>
            <w:sz w:val="24"/>
            <w:szCs w:val="24"/>
            <w:lang w:val="it-IT"/>
          </w:rPr>
          <w:t>http://hpc.caspur.it/hpc-grants/standard-hpc-grant-2010-winners</w:t>
        </w:r>
      </w:hyperlink>
      <w:r w:rsidRPr="00FA74EB">
        <w:rPr>
          <w:rFonts w:ascii="Times New Roman" w:hAnsi="Times New Roman" w:cs="Times New Roman"/>
          <w:sz w:val="24"/>
          <w:szCs w:val="24"/>
          <w:lang w:val="it-IT"/>
        </w:rPr>
        <w:t>).</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2014 Coordinatore di unità per l’Università degli Studi Niccolò Cusano del progetto di ricerca su valutazione dei sistemi elettorali, supportato dall’Ufficio Studi elettorali della Camera dei Deputati Italiana. Durata 36 mesi, dal 10/20/2014 al 10/20/2016.</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p>
    <w:p w:rsidR="00FA74EB" w:rsidRPr="00FA74EB" w:rsidRDefault="00FA74EB" w:rsidP="00145585">
      <w:pPr>
        <w:autoSpaceDE w:val="0"/>
        <w:autoSpaceDN w:val="0"/>
        <w:adjustRightInd w:val="0"/>
        <w:spacing w:before="100" w:after="100"/>
        <w:jc w:val="both"/>
        <w:rPr>
          <w:b/>
          <w:lang w:val="it-IT"/>
        </w:rPr>
      </w:pPr>
      <w:r>
        <w:rPr>
          <w:b/>
          <w:lang w:val="it-IT"/>
        </w:rPr>
        <w:t>2</w:t>
      </w:r>
      <w:r w:rsidR="0085320B">
        <w:rPr>
          <w:b/>
          <w:lang w:val="it-IT"/>
        </w:rPr>
        <w:t xml:space="preserve">) </w:t>
      </w:r>
      <w:r w:rsidRPr="00FA74EB">
        <w:rPr>
          <w:b/>
          <w:lang w:val="it-IT"/>
        </w:rPr>
        <w:t xml:space="preserve">PARTECIPAZIONE </w:t>
      </w:r>
      <w:r w:rsidR="0085320B">
        <w:rPr>
          <w:b/>
          <w:lang w:val="it-IT"/>
        </w:rPr>
        <w:t>A PROGETTI DI RICERCA COMPETITIVI</w:t>
      </w:r>
      <w:r w:rsidRPr="00FA74EB">
        <w:rPr>
          <w:b/>
          <w:lang w:val="it-IT"/>
        </w:rPr>
        <w:t xml:space="preserve"> E ALTRE ATTIVITÀ QUALI </w:t>
      </w:r>
      <w:smartTag w:uri="urn:schemas-microsoft-com:office:smarttags" w:element="PersonName">
        <w:smartTagPr>
          <w:attr w:name="ProductID" w:val="LA DIREZIONE O"/>
        </w:smartTagPr>
        <w:r w:rsidRPr="00FA74EB">
          <w:rPr>
            <w:b/>
            <w:lang w:val="it-IT"/>
          </w:rPr>
          <w:t>LA DIREZIONE O</w:t>
        </w:r>
      </w:smartTag>
      <w:r w:rsidRPr="00FA74EB">
        <w:rPr>
          <w:b/>
          <w:lang w:val="it-IT"/>
        </w:rPr>
        <w:t xml:space="preserve"> </w:t>
      </w:r>
      <w:smartTag w:uri="urn:schemas-microsoft-com:office:smarttags" w:element="PersonName">
        <w:smartTagPr>
          <w:attr w:name="ProductID" w:val="LA PARTECIPAZIONE A"/>
        </w:smartTagPr>
        <w:r w:rsidRPr="00FA74EB">
          <w:rPr>
            <w:b/>
            <w:lang w:val="it-IT"/>
          </w:rPr>
          <w:t>LA PARTECIPAZIONE A</w:t>
        </w:r>
      </w:smartTag>
      <w:r w:rsidRPr="00FA74EB">
        <w:rPr>
          <w:b/>
          <w:lang w:val="it-IT"/>
        </w:rPr>
        <w:t xml:space="preserve"> COMITATI EDITORIALI DI RIVISTE SCIENTIFICHE;</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2000: Partecipazione al Progetto di Ricerca triennale finanziato dal Consiglio Nazionale delle Ricerche (CNR) per la Difesa dai Rischi Chimico - Industriali ed Ecologici. Titolo della Ricerca: Valutazione e Prevenzione del Rischio nel Trasporto di Sostanze Tossico Nocive. Coordinatore Prof. Paolo Dell'Olmo. Durata 36 mesi, dal 01-01-2000 al 31-12-2002.</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lastRenderedPageBreak/>
        <w:t>2004: Partecipazione al Progetto di ricerca di Rilevante Interesse Nazionale (PRIN-COFIN) dal titolo: La gestione del rischio finanziario, di credito e operativo: strumenti e modelli. Responsabile Nazionale, Prof. Lorenzo Peccati. Durata 24 mesi dal 01-01-2004 al 31-12-2005.</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2004: Partecipazione al progetto di Ricerca Internazionale biennale, Azioni Integrate Italia-Spagna, finanziato congiuntamente dal Ministero per la Ricerca Spagnolo ed il MIUR. Titolo del progetto: </w:t>
      </w:r>
      <w:proofErr w:type="spellStart"/>
      <w:r w:rsidRPr="00FA74EB">
        <w:rPr>
          <w:rFonts w:ascii="Times New Roman" w:hAnsi="Times New Roman" w:cs="Times New Roman"/>
          <w:sz w:val="24"/>
          <w:szCs w:val="24"/>
          <w:lang w:val="it-IT"/>
        </w:rPr>
        <w:t>Decision</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Making</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with</w:t>
      </w:r>
      <w:proofErr w:type="spellEnd"/>
      <w:r w:rsidRPr="00FA74EB">
        <w:rPr>
          <w:rFonts w:ascii="Times New Roman" w:hAnsi="Times New Roman" w:cs="Times New Roman"/>
          <w:sz w:val="24"/>
          <w:szCs w:val="24"/>
          <w:lang w:val="it-IT"/>
        </w:rPr>
        <w:t xml:space="preserve"> Multiple </w:t>
      </w:r>
      <w:proofErr w:type="spellStart"/>
      <w:r w:rsidRPr="00FA74EB">
        <w:rPr>
          <w:rFonts w:ascii="Times New Roman" w:hAnsi="Times New Roman" w:cs="Times New Roman"/>
          <w:sz w:val="24"/>
          <w:szCs w:val="24"/>
          <w:lang w:val="it-IT"/>
        </w:rPr>
        <w:t>Agents</w:t>
      </w:r>
      <w:proofErr w:type="spellEnd"/>
      <w:r w:rsidRPr="00FA74EB">
        <w:rPr>
          <w:rFonts w:ascii="Times New Roman" w:hAnsi="Times New Roman" w:cs="Times New Roman"/>
          <w:sz w:val="24"/>
          <w:szCs w:val="24"/>
          <w:lang w:val="it-IT"/>
        </w:rPr>
        <w:t xml:space="preserve"> and Multiple </w:t>
      </w:r>
      <w:proofErr w:type="spellStart"/>
      <w:r w:rsidRPr="00FA74EB">
        <w:rPr>
          <w:rFonts w:ascii="Times New Roman" w:hAnsi="Times New Roman" w:cs="Times New Roman"/>
          <w:sz w:val="24"/>
          <w:szCs w:val="24"/>
          <w:lang w:val="it-IT"/>
        </w:rPr>
        <w:t>Criteria</w:t>
      </w:r>
      <w:proofErr w:type="spellEnd"/>
      <w:r w:rsidRPr="00FA74EB">
        <w:rPr>
          <w:rFonts w:ascii="Times New Roman" w:hAnsi="Times New Roman" w:cs="Times New Roman"/>
          <w:sz w:val="24"/>
          <w:szCs w:val="24"/>
          <w:lang w:val="it-IT"/>
        </w:rPr>
        <w:t>. Coordinatore Italiano Prof. Bruno Simeone. Coordinatore Spagnolo Prof. Francisco R. Fernández. Durata 24 mesi, dal 01-01-2004 al 31-12-2005.</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2008: Partecipazione al progetto di ricerca Internazionale biennale, Azioni Integrate Italia-Spagna, finanziato congiuntamente dal Ministero per la Ricerca Spagnolo ed il MIUR. Titolo del progetto: Discrete </w:t>
      </w:r>
      <w:proofErr w:type="spellStart"/>
      <w:r w:rsidRPr="00FA74EB">
        <w:rPr>
          <w:rFonts w:ascii="Times New Roman" w:hAnsi="Times New Roman" w:cs="Times New Roman"/>
          <w:sz w:val="24"/>
          <w:szCs w:val="24"/>
          <w:lang w:val="it-IT"/>
        </w:rPr>
        <w:t>Optimization</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for</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multicriteria</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decision</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problems</w:t>
      </w:r>
      <w:proofErr w:type="spellEnd"/>
      <w:r w:rsidRPr="00FA74EB">
        <w:rPr>
          <w:rFonts w:ascii="Times New Roman" w:hAnsi="Times New Roman" w:cs="Times New Roman"/>
          <w:sz w:val="24"/>
          <w:szCs w:val="24"/>
          <w:lang w:val="it-IT"/>
        </w:rPr>
        <w:t xml:space="preserve">. Coordinatore Italiano Prof. Fabio </w:t>
      </w:r>
      <w:proofErr w:type="spellStart"/>
      <w:r w:rsidRPr="00FA74EB">
        <w:rPr>
          <w:rFonts w:ascii="Times New Roman" w:hAnsi="Times New Roman" w:cs="Times New Roman"/>
          <w:sz w:val="24"/>
          <w:szCs w:val="24"/>
          <w:lang w:val="it-IT"/>
        </w:rPr>
        <w:t>Tardella</w:t>
      </w:r>
      <w:proofErr w:type="spellEnd"/>
      <w:r w:rsidRPr="00FA74EB">
        <w:rPr>
          <w:rFonts w:ascii="Times New Roman" w:hAnsi="Times New Roman" w:cs="Times New Roman"/>
          <w:sz w:val="24"/>
          <w:szCs w:val="24"/>
          <w:lang w:val="it-IT"/>
        </w:rPr>
        <w:t xml:space="preserve">, Coordinatore Spagnolo Prof. </w:t>
      </w:r>
      <w:proofErr w:type="spellStart"/>
      <w:r w:rsidRPr="00FA74EB">
        <w:rPr>
          <w:rFonts w:ascii="Times New Roman" w:hAnsi="Times New Roman" w:cs="Times New Roman"/>
          <w:sz w:val="24"/>
          <w:szCs w:val="24"/>
          <w:lang w:val="it-IT"/>
        </w:rPr>
        <w:t>Justo</w:t>
      </w:r>
      <w:proofErr w:type="spellEnd"/>
      <w:r w:rsidRPr="00FA74EB">
        <w:rPr>
          <w:rFonts w:ascii="Times New Roman" w:hAnsi="Times New Roman" w:cs="Times New Roman"/>
          <w:sz w:val="24"/>
          <w:szCs w:val="24"/>
          <w:lang w:val="it-IT"/>
        </w:rPr>
        <w:t xml:space="preserve"> Puerto. Durata 24 mesi dal 01-01-2008 al 31-12-2009.</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2008: Partecipazione al Progetto di ricerca di Rilevante Interesse Nazionale (PRIN-COFIN) dal titolo: Metodi di ottimizzazione e controllo per la gestione del debito pubblico; modelli statici e dinamici. Responsabile Nazionale, Prof. Fausto Gozzi. Durata 24 mesi, dal 01-01-2008 al 31-12-2009.</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2010: Partecipazione al Progetto di Ricerca di Università, finanziato dall'Università di Roma La Sapienza (</w:t>
      </w:r>
      <w:proofErr w:type="spellStart"/>
      <w:r w:rsidRPr="00FA74EB">
        <w:rPr>
          <w:rFonts w:ascii="Times New Roman" w:hAnsi="Times New Roman" w:cs="Times New Roman"/>
          <w:sz w:val="24"/>
          <w:szCs w:val="24"/>
          <w:lang w:val="it-IT"/>
        </w:rPr>
        <w:t>prot</w:t>
      </w:r>
      <w:proofErr w:type="spellEnd"/>
      <w:r w:rsidRPr="00FA74EB">
        <w:rPr>
          <w:rFonts w:ascii="Times New Roman" w:hAnsi="Times New Roman" w:cs="Times New Roman"/>
          <w:sz w:val="24"/>
          <w:szCs w:val="24"/>
          <w:lang w:val="it-IT"/>
        </w:rPr>
        <w:t xml:space="preserve">. C26A10AJHW). Titolo: Analisi e ottimizzazione di portafogli e di reti azionarie. Coordinatore Prof. Fabio </w:t>
      </w:r>
      <w:proofErr w:type="spellStart"/>
      <w:r w:rsidRPr="00FA74EB">
        <w:rPr>
          <w:rFonts w:ascii="Times New Roman" w:hAnsi="Times New Roman" w:cs="Times New Roman"/>
          <w:sz w:val="24"/>
          <w:szCs w:val="24"/>
          <w:lang w:val="it-IT"/>
        </w:rPr>
        <w:t>Tardella</w:t>
      </w:r>
      <w:proofErr w:type="spellEnd"/>
      <w:r w:rsidRPr="00FA74EB">
        <w:rPr>
          <w:rFonts w:ascii="Times New Roman" w:hAnsi="Times New Roman" w:cs="Times New Roman"/>
          <w:sz w:val="24"/>
          <w:szCs w:val="24"/>
          <w:lang w:val="it-IT"/>
        </w:rPr>
        <w:t>. Durata 12 mesi, dal 01-01-2010 al 31-12-2010.</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2011: Partecipazione al progetto di Internazionalizzazione della Ricerca e della formazione alla Ricerca, finanziato dall'Università degli Studi Roma Tre. Titolo: Modelli matematici e procedure computazionali per problemi di finanza quantitativa. Coordinatore Dott. Francesco Cesarone. Durata 12 mesi, dal 01-01-2011 al 31-12-2011.</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2011: Partecipazione al progetto di Ricerca di Università, finanziato dall'Università di Roma La Sapienza (</w:t>
      </w:r>
      <w:proofErr w:type="spellStart"/>
      <w:r w:rsidRPr="00FA74EB">
        <w:rPr>
          <w:rFonts w:ascii="Times New Roman" w:hAnsi="Times New Roman" w:cs="Times New Roman"/>
          <w:sz w:val="24"/>
          <w:szCs w:val="24"/>
          <w:lang w:val="it-IT"/>
        </w:rPr>
        <w:t>prot</w:t>
      </w:r>
      <w:proofErr w:type="spellEnd"/>
      <w:r w:rsidRPr="00FA74EB">
        <w:rPr>
          <w:rFonts w:ascii="Times New Roman" w:hAnsi="Times New Roman" w:cs="Times New Roman"/>
          <w:sz w:val="24"/>
          <w:szCs w:val="24"/>
          <w:lang w:val="it-IT"/>
        </w:rPr>
        <w:t xml:space="preserve">. C26A11XHRA). Titolo: Algoritmi di ottimizzazione al servizio del legislatore: procedure corrette ed efficienti per l'allocazione dei seggi nei sistemi elettorali </w:t>
      </w:r>
      <w:proofErr w:type="spellStart"/>
      <w:r w:rsidRPr="00FA74EB">
        <w:rPr>
          <w:rFonts w:ascii="Times New Roman" w:hAnsi="Times New Roman" w:cs="Times New Roman"/>
          <w:sz w:val="24"/>
          <w:szCs w:val="24"/>
          <w:lang w:val="it-IT"/>
        </w:rPr>
        <w:t>biproporzionali</w:t>
      </w:r>
      <w:proofErr w:type="spellEnd"/>
      <w:r w:rsidRPr="00FA74EB">
        <w:rPr>
          <w:rFonts w:ascii="Times New Roman" w:hAnsi="Times New Roman" w:cs="Times New Roman"/>
          <w:sz w:val="24"/>
          <w:szCs w:val="24"/>
          <w:lang w:val="it-IT"/>
        </w:rPr>
        <w:t>. Coordinatore Prof. Federica Ricca. Durata 12 mesi, dal 01-01-2011 al 31-12-2011.</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2012: Partecipazione al Progetto di Ricerca di Università, finanziato dall'Università di Roma La Sapienza (</w:t>
      </w:r>
      <w:proofErr w:type="spellStart"/>
      <w:r w:rsidRPr="00FA74EB">
        <w:rPr>
          <w:rFonts w:ascii="Times New Roman" w:hAnsi="Times New Roman" w:cs="Times New Roman"/>
          <w:sz w:val="24"/>
          <w:szCs w:val="24"/>
          <w:lang w:val="it-IT"/>
        </w:rPr>
        <w:t>prot</w:t>
      </w:r>
      <w:proofErr w:type="spellEnd"/>
      <w:r w:rsidRPr="00FA74EB">
        <w:rPr>
          <w:rFonts w:ascii="Times New Roman" w:hAnsi="Times New Roman" w:cs="Times New Roman"/>
          <w:sz w:val="24"/>
          <w:szCs w:val="24"/>
          <w:lang w:val="it-IT"/>
        </w:rPr>
        <w:t>. C26A12AWJ7). Titolo: Tecniche di ottimizzazione per la gestione efficiente di servizi distribuiti sul territorio. Coordinatore Dott.ssa Isabella Lari. Durata 12 mesi, dal 01-01-2012 al 31-12-2012.</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2013: Partecipazione al Progetto di Ricerca di Università, finanziato dall'Università di Roma La Sapienza (</w:t>
      </w:r>
      <w:proofErr w:type="spellStart"/>
      <w:r w:rsidRPr="00FA74EB">
        <w:rPr>
          <w:rFonts w:ascii="Times New Roman" w:hAnsi="Times New Roman" w:cs="Times New Roman"/>
          <w:sz w:val="24"/>
          <w:szCs w:val="24"/>
          <w:lang w:val="it-IT"/>
        </w:rPr>
        <w:t>prot</w:t>
      </w:r>
      <w:proofErr w:type="spellEnd"/>
      <w:r w:rsidRPr="00FA74EB">
        <w:rPr>
          <w:rFonts w:ascii="Times New Roman" w:hAnsi="Times New Roman" w:cs="Times New Roman"/>
          <w:sz w:val="24"/>
          <w:szCs w:val="24"/>
          <w:lang w:val="it-IT"/>
        </w:rPr>
        <w:t xml:space="preserve">. C26A13KH28). Titolo: Stabilità nei mercati finanziari: modelli e algoritmi. Coordinatore Prof. Giulia </w:t>
      </w:r>
      <w:proofErr w:type="spellStart"/>
      <w:r w:rsidRPr="00FA74EB">
        <w:rPr>
          <w:rFonts w:ascii="Times New Roman" w:hAnsi="Times New Roman" w:cs="Times New Roman"/>
          <w:sz w:val="24"/>
          <w:szCs w:val="24"/>
          <w:lang w:val="it-IT"/>
        </w:rPr>
        <w:t>Rotundo</w:t>
      </w:r>
      <w:proofErr w:type="spellEnd"/>
      <w:r w:rsidRPr="00FA74EB">
        <w:rPr>
          <w:rFonts w:ascii="Times New Roman" w:hAnsi="Times New Roman" w:cs="Times New Roman"/>
          <w:sz w:val="24"/>
          <w:szCs w:val="24"/>
          <w:lang w:val="it-IT"/>
        </w:rPr>
        <w:t>. Durata 12 mesi, dal 01-01-2013 al 31-12-2013.</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2014: </w:t>
      </w:r>
      <w:r w:rsidR="0085320B">
        <w:rPr>
          <w:rFonts w:ascii="Times New Roman" w:hAnsi="Times New Roman" w:cs="Times New Roman"/>
          <w:sz w:val="24"/>
          <w:szCs w:val="24"/>
          <w:lang w:val="it-IT"/>
        </w:rPr>
        <w:t xml:space="preserve">Partecipazione al </w:t>
      </w:r>
      <w:r w:rsidRPr="00FA74EB">
        <w:rPr>
          <w:rFonts w:ascii="Times New Roman" w:hAnsi="Times New Roman" w:cs="Times New Roman"/>
          <w:sz w:val="24"/>
          <w:szCs w:val="24"/>
          <w:lang w:val="it-IT"/>
        </w:rPr>
        <w:t xml:space="preserve">Progetto internazionale di Ricerca supportato dal Ministero Spagnolo per la Scienza e la Tecnologia dal titolo (in spagnolo): </w:t>
      </w:r>
      <w:proofErr w:type="spellStart"/>
      <w:r w:rsidRPr="00FA74EB">
        <w:rPr>
          <w:rFonts w:ascii="Times New Roman" w:hAnsi="Times New Roman" w:cs="Times New Roman"/>
          <w:sz w:val="24"/>
          <w:szCs w:val="24"/>
          <w:lang w:val="it-IT"/>
        </w:rPr>
        <w:t>Desafios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Matematicos</w:t>
      </w:r>
      <w:proofErr w:type="spellEnd"/>
      <w:r w:rsidRPr="00FA74EB">
        <w:rPr>
          <w:rFonts w:ascii="Times New Roman" w:hAnsi="Times New Roman" w:cs="Times New Roman"/>
          <w:sz w:val="24"/>
          <w:szCs w:val="24"/>
          <w:lang w:val="it-IT"/>
        </w:rPr>
        <w:t xml:space="preserve"> en </w:t>
      </w:r>
      <w:proofErr w:type="spellStart"/>
      <w:r w:rsidRPr="00FA74EB">
        <w:rPr>
          <w:rFonts w:ascii="Times New Roman" w:hAnsi="Times New Roman" w:cs="Times New Roman"/>
          <w:sz w:val="24"/>
          <w:szCs w:val="24"/>
          <w:lang w:val="it-IT"/>
        </w:rPr>
        <w:t>el</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Diseno</w:t>
      </w:r>
      <w:proofErr w:type="spellEnd"/>
      <w:r w:rsidRPr="00FA74EB">
        <w:rPr>
          <w:rFonts w:ascii="Times New Roman" w:hAnsi="Times New Roman" w:cs="Times New Roman"/>
          <w:sz w:val="24"/>
          <w:szCs w:val="24"/>
          <w:lang w:val="it-IT"/>
        </w:rPr>
        <w:t xml:space="preserve"> y </w:t>
      </w:r>
      <w:proofErr w:type="spellStart"/>
      <w:r w:rsidRPr="00FA74EB">
        <w:rPr>
          <w:rFonts w:ascii="Times New Roman" w:hAnsi="Times New Roman" w:cs="Times New Roman"/>
          <w:sz w:val="24"/>
          <w:szCs w:val="24"/>
          <w:lang w:val="it-IT"/>
        </w:rPr>
        <w:t>Optimizacion</w:t>
      </w:r>
      <w:proofErr w:type="spellEnd"/>
      <w:r w:rsidRPr="00FA74EB">
        <w:rPr>
          <w:rFonts w:ascii="Times New Roman" w:hAnsi="Times New Roman" w:cs="Times New Roman"/>
          <w:sz w:val="24"/>
          <w:szCs w:val="24"/>
          <w:lang w:val="it-IT"/>
        </w:rPr>
        <w:t xml:space="preserve"> de </w:t>
      </w:r>
      <w:proofErr w:type="spellStart"/>
      <w:r w:rsidRPr="00FA74EB">
        <w:rPr>
          <w:rFonts w:ascii="Times New Roman" w:hAnsi="Times New Roman" w:cs="Times New Roman"/>
          <w:sz w:val="24"/>
          <w:szCs w:val="24"/>
          <w:lang w:val="it-IT"/>
        </w:rPr>
        <w:t>Redes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Complejas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Applicaciones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Prot</w:t>
      </w:r>
      <w:proofErr w:type="spellEnd"/>
      <w:r w:rsidRPr="00FA74EB">
        <w:rPr>
          <w:rFonts w:ascii="Times New Roman" w:hAnsi="Times New Roman" w:cs="Times New Roman"/>
          <w:sz w:val="24"/>
          <w:szCs w:val="24"/>
          <w:lang w:val="it-IT"/>
        </w:rPr>
        <w:t xml:space="preserve">. n. MTM2013-46962-C2-1-P) Coordinatore, Prof. </w:t>
      </w:r>
      <w:proofErr w:type="spellStart"/>
      <w:r w:rsidRPr="00FA74EB">
        <w:rPr>
          <w:rFonts w:ascii="Times New Roman" w:hAnsi="Times New Roman" w:cs="Times New Roman"/>
          <w:sz w:val="24"/>
          <w:szCs w:val="24"/>
          <w:lang w:val="it-IT"/>
        </w:rPr>
        <w:t>Justo</w:t>
      </w:r>
      <w:proofErr w:type="spellEnd"/>
      <w:r w:rsidRPr="00FA74EB">
        <w:rPr>
          <w:rFonts w:ascii="Times New Roman" w:hAnsi="Times New Roman" w:cs="Times New Roman"/>
          <w:sz w:val="24"/>
          <w:szCs w:val="24"/>
          <w:lang w:val="it-IT"/>
        </w:rPr>
        <w:t xml:space="preserve"> Puerto (Titolo in inglese: </w:t>
      </w:r>
      <w:proofErr w:type="spellStart"/>
      <w:r w:rsidRPr="00FA74EB">
        <w:rPr>
          <w:rFonts w:ascii="Times New Roman" w:hAnsi="Times New Roman" w:cs="Times New Roman"/>
          <w:sz w:val="24"/>
          <w:szCs w:val="24"/>
          <w:lang w:val="it-IT"/>
        </w:rPr>
        <w:t>Mathematical</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challenges</w:t>
      </w:r>
      <w:proofErr w:type="spellEnd"/>
      <w:r w:rsidRPr="00FA74EB">
        <w:rPr>
          <w:rFonts w:ascii="Times New Roman" w:hAnsi="Times New Roman" w:cs="Times New Roman"/>
          <w:sz w:val="24"/>
          <w:szCs w:val="24"/>
          <w:lang w:val="it-IT"/>
        </w:rPr>
        <w:t xml:space="preserve"> on the design and </w:t>
      </w:r>
      <w:proofErr w:type="spellStart"/>
      <w:r w:rsidRPr="00FA74EB">
        <w:rPr>
          <w:rFonts w:ascii="Times New Roman" w:hAnsi="Times New Roman" w:cs="Times New Roman"/>
          <w:sz w:val="24"/>
          <w:szCs w:val="24"/>
          <w:lang w:val="it-IT"/>
        </w:rPr>
        <w:t>optimization</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of</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complex</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networks</w:t>
      </w:r>
      <w:proofErr w:type="spellEnd"/>
      <w:r w:rsidRPr="00FA74EB">
        <w:rPr>
          <w:rFonts w:ascii="Times New Roman" w:hAnsi="Times New Roman" w:cs="Times New Roman"/>
          <w:sz w:val="24"/>
          <w:szCs w:val="24"/>
          <w:lang w:val="it-IT"/>
        </w:rPr>
        <w:t>: Applications). Durata 36 Mesi, dal 01-01-2014 al 31-12-2016.</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lastRenderedPageBreak/>
        <w:t xml:space="preserve">2017: Partecipazione al progetto internazionale: New </w:t>
      </w:r>
      <w:proofErr w:type="spellStart"/>
      <w:r w:rsidRPr="00FA74EB">
        <w:rPr>
          <w:rFonts w:ascii="Times New Roman" w:hAnsi="Times New Roman" w:cs="Times New Roman"/>
          <w:sz w:val="24"/>
          <w:szCs w:val="24"/>
          <w:lang w:val="it-IT"/>
        </w:rPr>
        <w:t>Mathematical</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challenges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of</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logistics</w:t>
      </w:r>
      <w:proofErr w:type="spellEnd"/>
      <w:r w:rsidRPr="00FA74EB">
        <w:rPr>
          <w:rFonts w:ascii="Times New Roman" w:hAnsi="Times New Roman" w:cs="Times New Roman"/>
          <w:sz w:val="24"/>
          <w:szCs w:val="24"/>
          <w:lang w:val="it-IT"/>
        </w:rPr>
        <w:t xml:space="preserve"> and </w:t>
      </w:r>
      <w:proofErr w:type="spellStart"/>
      <w:r w:rsidRPr="00FA74EB">
        <w:rPr>
          <w:rFonts w:ascii="Times New Roman" w:hAnsi="Times New Roman" w:cs="Times New Roman"/>
          <w:sz w:val="24"/>
          <w:szCs w:val="24"/>
          <w:lang w:val="it-IT"/>
        </w:rPr>
        <w:t>integrated</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transport</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problems</w:t>
      </w:r>
      <w:proofErr w:type="spellEnd"/>
      <w:r w:rsidRPr="00FA74EB">
        <w:rPr>
          <w:rFonts w:ascii="Times New Roman" w:hAnsi="Times New Roman" w:cs="Times New Roman"/>
          <w:sz w:val="24"/>
          <w:szCs w:val="24"/>
          <w:lang w:val="it-IT"/>
        </w:rPr>
        <w:t xml:space="preserve"> on </w:t>
      </w:r>
      <w:proofErr w:type="spellStart"/>
      <w:r w:rsidRPr="00FA74EB">
        <w:rPr>
          <w:rFonts w:ascii="Times New Roman" w:hAnsi="Times New Roman" w:cs="Times New Roman"/>
          <w:sz w:val="24"/>
          <w:szCs w:val="24"/>
          <w:lang w:val="it-IT"/>
        </w:rPr>
        <w:t>complex</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networks</w:t>
      </w:r>
      <w:proofErr w:type="spellEnd"/>
      <w:r w:rsidRPr="00FA74EB">
        <w:rPr>
          <w:rFonts w:ascii="Times New Roman" w:hAnsi="Times New Roman" w:cs="Times New Roman"/>
          <w:sz w:val="24"/>
          <w:szCs w:val="24"/>
          <w:lang w:val="it-IT"/>
        </w:rPr>
        <w:t xml:space="preserve">: design and </w:t>
      </w:r>
      <w:proofErr w:type="spellStart"/>
      <w:r w:rsidRPr="00FA74EB">
        <w:rPr>
          <w:rFonts w:ascii="Times New Roman" w:hAnsi="Times New Roman" w:cs="Times New Roman"/>
          <w:sz w:val="24"/>
          <w:szCs w:val="24"/>
          <w:lang w:val="it-IT"/>
        </w:rPr>
        <w:t>optimization</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Prot</w:t>
      </w:r>
      <w:proofErr w:type="spellEnd"/>
      <w:r w:rsidRPr="00FA74EB">
        <w:rPr>
          <w:rFonts w:ascii="Times New Roman" w:hAnsi="Times New Roman" w:cs="Times New Roman"/>
          <w:sz w:val="24"/>
          <w:szCs w:val="24"/>
          <w:lang w:val="it-IT"/>
        </w:rPr>
        <w:t xml:space="preserve">. n. MTM2016-74983-C2-1-R), finanziato dal </w:t>
      </w:r>
      <w:proofErr w:type="spellStart"/>
      <w:r w:rsidRPr="00FA74EB">
        <w:rPr>
          <w:rFonts w:ascii="Times New Roman" w:hAnsi="Times New Roman" w:cs="Times New Roman"/>
          <w:sz w:val="24"/>
          <w:szCs w:val="24"/>
          <w:lang w:val="it-IT"/>
        </w:rPr>
        <w:t>Ministerio</w:t>
      </w:r>
      <w:proofErr w:type="spellEnd"/>
      <w:r w:rsidRPr="00FA74EB">
        <w:rPr>
          <w:rFonts w:ascii="Times New Roman" w:hAnsi="Times New Roman" w:cs="Times New Roman"/>
          <w:sz w:val="24"/>
          <w:szCs w:val="24"/>
          <w:lang w:val="it-IT"/>
        </w:rPr>
        <w:t xml:space="preserve"> de </w:t>
      </w:r>
      <w:proofErr w:type="spellStart"/>
      <w:r w:rsidRPr="00FA74EB">
        <w:rPr>
          <w:rFonts w:ascii="Times New Roman" w:hAnsi="Times New Roman" w:cs="Times New Roman"/>
          <w:sz w:val="24"/>
          <w:szCs w:val="24"/>
          <w:lang w:val="it-IT"/>
        </w:rPr>
        <w:t>Economía</w:t>
      </w:r>
      <w:proofErr w:type="spellEnd"/>
      <w:r w:rsidRPr="00FA74EB">
        <w:rPr>
          <w:rFonts w:ascii="Times New Roman" w:hAnsi="Times New Roman" w:cs="Times New Roman"/>
          <w:sz w:val="24"/>
          <w:szCs w:val="24"/>
          <w:lang w:val="it-IT"/>
        </w:rPr>
        <w:t xml:space="preserve"> y </w:t>
      </w:r>
      <w:proofErr w:type="spellStart"/>
      <w:r w:rsidRPr="00FA74EB">
        <w:rPr>
          <w:rFonts w:ascii="Times New Roman" w:hAnsi="Times New Roman" w:cs="Times New Roman"/>
          <w:sz w:val="24"/>
          <w:szCs w:val="24"/>
          <w:lang w:val="it-IT"/>
        </w:rPr>
        <w:t>Competitividad</w:t>
      </w:r>
      <w:proofErr w:type="spellEnd"/>
      <w:r w:rsidRPr="00FA74EB">
        <w:rPr>
          <w:rFonts w:ascii="Times New Roman" w:hAnsi="Times New Roman" w:cs="Times New Roman"/>
          <w:sz w:val="24"/>
          <w:szCs w:val="24"/>
          <w:lang w:val="it-IT"/>
        </w:rPr>
        <w:t xml:space="preserve">. Coordinatore Prof. </w:t>
      </w:r>
      <w:proofErr w:type="spellStart"/>
      <w:r w:rsidRPr="00FA74EB">
        <w:rPr>
          <w:rFonts w:ascii="Times New Roman" w:hAnsi="Times New Roman" w:cs="Times New Roman"/>
          <w:sz w:val="24"/>
          <w:szCs w:val="24"/>
          <w:lang w:val="it-IT"/>
        </w:rPr>
        <w:t>Justo</w:t>
      </w:r>
      <w:proofErr w:type="spellEnd"/>
      <w:r w:rsidRPr="00FA74EB">
        <w:rPr>
          <w:rFonts w:ascii="Times New Roman" w:hAnsi="Times New Roman" w:cs="Times New Roman"/>
          <w:sz w:val="24"/>
          <w:szCs w:val="24"/>
          <w:lang w:val="it-IT"/>
        </w:rPr>
        <w:t xml:space="preserve"> Puerto, </w:t>
      </w:r>
      <w:proofErr w:type="spellStart"/>
      <w:r w:rsidRPr="00FA74EB">
        <w:rPr>
          <w:rFonts w:ascii="Times New Roman" w:hAnsi="Times New Roman" w:cs="Times New Roman"/>
          <w:sz w:val="24"/>
          <w:szCs w:val="24"/>
          <w:lang w:val="it-IT"/>
        </w:rPr>
        <w:t>University</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of</w:t>
      </w:r>
      <w:proofErr w:type="spellEnd"/>
      <w:r w:rsidRPr="00FA74EB">
        <w:rPr>
          <w:rFonts w:ascii="Times New Roman" w:hAnsi="Times New Roman" w:cs="Times New Roman"/>
          <w:sz w:val="24"/>
          <w:szCs w:val="24"/>
          <w:lang w:val="it-IT"/>
        </w:rPr>
        <w:t xml:space="preserve"> Seville. Durata 48 mesi, dal 01-01-2017 a oggi.</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2017: Partecipazione al progetto: Quantitative </w:t>
      </w:r>
      <w:proofErr w:type="spellStart"/>
      <w:r w:rsidRPr="00FA74EB">
        <w:rPr>
          <w:rFonts w:ascii="Times New Roman" w:hAnsi="Times New Roman" w:cs="Times New Roman"/>
          <w:sz w:val="24"/>
          <w:szCs w:val="24"/>
          <w:lang w:val="it-IT"/>
        </w:rPr>
        <w:t>models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for</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electoral</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systems</w:t>
      </w:r>
      <w:proofErr w:type="spellEnd"/>
      <w:r w:rsidRPr="00FA74EB">
        <w:rPr>
          <w:rFonts w:ascii="Times New Roman" w:hAnsi="Times New Roman" w:cs="Times New Roman"/>
          <w:sz w:val="24"/>
          <w:szCs w:val="24"/>
          <w:lang w:val="it-IT"/>
        </w:rPr>
        <w:t xml:space="preserve"> and </w:t>
      </w:r>
      <w:proofErr w:type="spellStart"/>
      <w:r w:rsidRPr="00FA74EB">
        <w:rPr>
          <w:rFonts w:ascii="Times New Roman" w:hAnsi="Times New Roman" w:cs="Times New Roman"/>
          <w:sz w:val="24"/>
          <w:szCs w:val="24"/>
          <w:lang w:val="it-IT"/>
        </w:rPr>
        <w:t>efficient</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algorithms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for</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voting</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rules</w:t>
      </w:r>
      <w:proofErr w:type="spellEnd"/>
      <w:r w:rsidRPr="00FA74EB">
        <w:rPr>
          <w:rFonts w:ascii="Times New Roman" w:hAnsi="Times New Roman" w:cs="Times New Roman"/>
          <w:sz w:val="24"/>
          <w:szCs w:val="24"/>
          <w:lang w:val="it-IT"/>
        </w:rPr>
        <w:t>, finanziato dall'Università di Roma La Sapienza. Coordinatore Prof. Federica Ricca, Università di Roma La Sapienza. Durata 36 mesi, dal 01-02-2017 a oggi.</w:t>
      </w:r>
    </w:p>
    <w:p w:rsidR="00FA74EB" w:rsidRPr="000D5B92" w:rsidRDefault="00FA74EB"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D5B92">
        <w:rPr>
          <w:rFonts w:ascii="Times New Roman" w:hAnsi="Times New Roman" w:cs="Times New Roman"/>
          <w:sz w:val="24"/>
          <w:szCs w:val="24"/>
        </w:rPr>
        <w:t xml:space="preserve">2014-oggi: </w:t>
      </w:r>
      <w:proofErr w:type="spellStart"/>
      <w:r w:rsidRPr="000D5B92">
        <w:rPr>
          <w:rFonts w:ascii="Times New Roman" w:hAnsi="Times New Roman" w:cs="Times New Roman"/>
          <w:sz w:val="24"/>
          <w:szCs w:val="24"/>
        </w:rPr>
        <w:t>Membro</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dello</w:t>
      </w:r>
      <w:proofErr w:type="spellEnd"/>
      <w:r w:rsidRPr="000D5B92">
        <w:rPr>
          <w:rFonts w:ascii="Times New Roman" w:hAnsi="Times New Roman" w:cs="Times New Roman"/>
          <w:sz w:val="24"/>
          <w:szCs w:val="24"/>
        </w:rPr>
        <w:t xml:space="preserve"> European Working Group on Locational Analysis (EWGLA).</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Andrea Scozzari ha svolto e svolge regolarmente attività di "</w:t>
      </w:r>
      <w:proofErr w:type="spellStart"/>
      <w:r w:rsidRPr="00FA74EB">
        <w:rPr>
          <w:rFonts w:ascii="Times New Roman" w:hAnsi="Times New Roman" w:cs="Times New Roman"/>
          <w:sz w:val="24"/>
          <w:szCs w:val="24"/>
          <w:lang w:val="it-IT"/>
        </w:rPr>
        <w:t>referee</w:t>
      </w:r>
      <w:proofErr w:type="spellEnd"/>
      <w:r w:rsidRPr="00FA74EB">
        <w:rPr>
          <w:rFonts w:ascii="Times New Roman" w:hAnsi="Times New Roman" w:cs="Times New Roman"/>
          <w:sz w:val="24"/>
          <w:szCs w:val="24"/>
          <w:lang w:val="it-IT"/>
        </w:rPr>
        <w:t xml:space="preserve">" per le seguenti riviste internazionali: </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r w:rsidRPr="000D5B92">
        <w:rPr>
          <w:rFonts w:ascii="Times New Roman" w:hAnsi="Times New Roman" w:cs="Times New Roman"/>
          <w:sz w:val="24"/>
          <w:szCs w:val="24"/>
        </w:rPr>
        <w:t xml:space="preserve">European Journal of Operational Research, Discrete Applied Mathematics, Discrete Optimization, Networks, Computer and Operations Research, Journal of Global Optimization, OR Spectrum, Annals of Operations Research, Journal of Computer and System Sciences, European Journal of Finance, Quantitative Finance, Journal of Optimization Theory and Applications, Computational Management Science, Applications and Applied Mathematics, IMA Journal of Management Mathematics, Applied Mathematical Modelling. </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Dal 2015 – oggi: Attività editoriale in qualità di Membro del comitato scientifico della rivista: Quaderno di Ricerca: Osservatorio trimestrale sui dati economici italiani, Rivista scientifica – Codice CINECA E230240 – ISSN 2283-7035 (</w:t>
      </w:r>
      <w:proofErr w:type="spellStart"/>
      <w:r w:rsidRPr="00FA74EB">
        <w:rPr>
          <w:rFonts w:ascii="Times New Roman" w:hAnsi="Times New Roman" w:cs="Times New Roman"/>
          <w:sz w:val="24"/>
          <w:szCs w:val="24"/>
          <w:lang w:val="it-IT"/>
        </w:rPr>
        <w:t>Mazziero</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Research</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Eds</w:t>
      </w:r>
      <w:proofErr w:type="spellEnd"/>
      <w:r w:rsidRPr="00FA74EB">
        <w:rPr>
          <w:rFonts w:ascii="Times New Roman" w:hAnsi="Times New Roman" w:cs="Times New Roman"/>
          <w:sz w:val="24"/>
          <w:szCs w:val="24"/>
          <w:lang w:val="it-IT"/>
        </w:rPr>
        <w:t xml:space="preserve">.): </w:t>
      </w:r>
      <w:hyperlink r:id="rId10" w:history="1">
        <w:r w:rsidRPr="00FA74EB">
          <w:rPr>
            <w:rFonts w:ascii="Times New Roman" w:hAnsi="Times New Roman" w:cs="Times New Roman"/>
            <w:sz w:val="24"/>
            <w:szCs w:val="24"/>
            <w:lang w:val="it-IT"/>
          </w:rPr>
          <w:t>http://www.mazzieroresearch.com/quaderno-di-ricerca/</w:t>
        </w:r>
      </w:hyperlink>
      <w:r w:rsidRPr="00FA74EB">
        <w:rPr>
          <w:rFonts w:ascii="Times New Roman" w:hAnsi="Times New Roman" w:cs="Times New Roman"/>
          <w:sz w:val="24"/>
          <w:szCs w:val="24"/>
          <w:lang w:val="it-IT"/>
        </w:rPr>
        <w:t xml:space="preserve">). </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15 </w:t>
      </w:r>
      <w:r w:rsidR="0085320B" w:rsidRPr="00FA74EB">
        <w:rPr>
          <w:rFonts w:ascii="Times New Roman" w:hAnsi="Times New Roman" w:cs="Times New Roman"/>
          <w:sz w:val="24"/>
          <w:szCs w:val="24"/>
          <w:lang w:val="it-IT"/>
        </w:rPr>
        <w:t>giugno</w:t>
      </w:r>
      <w:r w:rsidRPr="00FA74EB">
        <w:rPr>
          <w:rFonts w:ascii="Times New Roman" w:hAnsi="Times New Roman" w:cs="Times New Roman"/>
          <w:sz w:val="24"/>
          <w:szCs w:val="24"/>
          <w:lang w:val="it-IT"/>
        </w:rPr>
        <w:t xml:space="preserve"> 2017 - oggi: Invitato a far parte del panel di revisori per "</w:t>
      </w:r>
      <w:proofErr w:type="spellStart"/>
      <w:r w:rsidRPr="00FA74EB">
        <w:rPr>
          <w:rFonts w:ascii="Times New Roman" w:hAnsi="Times New Roman" w:cs="Times New Roman"/>
          <w:sz w:val="24"/>
          <w:szCs w:val="24"/>
          <w:lang w:val="it-IT"/>
        </w:rPr>
        <w:t>Mathematical</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Reviews</w:t>
      </w:r>
      <w:proofErr w:type="spellEnd"/>
      <w:r w:rsidRPr="00FA74EB">
        <w:rPr>
          <w:rFonts w:ascii="Times New Roman" w:hAnsi="Times New Roman" w:cs="Times New Roman"/>
          <w:sz w:val="24"/>
          <w:szCs w:val="24"/>
          <w:lang w:val="it-IT"/>
        </w:rPr>
        <w:t xml:space="preserve">" rivista della AMS (American Mathematical Society - </w:t>
      </w:r>
      <w:proofErr w:type="spellStart"/>
      <w:r w:rsidRPr="00FA74EB">
        <w:rPr>
          <w:rFonts w:ascii="Times New Roman" w:hAnsi="Times New Roman" w:cs="Times New Roman"/>
          <w:sz w:val="24"/>
          <w:szCs w:val="24"/>
          <w:lang w:val="it-IT"/>
        </w:rPr>
        <w:t>Mathematical</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Reviews</w:t>
      </w:r>
      <w:proofErr w:type="spellEnd"/>
      <w:r w:rsidRPr="00FA74EB">
        <w:rPr>
          <w:rFonts w:ascii="Times New Roman" w:hAnsi="Times New Roman" w:cs="Times New Roman"/>
          <w:sz w:val="24"/>
          <w:szCs w:val="24"/>
          <w:lang w:val="it-IT"/>
        </w:rPr>
        <w:t>/</w:t>
      </w:r>
      <w:proofErr w:type="spellStart"/>
      <w:r w:rsidRPr="00FA74EB">
        <w:rPr>
          <w:rFonts w:ascii="Times New Roman" w:hAnsi="Times New Roman" w:cs="Times New Roman"/>
          <w:sz w:val="24"/>
          <w:szCs w:val="24"/>
          <w:lang w:val="it-IT"/>
        </w:rPr>
        <w:t>MathSciNet</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Reviewer</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Number</w:t>
      </w:r>
      <w:proofErr w:type="spellEnd"/>
      <w:r w:rsidRPr="00FA74EB">
        <w:rPr>
          <w:rFonts w:ascii="Times New Roman" w:hAnsi="Times New Roman" w:cs="Times New Roman"/>
          <w:sz w:val="24"/>
          <w:szCs w:val="24"/>
          <w:lang w:val="it-IT"/>
        </w:rPr>
        <w:t xml:space="preserve">: 068351). </w:t>
      </w:r>
    </w:p>
    <w:p w:rsidR="008D51A0" w:rsidRDefault="008D51A0" w:rsidP="00FA74EB">
      <w:pPr>
        <w:autoSpaceDE w:val="0"/>
        <w:autoSpaceDN w:val="0"/>
        <w:adjustRightInd w:val="0"/>
        <w:jc w:val="both"/>
        <w:rPr>
          <w:rFonts w:ascii="Times New Roman" w:hAnsi="Times New Roman" w:cs="Times New Roman"/>
          <w:sz w:val="24"/>
          <w:szCs w:val="24"/>
          <w:lang w:val="it-IT"/>
        </w:rPr>
      </w:pPr>
    </w:p>
    <w:p w:rsidR="00FA74EB" w:rsidRPr="00FA74EB" w:rsidRDefault="008D51A0" w:rsidP="00FA74EB">
      <w:pPr>
        <w:autoSpaceDE w:val="0"/>
        <w:autoSpaceDN w:val="0"/>
        <w:adjustRightInd w:val="0"/>
        <w:jc w:val="both"/>
        <w:rPr>
          <w:rFonts w:ascii="Times New Roman" w:hAnsi="Times New Roman" w:cs="Times New Roman"/>
          <w:sz w:val="24"/>
          <w:szCs w:val="24"/>
          <w:lang w:val="it-IT"/>
        </w:rPr>
      </w:pPr>
      <w:r w:rsidRPr="008D51A0">
        <w:rPr>
          <w:b/>
          <w:lang w:val="it-IT"/>
        </w:rPr>
        <w:t>3</w:t>
      </w:r>
      <w:r w:rsidR="00FA74EB" w:rsidRPr="008D51A0">
        <w:rPr>
          <w:b/>
          <w:lang w:val="it-IT"/>
        </w:rPr>
        <w:t>) CONSEGUIMENTO DI PREMI E RICONOSCIMENTI NAZIONALI E INTERNAZIONALI PER ATTIVITÀ DI RICERCA</w:t>
      </w:r>
    </w:p>
    <w:p w:rsidR="00FA74EB" w:rsidRPr="00FA74EB" w:rsidRDefault="00FA74EB"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22/11/2017: Conseguimento dell'Abilitazione Scientifica Nazionale (ASN 2016-2018) a professore di I fascia - settore concorsuale 01/A6 (Ricerca Operativa), settore scientifico disciplinare MAT/09, in data 22 novembre 2017 (con validità dal 22 novembre 2017 al 22 novembre 2023).</w:t>
      </w:r>
    </w:p>
    <w:p w:rsidR="00FA74EB" w:rsidRPr="00FA74EB" w:rsidRDefault="00FA74EB"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Il </w:t>
      </w:r>
      <w:proofErr w:type="spellStart"/>
      <w:r w:rsidRPr="00FA74EB">
        <w:rPr>
          <w:rFonts w:ascii="Times New Roman" w:hAnsi="Times New Roman" w:cs="Times New Roman"/>
          <w:sz w:val="24"/>
          <w:szCs w:val="24"/>
          <w:lang w:val="it-IT"/>
        </w:rPr>
        <w:t>survey</w:t>
      </w:r>
      <w:proofErr w:type="spellEnd"/>
      <w:r w:rsidRPr="00FA74EB">
        <w:rPr>
          <w:rFonts w:ascii="Times New Roman" w:hAnsi="Times New Roman" w:cs="Times New Roman"/>
          <w:sz w:val="24"/>
          <w:szCs w:val="24"/>
          <w:lang w:val="it-IT"/>
        </w:rPr>
        <w:t>: F. Ricca, A. Scozzari, B. Simeone (2011): "</w:t>
      </w:r>
      <w:proofErr w:type="spellStart"/>
      <w:r w:rsidRPr="00FA74EB">
        <w:rPr>
          <w:rFonts w:ascii="Times New Roman" w:hAnsi="Times New Roman" w:cs="Times New Roman"/>
          <w:sz w:val="24"/>
          <w:szCs w:val="24"/>
          <w:lang w:val="it-IT"/>
        </w:rPr>
        <w:t>Political</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Distr</w:t>
      </w:r>
      <w:r w:rsidR="00382095">
        <w:rPr>
          <w:rFonts w:ascii="Times New Roman" w:hAnsi="Times New Roman" w:cs="Times New Roman"/>
          <w:sz w:val="24"/>
          <w:szCs w:val="24"/>
          <w:lang w:val="it-IT"/>
        </w:rPr>
        <w:t>icting</w:t>
      </w:r>
      <w:proofErr w:type="spellEnd"/>
      <w:r w:rsidR="00382095">
        <w:rPr>
          <w:rFonts w:ascii="Times New Roman" w:hAnsi="Times New Roman" w:cs="Times New Roman"/>
          <w:sz w:val="24"/>
          <w:szCs w:val="24"/>
          <w:lang w:val="it-IT"/>
        </w:rPr>
        <w:t xml:space="preserve">: </w:t>
      </w:r>
      <w:proofErr w:type="spellStart"/>
      <w:r w:rsidR="00382095">
        <w:rPr>
          <w:rFonts w:ascii="Times New Roman" w:hAnsi="Times New Roman" w:cs="Times New Roman"/>
          <w:sz w:val="24"/>
          <w:szCs w:val="24"/>
          <w:lang w:val="it-IT"/>
        </w:rPr>
        <w:t>from</w:t>
      </w:r>
      <w:proofErr w:type="spellEnd"/>
      <w:r w:rsidR="00382095">
        <w:rPr>
          <w:rFonts w:ascii="Times New Roman" w:hAnsi="Times New Roman" w:cs="Times New Roman"/>
          <w:sz w:val="24"/>
          <w:szCs w:val="24"/>
          <w:lang w:val="it-IT"/>
        </w:rPr>
        <w:t xml:space="preserve"> </w:t>
      </w:r>
      <w:proofErr w:type="spellStart"/>
      <w:r w:rsidR="00382095">
        <w:rPr>
          <w:rFonts w:ascii="Times New Roman" w:hAnsi="Times New Roman" w:cs="Times New Roman"/>
          <w:sz w:val="24"/>
          <w:szCs w:val="24"/>
          <w:lang w:val="it-IT"/>
        </w:rPr>
        <w:t>classical</w:t>
      </w:r>
      <w:proofErr w:type="spellEnd"/>
      <w:r w:rsidR="00382095">
        <w:rPr>
          <w:rFonts w:ascii="Times New Roman" w:hAnsi="Times New Roman" w:cs="Times New Roman"/>
          <w:sz w:val="24"/>
          <w:szCs w:val="24"/>
          <w:lang w:val="it-IT"/>
        </w:rPr>
        <w:t xml:space="preserve"> </w:t>
      </w:r>
      <w:proofErr w:type="spellStart"/>
      <w:r w:rsidR="00382095">
        <w:rPr>
          <w:rFonts w:ascii="Times New Roman" w:hAnsi="Times New Roman" w:cs="Times New Roman"/>
          <w:sz w:val="24"/>
          <w:szCs w:val="24"/>
          <w:lang w:val="it-IT"/>
        </w:rPr>
        <w:t>models</w:t>
      </w:r>
      <w:proofErr w:type="spellEnd"/>
      <w:r w:rsidR="00382095">
        <w:rPr>
          <w:rFonts w:ascii="Times New Roman" w:hAnsi="Times New Roman" w:cs="Times New Roman"/>
          <w:sz w:val="24"/>
          <w:szCs w:val="24"/>
          <w:lang w:val="it-IT"/>
        </w:rPr>
        <w:t xml:space="preserve"> </w:t>
      </w:r>
      <w:proofErr w:type="spellStart"/>
      <w:r w:rsidR="00382095">
        <w:rPr>
          <w:rFonts w:ascii="Times New Roman" w:hAnsi="Times New Roman" w:cs="Times New Roman"/>
          <w:sz w:val="24"/>
          <w:szCs w:val="24"/>
          <w:lang w:val="it-IT"/>
        </w:rPr>
        <w:t>t</w:t>
      </w:r>
      <w:r w:rsidRPr="00FA74EB">
        <w:rPr>
          <w:rFonts w:ascii="Times New Roman" w:hAnsi="Times New Roman" w:cs="Times New Roman"/>
          <w:sz w:val="24"/>
          <w:szCs w:val="24"/>
          <w:lang w:val="it-IT"/>
        </w:rPr>
        <w:t>o</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recent</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approaches</w:t>
      </w:r>
      <w:proofErr w:type="spellEnd"/>
      <w:r w:rsidRPr="00FA74EB">
        <w:rPr>
          <w:rFonts w:ascii="Times New Roman" w:hAnsi="Times New Roman" w:cs="Times New Roman"/>
          <w:sz w:val="24"/>
          <w:szCs w:val="24"/>
          <w:lang w:val="it-IT"/>
        </w:rPr>
        <w:t xml:space="preserve">", 4OR A </w:t>
      </w:r>
      <w:proofErr w:type="spellStart"/>
      <w:r w:rsidRPr="00FA74EB">
        <w:rPr>
          <w:rFonts w:ascii="Times New Roman" w:hAnsi="Times New Roman" w:cs="Times New Roman"/>
          <w:sz w:val="24"/>
          <w:szCs w:val="24"/>
          <w:lang w:val="it-IT"/>
        </w:rPr>
        <w:t>Quarterly</w:t>
      </w:r>
      <w:proofErr w:type="spellEnd"/>
      <w:r w:rsidRPr="00FA74EB">
        <w:rPr>
          <w:rFonts w:ascii="Times New Roman" w:hAnsi="Times New Roman" w:cs="Times New Roman"/>
          <w:sz w:val="24"/>
          <w:szCs w:val="24"/>
          <w:lang w:val="it-IT"/>
        </w:rPr>
        <w:t xml:space="preserve"> Journal </w:t>
      </w:r>
      <w:proofErr w:type="spellStart"/>
      <w:r w:rsidRPr="00FA74EB">
        <w:rPr>
          <w:rFonts w:ascii="Times New Roman" w:hAnsi="Times New Roman" w:cs="Times New Roman"/>
          <w:sz w:val="24"/>
          <w:szCs w:val="24"/>
          <w:lang w:val="it-IT"/>
        </w:rPr>
        <w:t>of</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Operations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Research</w:t>
      </w:r>
      <w:proofErr w:type="spellEnd"/>
      <w:r w:rsidRPr="00FA74EB">
        <w:rPr>
          <w:rFonts w:ascii="Times New Roman" w:hAnsi="Times New Roman" w:cs="Times New Roman"/>
          <w:sz w:val="24"/>
          <w:szCs w:val="24"/>
          <w:lang w:val="it-IT"/>
        </w:rPr>
        <w:t>, vol. 9, pp. 223-254, è stato selezionato per la pubblicazione nel volume speciale della rivista scientifica ANNALS OF OPERATIONS RESEARCH intitolato "</w:t>
      </w:r>
      <w:proofErr w:type="spellStart"/>
      <w:r w:rsidRPr="00FA74EB">
        <w:rPr>
          <w:rFonts w:ascii="Times New Roman" w:hAnsi="Times New Roman" w:cs="Times New Roman"/>
          <w:sz w:val="24"/>
          <w:szCs w:val="24"/>
          <w:lang w:val="it-IT"/>
        </w:rPr>
        <w:t>Surveys</w:t>
      </w:r>
      <w:proofErr w:type="spellEnd"/>
      <w:r w:rsidRPr="00FA74EB">
        <w:rPr>
          <w:rFonts w:ascii="Times New Roman" w:hAnsi="Times New Roman" w:cs="Times New Roman"/>
          <w:sz w:val="24"/>
          <w:szCs w:val="24"/>
          <w:lang w:val="it-IT"/>
        </w:rPr>
        <w:t xml:space="preserve"> in </w:t>
      </w:r>
      <w:proofErr w:type="spellStart"/>
      <w:r w:rsidRPr="00FA74EB">
        <w:rPr>
          <w:rFonts w:ascii="Times New Roman" w:hAnsi="Times New Roman" w:cs="Times New Roman"/>
          <w:sz w:val="24"/>
          <w:szCs w:val="24"/>
          <w:lang w:val="it-IT"/>
        </w:rPr>
        <w:t>Operations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Research</w:t>
      </w:r>
      <w:proofErr w:type="spellEnd"/>
      <w:r w:rsidRPr="00FA74EB">
        <w:rPr>
          <w:rFonts w:ascii="Times New Roman" w:hAnsi="Times New Roman" w:cs="Times New Roman"/>
          <w:sz w:val="24"/>
          <w:szCs w:val="24"/>
          <w:lang w:val="it-IT"/>
        </w:rPr>
        <w:t xml:space="preserve"> III (</w:t>
      </w:r>
      <w:proofErr w:type="spellStart"/>
      <w:r w:rsidRPr="00FA74EB">
        <w:rPr>
          <w:rFonts w:ascii="Times New Roman" w:hAnsi="Times New Roman" w:cs="Times New Roman"/>
          <w:sz w:val="24"/>
          <w:szCs w:val="24"/>
          <w:lang w:val="it-IT"/>
        </w:rPr>
        <w:t>Invited</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Surveys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from</w:t>
      </w:r>
      <w:proofErr w:type="spellEnd"/>
      <w:r w:rsidRPr="00FA74EB">
        <w:rPr>
          <w:rFonts w:ascii="Times New Roman" w:hAnsi="Times New Roman" w:cs="Times New Roman"/>
          <w:sz w:val="24"/>
          <w:szCs w:val="24"/>
          <w:lang w:val="it-IT"/>
        </w:rPr>
        <w:t xml:space="preserve"> 4OR, 2009-2011)" nel quale vengono raccolti i </w:t>
      </w:r>
      <w:proofErr w:type="spellStart"/>
      <w:r w:rsidRPr="00FA74EB">
        <w:rPr>
          <w:rFonts w:ascii="Times New Roman" w:hAnsi="Times New Roman" w:cs="Times New Roman"/>
          <w:sz w:val="24"/>
          <w:szCs w:val="24"/>
          <w:lang w:val="it-IT"/>
        </w:rPr>
        <w:t>survey</w:t>
      </w:r>
      <w:proofErr w:type="spellEnd"/>
      <w:r w:rsidRPr="00FA74EB">
        <w:rPr>
          <w:rFonts w:ascii="Times New Roman" w:hAnsi="Times New Roman" w:cs="Times New Roman"/>
          <w:sz w:val="24"/>
          <w:szCs w:val="24"/>
          <w:lang w:val="it-IT"/>
        </w:rPr>
        <w:t xml:space="preserve"> giudicati migliori tra tutti quelli pubblicati dalla rivista 4OR nel triennio 2009-2011.</w:t>
      </w:r>
    </w:p>
    <w:p w:rsidR="00FA74EB" w:rsidRPr="000D5B92" w:rsidRDefault="008D51A0"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sidRPr="008D51A0">
        <w:rPr>
          <w:rFonts w:ascii="Times New Roman" w:hAnsi="Times New Roman" w:cs="Times New Roman"/>
          <w:sz w:val="24"/>
          <w:szCs w:val="24"/>
        </w:rPr>
        <w:t>A</w:t>
      </w:r>
      <w:r w:rsidR="00FA74EB" w:rsidRPr="008D51A0">
        <w:rPr>
          <w:rFonts w:ascii="Times New Roman" w:hAnsi="Times New Roman" w:cs="Times New Roman"/>
          <w:sz w:val="24"/>
          <w:szCs w:val="24"/>
        </w:rPr>
        <w:t>prile</w:t>
      </w:r>
      <w:proofErr w:type="spellEnd"/>
      <w:r w:rsidR="00FA74EB" w:rsidRPr="008D51A0">
        <w:rPr>
          <w:rFonts w:ascii="Times New Roman" w:hAnsi="Times New Roman" w:cs="Times New Roman"/>
          <w:sz w:val="24"/>
          <w:szCs w:val="24"/>
        </w:rPr>
        <w:t xml:space="preserve"> 2014: </w:t>
      </w:r>
      <w:proofErr w:type="spellStart"/>
      <w:r w:rsidR="00FA74EB" w:rsidRPr="008D51A0">
        <w:rPr>
          <w:rFonts w:ascii="Times New Roman" w:hAnsi="Times New Roman" w:cs="Times New Roman"/>
          <w:sz w:val="24"/>
          <w:szCs w:val="24"/>
        </w:rPr>
        <w:t>Riconoscimento</w:t>
      </w:r>
      <w:proofErr w:type="spellEnd"/>
      <w:r w:rsidR="00FA74EB" w:rsidRPr="008D51A0">
        <w:rPr>
          <w:rFonts w:ascii="Times New Roman" w:hAnsi="Times New Roman" w:cs="Times New Roman"/>
          <w:sz w:val="24"/>
          <w:szCs w:val="24"/>
        </w:rPr>
        <w:t xml:space="preserve"> per: Outstanding Contribution in Reviewing for the international journal: DISCRETE OPRIMIZATION. </w:t>
      </w:r>
      <w:proofErr w:type="spellStart"/>
      <w:r w:rsidR="00FA74EB" w:rsidRPr="000D5B92">
        <w:rPr>
          <w:rFonts w:ascii="Times New Roman" w:hAnsi="Times New Roman" w:cs="Times New Roman"/>
          <w:sz w:val="24"/>
          <w:szCs w:val="24"/>
        </w:rPr>
        <w:t>Motivazione</w:t>
      </w:r>
      <w:proofErr w:type="spellEnd"/>
      <w:r w:rsidR="00FA74EB" w:rsidRPr="000D5B92">
        <w:rPr>
          <w:rFonts w:ascii="Times New Roman" w:hAnsi="Times New Roman" w:cs="Times New Roman"/>
          <w:sz w:val="24"/>
          <w:szCs w:val="24"/>
        </w:rPr>
        <w:t>: In recognition of the contributions made to the quality of the journal.</w:t>
      </w:r>
    </w:p>
    <w:p w:rsidR="00FA74EB" w:rsidRPr="000D5B92" w:rsidRDefault="00FA74EB"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sidRPr="008D51A0">
        <w:rPr>
          <w:rFonts w:ascii="Times New Roman" w:hAnsi="Times New Roman" w:cs="Times New Roman"/>
          <w:sz w:val="24"/>
          <w:szCs w:val="24"/>
        </w:rPr>
        <w:lastRenderedPageBreak/>
        <w:t>Aprile</w:t>
      </w:r>
      <w:proofErr w:type="spellEnd"/>
      <w:r w:rsidRPr="008D51A0">
        <w:rPr>
          <w:rFonts w:ascii="Times New Roman" w:hAnsi="Times New Roman" w:cs="Times New Roman"/>
          <w:sz w:val="24"/>
          <w:szCs w:val="24"/>
        </w:rPr>
        <w:t xml:space="preserve"> 2017: </w:t>
      </w:r>
      <w:proofErr w:type="spellStart"/>
      <w:r w:rsidRPr="008D51A0">
        <w:rPr>
          <w:rFonts w:ascii="Times New Roman" w:hAnsi="Times New Roman" w:cs="Times New Roman"/>
          <w:sz w:val="24"/>
          <w:szCs w:val="24"/>
        </w:rPr>
        <w:t>Riconoscimento</w:t>
      </w:r>
      <w:proofErr w:type="spellEnd"/>
      <w:r w:rsidRPr="008D51A0">
        <w:rPr>
          <w:rFonts w:ascii="Times New Roman" w:hAnsi="Times New Roman" w:cs="Times New Roman"/>
          <w:sz w:val="24"/>
          <w:szCs w:val="24"/>
        </w:rPr>
        <w:t xml:space="preserve"> per: Outstanding Contribution in Reviewing for the international journal : COMPUTERS AND OPERATIONS RESEARCH. </w:t>
      </w:r>
      <w:proofErr w:type="spellStart"/>
      <w:r w:rsidRPr="000D5B92">
        <w:rPr>
          <w:rFonts w:ascii="Times New Roman" w:hAnsi="Times New Roman" w:cs="Times New Roman"/>
          <w:sz w:val="24"/>
          <w:szCs w:val="24"/>
        </w:rPr>
        <w:t>Motivazione</w:t>
      </w:r>
      <w:proofErr w:type="spellEnd"/>
      <w:r w:rsidRPr="000D5B92">
        <w:rPr>
          <w:rFonts w:ascii="Times New Roman" w:hAnsi="Times New Roman" w:cs="Times New Roman"/>
          <w:sz w:val="24"/>
          <w:szCs w:val="24"/>
        </w:rPr>
        <w:t xml:space="preserve">: In recognition of the contributions made to the </w:t>
      </w:r>
      <w:proofErr w:type="spellStart"/>
      <w:r w:rsidRPr="000D5B92">
        <w:rPr>
          <w:rFonts w:ascii="Times New Roman" w:hAnsi="Times New Roman" w:cs="Times New Roman"/>
          <w:sz w:val="24"/>
          <w:szCs w:val="24"/>
        </w:rPr>
        <w:t>qu</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ality</w:t>
      </w:r>
      <w:proofErr w:type="spellEnd"/>
      <w:r w:rsidRPr="000D5B92">
        <w:rPr>
          <w:rFonts w:ascii="Times New Roman" w:hAnsi="Times New Roman" w:cs="Times New Roman"/>
          <w:sz w:val="24"/>
          <w:szCs w:val="24"/>
        </w:rPr>
        <w:t xml:space="preserve"> of the journal.</w:t>
      </w:r>
    </w:p>
    <w:p w:rsidR="00FA74EB" w:rsidRPr="000D5B92" w:rsidRDefault="00FA74EB"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sidRPr="008D51A0">
        <w:rPr>
          <w:rFonts w:ascii="Times New Roman" w:hAnsi="Times New Roman" w:cs="Times New Roman"/>
          <w:sz w:val="24"/>
          <w:szCs w:val="24"/>
        </w:rPr>
        <w:t>Ottobre</w:t>
      </w:r>
      <w:proofErr w:type="spellEnd"/>
      <w:r w:rsidRPr="008D51A0">
        <w:rPr>
          <w:rFonts w:ascii="Times New Roman" w:hAnsi="Times New Roman" w:cs="Times New Roman"/>
          <w:sz w:val="24"/>
          <w:szCs w:val="24"/>
        </w:rPr>
        <w:t xml:space="preserve"> 2017: </w:t>
      </w:r>
      <w:proofErr w:type="spellStart"/>
      <w:r w:rsidRPr="008D51A0">
        <w:rPr>
          <w:rFonts w:ascii="Times New Roman" w:hAnsi="Times New Roman" w:cs="Times New Roman"/>
          <w:sz w:val="24"/>
          <w:szCs w:val="24"/>
        </w:rPr>
        <w:t>Riconoscimento</w:t>
      </w:r>
      <w:proofErr w:type="spellEnd"/>
      <w:r w:rsidRPr="008D51A0">
        <w:rPr>
          <w:rFonts w:ascii="Times New Roman" w:hAnsi="Times New Roman" w:cs="Times New Roman"/>
          <w:sz w:val="24"/>
          <w:szCs w:val="24"/>
        </w:rPr>
        <w:t xml:space="preserve"> per: Outstanding Contribution in Reviewing for the international journal: ARTIFICIAL INTELLIGENCE. </w:t>
      </w:r>
      <w:proofErr w:type="spellStart"/>
      <w:r w:rsidRPr="000D5B92">
        <w:rPr>
          <w:rFonts w:ascii="Times New Roman" w:hAnsi="Times New Roman" w:cs="Times New Roman"/>
          <w:sz w:val="24"/>
          <w:szCs w:val="24"/>
        </w:rPr>
        <w:t>Motivazione</w:t>
      </w:r>
      <w:proofErr w:type="spellEnd"/>
      <w:r w:rsidRPr="000D5B92">
        <w:rPr>
          <w:rFonts w:ascii="Times New Roman" w:hAnsi="Times New Roman" w:cs="Times New Roman"/>
          <w:sz w:val="24"/>
          <w:szCs w:val="24"/>
        </w:rPr>
        <w:t>: In recognition of the contributions made to the quality of the journal.</w:t>
      </w:r>
    </w:p>
    <w:p w:rsidR="00FA74EB" w:rsidRPr="000D5B92" w:rsidRDefault="00FA74EB"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sidRPr="008D51A0">
        <w:rPr>
          <w:rFonts w:ascii="Times New Roman" w:hAnsi="Times New Roman" w:cs="Times New Roman"/>
          <w:sz w:val="24"/>
          <w:szCs w:val="24"/>
        </w:rPr>
        <w:t>Novembre</w:t>
      </w:r>
      <w:proofErr w:type="spellEnd"/>
      <w:r w:rsidRPr="008D51A0">
        <w:rPr>
          <w:rFonts w:ascii="Times New Roman" w:hAnsi="Times New Roman" w:cs="Times New Roman"/>
          <w:sz w:val="24"/>
          <w:szCs w:val="24"/>
        </w:rPr>
        <w:t xml:space="preserve"> 2017: </w:t>
      </w:r>
      <w:proofErr w:type="spellStart"/>
      <w:r w:rsidRPr="008D51A0">
        <w:rPr>
          <w:rFonts w:ascii="Times New Roman" w:hAnsi="Times New Roman" w:cs="Times New Roman"/>
          <w:sz w:val="24"/>
          <w:szCs w:val="24"/>
        </w:rPr>
        <w:t>Riconoscimento</w:t>
      </w:r>
      <w:proofErr w:type="spellEnd"/>
      <w:r w:rsidRPr="008D51A0">
        <w:rPr>
          <w:rFonts w:ascii="Times New Roman" w:hAnsi="Times New Roman" w:cs="Times New Roman"/>
          <w:sz w:val="24"/>
          <w:szCs w:val="24"/>
        </w:rPr>
        <w:t xml:space="preserve"> per: Outstanding Contribution in Reviewing for the international journal: EUROPEAN JOURNAL OF OPERATIONAL RESEARCH. </w:t>
      </w:r>
      <w:proofErr w:type="spellStart"/>
      <w:r w:rsidRPr="000D5B92">
        <w:rPr>
          <w:rFonts w:ascii="Times New Roman" w:hAnsi="Times New Roman" w:cs="Times New Roman"/>
          <w:sz w:val="24"/>
          <w:szCs w:val="24"/>
        </w:rPr>
        <w:t>Motivazione</w:t>
      </w:r>
      <w:proofErr w:type="spellEnd"/>
      <w:r w:rsidRPr="000D5B92">
        <w:rPr>
          <w:rFonts w:ascii="Times New Roman" w:hAnsi="Times New Roman" w:cs="Times New Roman"/>
          <w:sz w:val="24"/>
          <w:szCs w:val="24"/>
        </w:rPr>
        <w:t xml:space="preserve">: In recognition of the contributions made to the quality of the journal. </w:t>
      </w:r>
      <w:proofErr w:type="spellStart"/>
      <w:r w:rsidRPr="000D5B92">
        <w:rPr>
          <w:rFonts w:ascii="Times New Roman" w:hAnsi="Times New Roman" w:cs="Times New Roman"/>
          <w:sz w:val="24"/>
          <w:szCs w:val="24"/>
        </w:rPr>
        <w:t>Riconoscimento</w:t>
      </w:r>
      <w:proofErr w:type="spellEnd"/>
      <w:r w:rsidRPr="000D5B92">
        <w:rPr>
          <w:rFonts w:ascii="Times New Roman" w:hAnsi="Times New Roman" w:cs="Times New Roman"/>
          <w:sz w:val="24"/>
          <w:szCs w:val="24"/>
        </w:rPr>
        <w:t xml:space="preserve"> in </w:t>
      </w:r>
      <w:proofErr w:type="spellStart"/>
      <w:r w:rsidRPr="000D5B92">
        <w:rPr>
          <w:rFonts w:ascii="Times New Roman" w:hAnsi="Times New Roman" w:cs="Times New Roman"/>
          <w:sz w:val="24"/>
          <w:szCs w:val="24"/>
        </w:rPr>
        <w:t>cooperazione</w:t>
      </w:r>
      <w:proofErr w:type="spellEnd"/>
      <w:r w:rsidRPr="000D5B92">
        <w:rPr>
          <w:rFonts w:ascii="Times New Roman" w:hAnsi="Times New Roman" w:cs="Times New Roman"/>
          <w:sz w:val="24"/>
          <w:szCs w:val="24"/>
        </w:rPr>
        <w:t xml:space="preserve"> con le </w:t>
      </w:r>
      <w:proofErr w:type="spellStart"/>
      <w:r w:rsidRPr="000D5B92">
        <w:rPr>
          <w:rFonts w:ascii="Times New Roman" w:hAnsi="Times New Roman" w:cs="Times New Roman"/>
          <w:sz w:val="24"/>
          <w:szCs w:val="24"/>
        </w:rPr>
        <w:t>seguenti</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associazioni</w:t>
      </w:r>
      <w:proofErr w:type="spellEnd"/>
      <w:r w:rsidRPr="000D5B92">
        <w:rPr>
          <w:rFonts w:ascii="Times New Roman" w:hAnsi="Times New Roman" w:cs="Times New Roman"/>
          <w:sz w:val="24"/>
          <w:szCs w:val="24"/>
        </w:rPr>
        <w:t xml:space="preserve">: </w:t>
      </w:r>
      <w:r w:rsidR="008678D6">
        <w:rPr>
          <w:rFonts w:ascii="Times New Roman" w:hAnsi="Times New Roman" w:cs="Times New Roman"/>
          <w:sz w:val="24"/>
          <w:szCs w:val="24"/>
        </w:rPr>
        <w:t>ASSOCIATION OF EUROPEAN OPERATI</w:t>
      </w:r>
      <w:r w:rsidRPr="000D5B92">
        <w:rPr>
          <w:rFonts w:ascii="Times New Roman" w:hAnsi="Times New Roman" w:cs="Times New Roman"/>
          <w:sz w:val="24"/>
          <w:szCs w:val="24"/>
        </w:rPr>
        <w:t>ONAL RESEARCH SOCIETIES (EURO) WITHIN THE INTERNATIONAL FEDERATION OF OPERATIONAL RESEARCH SOCIETIES (IFORS).</w:t>
      </w:r>
    </w:p>
    <w:p w:rsidR="00FA74EB" w:rsidRPr="000D5B92" w:rsidRDefault="00FA74EB"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sidRPr="008D51A0">
        <w:rPr>
          <w:rFonts w:ascii="Times New Roman" w:hAnsi="Times New Roman" w:cs="Times New Roman"/>
          <w:sz w:val="24"/>
          <w:szCs w:val="24"/>
        </w:rPr>
        <w:t>Febbraio</w:t>
      </w:r>
      <w:proofErr w:type="spellEnd"/>
      <w:r w:rsidRPr="008D51A0">
        <w:rPr>
          <w:rFonts w:ascii="Times New Roman" w:hAnsi="Times New Roman" w:cs="Times New Roman"/>
          <w:sz w:val="24"/>
          <w:szCs w:val="24"/>
        </w:rPr>
        <w:t xml:space="preserve"> 2018: </w:t>
      </w:r>
      <w:proofErr w:type="spellStart"/>
      <w:r w:rsidRPr="008D51A0">
        <w:rPr>
          <w:rFonts w:ascii="Times New Roman" w:hAnsi="Times New Roman" w:cs="Times New Roman"/>
          <w:sz w:val="24"/>
          <w:szCs w:val="24"/>
        </w:rPr>
        <w:t>Riconoscimento</w:t>
      </w:r>
      <w:proofErr w:type="spellEnd"/>
      <w:r w:rsidRPr="008D51A0">
        <w:rPr>
          <w:rFonts w:ascii="Times New Roman" w:hAnsi="Times New Roman" w:cs="Times New Roman"/>
          <w:sz w:val="24"/>
          <w:szCs w:val="24"/>
        </w:rPr>
        <w:t xml:space="preserve"> per: Outstanding Contribution in Reviewing for the international journal: DISCRETE OPRIMIZATION. </w:t>
      </w:r>
      <w:proofErr w:type="spellStart"/>
      <w:r w:rsidRPr="000D5B92">
        <w:rPr>
          <w:rFonts w:ascii="Times New Roman" w:hAnsi="Times New Roman" w:cs="Times New Roman"/>
          <w:sz w:val="24"/>
          <w:szCs w:val="24"/>
        </w:rPr>
        <w:t>Motivazione</w:t>
      </w:r>
      <w:proofErr w:type="spellEnd"/>
      <w:r w:rsidRPr="000D5B92">
        <w:rPr>
          <w:rFonts w:ascii="Times New Roman" w:hAnsi="Times New Roman" w:cs="Times New Roman"/>
          <w:sz w:val="24"/>
          <w:szCs w:val="24"/>
        </w:rPr>
        <w:t>: In recognition of the contributions made to the quality of the journal.</w:t>
      </w:r>
    </w:p>
    <w:p w:rsidR="00FA74EB" w:rsidRPr="000D5B92" w:rsidRDefault="00FA74EB"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sidRPr="008D51A0">
        <w:rPr>
          <w:rFonts w:ascii="Times New Roman" w:hAnsi="Times New Roman" w:cs="Times New Roman"/>
          <w:sz w:val="24"/>
          <w:szCs w:val="24"/>
        </w:rPr>
        <w:t>Marzo</w:t>
      </w:r>
      <w:proofErr w:type="spellEnd"/>
      <w:r w:rsidRPr="008D51A0">
        <w:rPr>
          <w:rFonts w:ascii="Times New Roman" w:hAnsi="Times New Roman" w:cs="Times New Roman"/>
          <w:sz w:val="24"/>
          <w:szCs w:val="24"/>
        </w:rPr>
        <w:t xml:space="preserve"> 2018: </w:t>
      </w:r>
      <w:proofErr w:type="spellStart"/>
      <w:r w:rsidRPr="008D51A0">
        <w:rPr>
          <w:rFonts w:ascii="Times New Roman" w:hAnsi="Times New Roman" w:cs="Times New Roman"/>
          <w:sz w:val="24"/>
          <w:szCs w:val="24"/>
        </w:rPr>
        <w:t>Riconoscimento</w:t>
      </w:r>
      <w:proofErr w:type="spellEnd"/>
      <w:r w:rsidRPr="008D51A0">
        <w:rPr>
          <w:rFonts w:ascii="Times New Roman" w:hAnsi="Times New Roman" w:cs="Times New Roman"/>
          <w:sz w:val="24"/>
          <w:szCs w:val="24"/>
        </w:rPr>
        <w:t xml:space="preserve"> per: Outstanding Contribution in Reviewing for the international journal: JOURNAL OF COMPUTER AND SYSTEM SCIENCES. </w:t>
      </w:r>
      <w:proofErr w:type="spellStart"/>
      <w:r w:rsidRPr="000D5B92">
        <w:rPr>
          <w:rFonts w:ascii="Times New Roman" w:hAnsi="Times New Roman" w:cs="Times New Roman"/>
          <w:sz w:val="24"/>
          <w:szCs w:val="24"/>
        </w:rPr>
        <w:t>Motivazione</w:t>
      </w:r>
      <w:proofErr w:type="spellEnd"/>
      <w:r w:rsidRPr="000D5B92">
        <w:rPr>
          <w:rFonts w:ascii="Times New Roman" w:hAnsi="Times New Roman" w:cs="Times New Roman"/>
          <w:sz w:val="24"/>
          <w:szCs w:val="24"/>
        </w:rPr>
        <w:t>: In recognition of the contributions made to the quality of the journal.</w:t>
      </w:r>
      <w:r w:rsidRPr="000D5B92">
        <w:rPr>
          <w:rFonts w:ascii="Times New Roman" w:hAnsi="Times New Roman" w:cs="Times New Roman"/>
          <w:sz w:val="24"/>
          <w:szCs w:val="24"/>
        </w:rPr>
        <w:tab/>
      </w:r>
    </w:p>
    <w:p w:rsidR="00FA74EB" w:rsidRPr="000D5B92" w:rsidRDefault="00FA74EB" w:rsidP="00FA74EB">
      <w:pPr>
        <w:autoSpaceDE w:val="0"/>
        <w:autoSpaceDN w:val="0"/>
        <w:adjustRightInd w:val="0"/>
        <w:jc w:val="both"/>
        <w:rPr>
          <w:rFonts w:ascii="Times New Roman" w:hAnsi="Times New Roman" w:cs="Times New Roman"/>
          <w:sz w:val="24"/>
          <w:szCs w:val="24"/>
        </w:rPr>
      </w:pPr>
    </w:p>
    <w:p w:rsidR="00FA74EB" w:rsidRPr="008D51A0" w:rsidRDefault="00FA74EB" w:rsidP="00FA74EB">
      <w:pPr>
        <w:autoSpaceDE w:val="0"/>
        <w:autoSpaceDN w:val="0"/>
        <w:adjustRightInd w:val="0"/>
        <w:jc w:val="both"/>
        <w:rPr>
          <w:b/>
          <w:lang w:val="it-IT"/>
        </w:rPr>
      </w:pPr>
      <w:r w:rsidRPr="008D51A0">
        <w:rPr>
          <w:b/>
          <w:lang w:val="it-IT"/>
        </w:rPr>
        <w:t>6) PARTECIPAZIONE IN QUALITÀ DI RELATORE</w:t>
      </w:r>
      <w:r w:rsidR="008D51A0" w:rsidRPr="008D51A0">
        <w:rPr>
          <w:b/>
          <w:lang w:val="it-IT"/>
        </w:rPr>
        <w:t xml:space="preserve"> </w:t>
      </w:r>
      <w:r w:rsidR="008D51A0">
        <w:rPr>
          <w:b/>
          <w:lang w:val="it-IT"/>
        </w:rPr>
        <w:t>E/O ORGANIZZAZIONE</w:t>
      </w:r>
      <w:r w:rsidR="008D51A0" w:rsidRPr="008D51A0">
        <w:rPr>
          <w:b/>
          <w:lang w:val="it-IT"/>
        </w:rPr>
        <w:t xml:space="preserve"> </w:t>
      </w:r>
      <w:r w:rsidRPr="008D51A0">
        <w:rPr>
          <w:b/>
          <w:lang w:val="it-IT"/>
        </w:rPr>
        <w:t>A CONGRESSI E</w:t>
      </w:r>
      <w:r w:rsidRPr="00FA74EB">
        <w:rPr>
          <w:rFonts w:ascii="Times New Roman" w:hAnsi="Times New Roman" w:cs="Times New Roman"/>
          <w:sz w:val="24"/>
          <w:szCs w:val="24"/>
          <w:lang w:val="it-IT"/>
        </w:rPr>
        <w:t xml:space="preserve"> </w:t>
      </w:r>
      <w:r w:rsidRPr="008D51A0">
        <w:rPr>
          <w:b/>
          <w:lang w:val="it-IT"/>
        </w:rPr>
        <w:t>CONVEGNI DI INTERESSE INTERNAZIONALE.</w:t>
      </w:r>
    </w:p>
    <w:p w:rsidR="00FA74EB" w:rsidRPr="00FA74EB" w:rsidRDefault="00FA74EB" w:rsidP="00FA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2002: Organizzazione del Workshop su “Valutazione e prevenzione nel trasporto di sostanze tossico-nocive”, Sala G. Marconi, (CNR), Roma 14/05/2002.</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I. Lari, F. Ricca, SCOZZARI A, R.I. Becker (2008). </w:t>
      </w:r>
      <w:r w:rsidRPr="000D5B92">
        <w:rPr>
          <w:rFonts w:ascii="Times New Roman" w:hAnsi="Times New Roman" w:cs="Times New Roman"/>
          <w:sz w:val="24"/>
          <w:szCs w:val="24"/>
        </w:rPr>
        <w:t xml:space="preserve">Locating Median Paths on Connected </w:t>
      </w:r>
      <w:proofErr w:type="spellStart"/>
      <w:r w:rsidRPr="000D5B92">
        <w:rPr>
          <w:rFonts w:ascii="Times New Roman" w:hAnsi="Times New Roman" w:cs="Times New Roman"/>
          <w:sz w:val="24"/>
          <w:szCs w:val="24"/>
        </w:rPr>
        <w:t>Outerplanar</w:t>
      </w:r>
      <w:proofErr w:type="spellEnd"/>
      <w:r w:rsidRPr="000D5B92">
        <w:rPr>
          <w:rFonts w:ascii="Times New Roman" w:hAnsi="Times New Roman" w:cs="Times New Roman"/>
          <w:sz w:val="24"/>
          <w:szCs w:val="24"/>
        </w:rPr>
        <w:t xml:space="preserve"> Graphs. 7th Cologne-</w:t>
      </w:r>
      <w:proofErr w:type="spellStart"/>
      <w:r w:rsidRPr="000D5B92">
        <w:rPr>
          <w:rFonts w:ascii="Times New Roman" w:hAnsi="Times New Roman" w:cs="Times New Roman"/>
          <w:sz w:val="24"/>
          <w:szCs w:val="24"/>
        </w:rPr>
        <w:t>Twente</w:t>
      </w:r>
      <w:proofErr w:type="spellEnd"/>
      <w:r w:rsidRPr="000D5B92">
        <w:rPr>
          <w:rFonts w:ascii="Times New Roman" w:hAnsi="Times New Roman" w:cs="Times New Roman"/>
          <w:sz w:val="24"/>
          <w:szCs w:val="24"/>
        </w:rPr>
        <w:t xml:space="preserve"> Workshop on Graphs and Combinatorial Optimization CTW 2008. </w:t>
      </w:r>
      <w:r w:rsidRPr="00FA74EB">
        <w:rPr>
          <w:rFonts w:ascii="Times New Roman" w:hAnsi="Times New Roman" w:cs="Times New Roman"/>
          <w:sz w:val="24"/>
          <w:szCs w:val="24"/>
          <w:lang w:val="it-IT"/>
        </w:rPr>
        <w:t>Gargnano (BS), 13-15 maggio 2008.</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r w:rsidRPr="00FA74EB">
        <w:rPr>
          <w:rFonts w:ascii="Times New Roman" w:hAnsi="Times New Roman" w:cs="Times New Roman"/>
          <w:sz w:val="24"/>
          <w:szCs w:val="24"/>
          <w:lang w:val="it-IT"/>
        </w:rPr>
        <w:t xml:space="preserve">SCOZZARI A, F. </w:t>
      </w:r>
      <w:proofErr w:type="spellStart"/>
      <w:r w:rsidRPr="00FA74EB">
        <w:rPr>
          <w:rFonts w:ascii="Times New Roman" w:hAnsi="Times New Roman" w:cs="Times New Roman"/>
          <w:sz w:val="24"/>
          <w:szCs w:val="24"/>
          <w:lang w:val="it-IT"/>
        </w:rPr>
        <w:t>Tardella</w:t>
      </w:r>
      <w:proofErr w:type="spellEnd"/>
      <w:r w:rsidRPr="00FA74EB">
        <w:rPr>
          <w:rFonts w:ascii="Times New Roman" w:hAnsi="Times New Roman" w:cs="Times New Roman"/>
          <w:sz w:val="24"/>
          <w:szCs w:val="24"/>
          <w:lang w:val="it-IT"/>
        </w:rPr>
        <w:t xml:space="preserve">, T. </w:t>
      </w:r>
      <w:proofErr w:type="spellStart"/>
      <w:r w:rsidRPr="00FA74EB">
        <w:rPr>
          <w:rFonts w:ascii="Times New Roman" w:hAnsi="Times New Roman" w:cs="Times New Roman"/>
          <w:sz w:val="24"/>
          <w:szCs w:val="24"/>
          <w:lang w:val="it-IT"/>
        </w:rPr>
        <w:t>Krink</w:t>
      </w:r>
      <w:proofErr w:type="spellEnd"/>
      <w:r w:rsidRPr="00FA74EB">
        <w:rPr>
          <w:rFonts w:ascii="Times New Roman" w:hAnsi="Times New Roman" w:cs="Times New Roman"/>
          <w:sz w:val="24"/>
          <w:szCs w:val="24"/>
          <w:lang w:val="it-IT"/>
        </w:rPr>
        <w:t xml:space="preserve">, S. </w:t>
      </w:r>
      <w:proofErr w:type="spellStart"/>
      <w:r w:rsidRPr="00FA74EB">
        <w:rPr>
          <w:rFonts w:ascii="Times New Roman" w:hAnsi="Times New Roman" w:cs="Times New Roman"/>
          <w:sz w:val="24"/>
          <w:szCs w:val="24"/>
          <w:lang w:val="it-IT"/>
        </w:rPr>
        <w:t>Paterlini</w:t>
      </w:r>
      <w:proofErr w:type="spellEnd"/>
      <w:r w:rsidRPr="00FA74EB">
        <w:rPr>
          <w:rFonts w:ascii="Times New Roman" w:hAnsi="Times New Roman" w:cs="Times New Roman"/>
          <w:sz w:val="24"/>
          <w:szCs w:val="24"/>
          <w:lang w:val="it-IT"/>
        </w:rPr>
        <w:t xml:space="preserve"> (2009). </w:t>
      </w:r>
      <w:r w:rsidRPr="000D5B92">
        <w:rPr>
          <w:rFonts w:ascii="Times New Roman" w:hAnsi="Times New Roman" w:cs="Times New Roman"/>
          <w:sz w:val="24"/>
          <w:szCs w:val="24"/>
        </w:rPr>
        <w:t xml:space="preserve">Exact and heuristic approaches to the index tracking problem with hard real-world constraints. 2nd International Workshop of the ERCIM Working Group on Computing &amp; Statistics, </w:t>
      </w:r>
      <w:proofErr w:type="spellStart"/>
      <w:r w:rsidRPr="000D5B92">
        <w:rPr>
          <w:rFonts w:ascii="Times New Roman" w:hAnsi="Times New Roman" w:cs="Times New Roman"/>
          <w:sz w:val="24"/>
          <w:szCs w:val="24"/>
        </w:rPr>
        <w:t>Limassol</w:t>
      </w:r>
      <w:proofErr w:type="spellEnd"/>
      <w:r w:rsidRPr="000D5B92">
        <w:rPr>
          <w:rFonts w:ascii="Times New Roman" w:hAnsi="Times New Roman" w:cs="Times New Roman"/>
          <w:sz w:val="24"/>
          <w:szCs w:val="24"/>
        </w:rPr>
        <w:t xml:space="preserve">, Cyprus, 29-31 </w:t>
      </w:r>
      <w:proofErr w:type="spellStart"/>
      <w:r w:rsidRPr="000D5B92">
        <w:rPr>
          <w:rFonts w:ascii="Times New Roman" w:hAnsi="Times New Roman" w:cs="Times New Roman"/>
          <w:sz w:val="24"/>
          <w:szCs w:val="24"/>
        </w:rPr>
        <w:t>Ottobre</w:t>
      </w:r>
      <w:proofErr w:type="spellEnd"/>
      <w:r w:rsidRPr="000D5B92">
        <w:rPr>
          <w:rFonts w:ascii="Times New Roman" w:hAnsi="Times New Roman" w:cs="Times New Roman"/>
          <w:sz w:val="24"/>
          <w:szCs w:val="24"/>
        </w:rPr>
        <w:t xml:space="preserve"> 2009.</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R. </w:t>
      </w:r>
      <w:proofErr w:type="spellStart"/>
      <w:r w:rsidRPr="00FA74EB">
        <w:rPr>
          <w:rFonts w:ascii="Times New Roman" w:hAnsi="Times New Roman" w:cs="Times New Roman"/>
          <w:sz w:val="24"/>
          <w:szCs w:val="24"/>
          <w:lang w:val="it-IT"/>
        </w:rPr>
        <w:t>Cerqueti</w:t>
      </w:r>
      <w:proofErr w:type="spellEnd"/>
      <w:r w:rsidRPr="00FA74EB">
        <w:rPr>
          <w:rFonts w:ascii="Times New Roman" w:hAnsi="Times New Roman" w:cs="Times New Roman"/>
          <w:sz w:val="24"/>
          <w:szCs w:val="24"/>
          <w:lang w:val="it-IT"/>
        </w:rPr>
        <w:t xml:space="preserve">, P. Falbo, C. Pelizzari, SCOZZARI A (2010). </w:t>
      </w:r>
      <w:r w:rsidRPr="000D5B92">
        <w:rPr>
          <w:rFonts w:ascii="Times New Roman" w:hAnsi="Times New Roman" w:cs="Times New Roman"/>
          <w:sz w:val="24"/>
          <w:szCs w:val="24"/>
        </w:rPr>
        <w:t xml:space="preserve">Row Clustering of a Markov Chain Transition Probability Matrix: A Mixed Integer Linear Programming Approach. </w:t>
      </w:r>
      <w:r w:rsidRPr="00FA74EB">
        <w:rPr>
          <w:rFonts w:ascii="Times New Roman" w:hAnsi="Times New Roman" w:cs="Times New Roman"/>
          <w:sz w:val="24"/>
          <w:szCs w:val="24"/>
          <w:lang w:val="it-IT"/>
        </w:rPr>
        <w:t>Convegno AMASES. MACERATA, 1-4 SETTEMBRE 2010.</w:t>
      </w:r>
    </w:p>
    <w:p w:rsidR="00FA74EB" w:rsidRPr="00AA5512" w:rsidRDefault="00FA74EB" w:rsidP="00FA74EB">
      <w:pPr>
        <w:autoSpaceDE w:val="0"/>
        <w:autoSpaceDN w:val="0"/>
        <w:adjustRightInd w:val="0"/>
        <w:spacing w:before="100" w:after="100"/>
        <w:jc w:val="both"/>
        <w:rPr>
          <w:rFonts w:ascii="Times New Roman" w:hAnsi="Times New Roman" w:cs="Times New Roman"/>
          <w:sz w:val="24"/>
          <w:szCs w:val="24"/>
        </w:rPr>
      </w:pPr>
      <w:r w:rsidRPr="00FA74EB">
        <w:rPr>
          <w:rFonts w:ascii="Times New Roman" w:hAnsi="Times New Roman" w:cs="Times New Roman"/>
          <w:sz w:val="24"/>
          <w:szCs w:val="24"/>
          <w:lang w:val="it-IT"/>
        </w:rPr>
        <w:t xml:space="preserve">J. Puerto, F. Ricca, SCOZZARI A (2011). </w:t>
      </w:r>
      <w:r w:rsidRPr="000D5B92">
        <w:rPr>
          <w:rFonts w:ascii="Times New Roman" w:hAnsi="Times New Roman" w:cs="Times New Roman"/>
          <w:sz w:val="24"/>
          <w:szCs w:val="24"/>
        </w:rPr>
        <w:t>Range minimization problems in path-facility location on trees. 10th Cologne-</w:t>
      </w:r>
      <w:proofErr w:type="spellStart"/>
      <w:r w:rsidRPr="000D5B92">
        <w:rPr>
          <w:rFonts w:ascii="Times New Roman" w:hAnsi="Times New Roman" w:cs="Times New Roman"/>
          <w:sz w:val="24"/>
          <w:szCs w:val="24"/>
        </w:rPr>
        <w:t>Twente</w:t>
      </w:r>
      <w:proofErr w:type="spellEnd"/>
      <w:r w:rsidRPr="000D5B92">
        <w:rPr>
          <w:rFonts w:ascii="Times New Roman" w:hAnsi="Times New Roman" w:cs="Times New Roman"/>
          <w:sz w:val="24"/>
          <w:szCs w:val="24"/>
        </w:rPr>
        <w:t xml:space="preserve"> Workshop on Graphs and Combinatorial Optimization, CTW 2011. </w:t>
      </w:r>
      <w:proofErr w:type="spellStart"/>
      <w:r w:rsidRPr="00AA5512">
        <w:rPr>
          <w:rFonts w:ascii="Times New Roman" w:hAnsi="Times New Roman" w:cs="Times New Roman"/>
          <w:sz w:val="24"/>
          <w:szCs w:val="24"/>
        </w:rPr>
        <w:t>Frascati</w:t>
      </w:r>
      <w:proofErr w:type="spellEnd"/>
      <w:r w:rsidRPr="00AA5512">
        <w:rPr>
          <w:rFonts w:ascii="Times New Roman" w:hAnsi="Times New Roman" w:cs="Times New Roman"/>
          <w:sz w:val="24"/>
          <w:szCs w:val="24"/>
        </w:rPr>
        <w:t xml:space="preserve"> (RM), 14-16 </w:t>
      </w:r>
      <w:proofErr w:type="spellStart"/>
      <w:r w:rsidRPr="00AA5512">
        <w:rPr>
          <w:rFonts w:ascii="Times New Roman" w:hAnsi="Times New Roman" w:cs="Times New Roman"/>
          <w:sz w:val="24"/>
          <w:szCs w:val="24"/>
        </w:rPr>
        <w:t>giugno</w:t>
      </w:r>
      <w:proofErr w:type="spellEnd"/>
      <w:r w:rsidRPr="00AA5512">
        <w:rPr>
          <w:rFonts w:ascii="Times New Roman" w:hAnsi="Times New Roman" w:cs="Times New Roman"/>
          <w:sz w:val="24"/>
          <w:szCs w:val="24"/>
        </w:rPr>
        <w:t xml:space="preserve"> 2011.</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proofErr w:type="spellStart"/>
      <w:r w:rsidRPr="000D5B92">
        <w:rPr>
          <w:rFonts w:ascii="Times New Roman" w:hAnsi="Times New Roman" w:cs="Times New Roman"/>
          <w:sz w:val="24"/>
          <w:szCs w:val="24"/>
        </w:rPr>
        <w:t>Relatore</w:t>
      </w:r>
      <w:proofErr w:type="spellEnd"/>
      <w:r w:rsidRPr="000D5B92">
        <w:rPr>
          <w:rFonts w:ascii="Times New Roman" w:hAnsi="Times New Roman" w:cs="Times New Roman"/>
          <w:sz w:val="24"/>
          <w:szCs w:val="24"/>
        </w:rPr>
        <w:t xml:space="preserve"> INVITATO </w:t>
      </w:r>
      <w:proofErr w:type="spellStart"/>
      <w:r w:rsidRPr="000D5B92">
        <w:rPr>
          <w:rFonts w:ascii="Times New Roman" w:hAnsi="Times New Roman" w:cs="Times New Roman"/>
          <w:sz w:val="24"/>
          <w:szCs w:val="24"/>
        </w:rPr>
        <w:t>alla</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conferenza</w:t>
      </w:r>
      <w:proofErr w:type="spellEnd"/>
      <w:r w:rsidRPr="000D5B92">
        <w:rPr>
          <w:rFonts w:ascii="Times New Roman" w:hAnsi="Times New Roman" w:cs="Times New Roman"/>
          <w:sz w:val="24"/>
          <w:szCs w:val="24"/>
        </w:rPr>
        <w:t xml:space="preserve"> Exploratory workshop on locational analysis: Trends on theory and applications. </w:t>
      </w:r>
      <w:proofErr w:type="spellStart"/>
      <w:r w:rsidRPr="000D5B92">
        <w:rPr>
          <w:rFonts w:ascii="Times New Roman" w:hAnsi="Times New Roman" w:cs="Times New Roman"/>
          <w:sz w:val="24"/>
          <w:szCs w:val="24"/>
        </w:rPr>
        <w:t>Titolo</w:t>
      </w:r>
      <w:proofErr w:type="spellEnd"/>
      <w:r w:rsidRPr="000D5B92">
        <w:rPr>
          <w:rFonts w:ascii="Times New Roman" w:hAnsi="Times New Roman" w:cs="Times New Roman"/>
          <w:sz w:val="24"/>
          <w:szCs w:val="24"/>
        </w:rPr>
        <w:t xml:space="preserve">: Some insights on the extensive facility location problems on graphs. </w:t>
      </w:r>
      <w:proofErr w:type="spellStart"/>
      <w:r w:rsidRPr="00FA74EB">
        <w:rPr>
          <w:rFonts w:ascii="Times New Roman" w:hAnsi="Times New Roman" w:cs="Times New Roman"/>
          <w:sz w:val="24"/>
          <w:szCs w:val="24"/>
          <w:lang w:val="it-IT"/>
        </w:rPr>
        <w:t>Sevilla</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Spain</w:t>
      </w:r>
      <w:proofErr w:type="spellEnd"/>
      <w:r w:rsidRPr="00FA74EB">
        <w:rPr>
          <w:rFonts w:ascii="Times New Roman" w:hAnsi="Times New Roman" w:cs="Times New Roman"/>
          <w:sz w:val="24"/>
          <w:szCs w:val="24"/>
          <w:lang w:val="it-IT"/>
        </w:rPr>
        <w:t>, 28-30 Novembre 2011.</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r w:rsidRPr="00FA74EB">
        <w:rPr>
          <w:rFonts w:ascii="Times New Roman" w:hAnsi="Times New Roman" w:cs="Times New Roman"/>
          <w:sz w:val="24"/>
          <w:szCs w:val="24"/>
          <w:lang w:val="it-IT"/>
        </w:rPr>
        <w:lastRenderedPageBreak/>
        <w:t xml:space="preserve">SCOZZARI A, F </w:t>
      </w:r>
      <w:proofErr w:type="spellStart"/>
      <w:r w:rsidRPr="00FA74EB">
        <w:rPr>
          <w:rFonts w:ascii="Times New Roman" w:hAnsi="Times New Roman" w:cs="Times New Roman"/>
          <w:sz w:val="24"/>
          <w:szCs w:val="24"/>
          <w:lang w:val="it-IT"/>
        </w:rPr>
        <w:t>Tardella</w:t>
      </w:r>
      <w:proofErr w:type="spellEnd"/>
      <w:r w:rsidRPr="00FA74EB">
        <w:rPr>
          <w:rFonts w:ascii="Times New Roman" w:hAnsi="Times New Roman" w:cs="Times New Roman"/>
          <w:sz w:val="24"/>
          <w:szCs w:val="24"/>
          <w:lang w:val="it-IT"/>
        </w:rPr>
        <w:t xml:space="preserve">, S </w:t>
      </w:r>
      <w:proofErr w:type="spellStart"/>
      <w:r w:rsidRPr="00FA74EB">
        <w:rPr>
          <w:rFonts w:ascii="Times New Roman" w:hAnsi="Times New Roman" w:cs="Times New Roman"/>
          <w:sz w:val="24"/>
          <w:szCs w:val="24"/>
          <w:lang w:val="it-IT"/>
        </w:rPr>
        <w:t>Paterlini</w:t>
      </w:r>
      <w:proofErr w:type="spellEnd"/>
      <w:r w:rsidRPr="00FA74EB">
        <w:rPr>
          <w:rFonts w:ascii="Times New Roman" w:hAnsi="Times New Roman" w:cs="Times New Roman"/>
          <w:sz w:val="24"/>
          <w:szCs w:val="24"/>
          <w:lang w:val="it-IT"/>
        </w:rPr>
        <w:t xml:space="preserve">, T </w:t>
      </w:r>
      <w:proofErr w:type="spellStart"/>
      <w:r w:rsidRPr="00FA74EB">
        <w:rPr>
          <w:rFonts w:ascii="Times New Roman" w:hAnsi="Times New Roman" w:cs="Times New Roman"/>
          <w:sz w:val="24"/>
          <w:szCs w:val="24"/>
          <w:lang w:val="it-IT"/>
        </w:rPr>
        <w:t>Krink</w:t>
      </w:r>
      <w:proofErr w:type="spellEnd"/>
      <w:r w:rsidRPr="00FA74EB">
        <w:rPr>
          <w:rFonts w:ascii="Times New Roman" w:hAnsi="Times New Roman" w:cs="Times New Roman"/>
          <w:sz w:val="24"/>
          <w:szCs w:val="24"/>
          <w:lang w:val="it-IT"/>
        </w:rPr>
        <w:t xml:space="preserve"> (2012). </w:t>
      </w:r>
      <w:r w:rsidRPr="000D5B92">
        <w:rPr>
          <w:rFonts w:ascii="Times New Roman" w:hAnsi="Times New Roman" w:cs="Times New Roman"/>
          <w:sz w:val="24"/>
          <w:szCs w:val="24"/>
        </w:rPr>
        <w:t xml:space="preserve">Exact and Heuristic Approaches for the Index Tracking Problem with UCITS Constraints. APMOD 2012: Applied Mathematical Optimization and Modelling. Paderborn, Germany, 28-30 </w:t>
      </w:r>
      <w:proofErr w:type="spellStart"/>
      <w:r w:rsidRPr="000D5B92">
        <w:rPr>
          <w:rFonts w:ascii="Times New Roman" w:hAnsi="Times New Roman" w:cs="Times New Roman"/>
          <w:sz w:val="24"/>
          <w:szCs w:val="24"/>
        </w:rPr>
        <w:t>Marzo</w:t>
      </w:r>
      <w:proofErr w:type="spellEnd"/>
      <w:r w:rsidRPr="000D5B92">
        <w:rPr>
          <w:rFonts w:ascii="Times New Roman" w:hAnsi="Times New Roman" w:cs="Times New Roman"/>
          <w:sz w:val="24"/>
          <w:szCs w:val="24"/>
        </w:rPr>
        <w:t xml:space="preserve"> 2012.</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r w:rsidRPr="000D5B92">
        <w:rPr>
          <w:rFonts w:ascii="Times New Roman" w:hAnsi="Times New Roman" w:cs="Times New Roman"/>
          <w:sz w:val="24"/>
          <w:szCs w:val="24"/>
        </w:rPr>
        <w:t xml:space="preserve">J. Puerto, F. </w:t>
      </w:r>
      <w:proofErr w:type="spellStart"/>
      <w:r w:rsidRPr="000D5B92">
        <w:rPr>
          <w:rFonts w:ascii="Times New Roman" w:hAnsi="Times New Roman" w:cs="Times New Roman"/>
          <w:sz w:val="24"/>
          <w:szCs w:val="24"/>
        </w:rPr>
        <w:t>Ricca</w:t>
      </w:r>
      <w:proofErr w:type="spellEnd"/>
      <w:r w:rsidRPr="000D5B92">
        <w:rPr>
          <w:rFonts w:ascii="Times New Roman" w:hAnsi="Times New Roman" w:cs="Times New Roman"/>
          <w:sz w:val="24"/>
          <w:szCs w:val="24"/>
        </w:rPr>
        <w:t xml:space="preserve">, SCOZZARI A (2012). Reliability path-shaped facility location on networks. NET 2012 International Workshop on Network models in statistics, economics and social sciences. Trento, 8-9 </w:t>
      </w:r>
      <w:proofErr w:type="spellStart"/>
      <w:r w:rsidRPr="000D5B92">
        <w:rPr>
          <w:rFonts w:ascii="Times New Roman" w:hAnsi="Times New Roman" w:cs="Times New Roman"/>
          <w:sz w:val="24"/>
          <w:szCs w:val="24"/>
        </w:rPr>
        <w:t>Novembre</w:t>
      </w:r>
      <w:proofErr w:type="spellEnd"/>
      <w:r w:rsidRPr="000D5B92">
        <w:rPr>
          <w:rFonts w:ascii="Times New Roman" w:hAnsi="Times New Roman" w:cs="Times New Roman"/>
          <w:sz w:val="24"/>
          <w:szCs w:val="24"/>
        </w:rPr>
        <w:t xml:space="preserve"> 2012.</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proofErr w:type="spellStart"/>
      <w:r w:rsidRPr="000D5B92">
        <w:rPr>
          <w:rFonts w:ascii="Times New Roman" w:hAnsi="Times New Roman" w:cs="Times New Roman"/>
          <w:sz w:val="24"/>
          <w:szCs w:val="24"/>
        </w:rPr>
        <w:t>Organizzazione</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della</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sessione</w:t>
      </w:r>
      <w:proofErr w:type="spellEnd"/>
      <w:r w:rsidRPr="000D5B92">
        <w:rPr>
          <w:rFonts w:ascii="Times New Roman" w:hAnsi="Times New Roman" w:cs="Times New Roman"/>
          <w:sz w:val="24"/>
          <w:szCs w:val="24"/>
        </w:rPr>
        <w:t xml:space="preserve"> “Network Location Problems” al 26th European Conference on Operational Research, EURO|INFORMS MMXIII, Roma, 1-4 </w:t>
      </w:r>
      <w:proofErr w:type="spellStart"/>
      <w:r w:rsidRPr="000D5B92">
        <w:rPr>
          <w:rFonts w:ascii="Times New Roman" w:hAnsi="Times New Roman" w:cs="Times New Roman"/>
          <w:sz w:val="24"/>
          <w:szCs w:val="24"/>
        </w:rPr>
        <w:t>Luglio</w:t>
      </w:r>
      <w:proofErr w:type="spellEnd"/>
      <w:r w:rsidRPr="000D5B92">
        <w:rPr>
          <w:rFonts w:ascii="Times New Roman" w:hAnsi="Times New Roman" w:cs="Times New Roman"/>
          <w:sz w:val="24"/>
          <w:szCs w:val="24"/>
        </w:rPr>
        <w:t xml:space="preserve"> 2013.</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proofErr w:type="spellStart"/>
      <w:r w:rsidRPr="000D5B92">
        <w:rPr>
          <w:rFonts w:ascii="Times New Roman" w:hAnsi="Times New Roman" w:cs="Times New Roman"/>
          <w:sz w:val="24"/>
          <w:szCs w:val="24"/>
        </w:rPr>
        <w:t>Relatore</w:t>
      </w:r>
      <w:proofErr w:type="spellEnd"/>
      <w:r w:rsidRPr="000D5B92">
        <w:rPr>
          <w:rFonts w:ascii="Times New Roman" w:hAnsi="Times New Roman" w:cs="Times New Roman"/>
          <w:sz w:val="24"/>
          <w:szCs w:val="24"/>
        </w:rPr>
        <w:t xml:space="preserve"> INVITATO </w:t>
      </w:r>
      <w:proofErr w:type="spellStart"/>
      <w:r w:rsidRPr="000D5B92">
        <w:rPr>
          <w:rFonts w:ascii="Times New Roman" w:hAnsi="Times New Roman" w:cs="Times New Roman"/>
          <w:sz w:val="24"/>
          <w:szCs w:val="24"/>
        </w:rPr>
        <w:t>all'International</w:t>
      </w:r>
      <w:proofErr w:type="spellEnd"/>
      <w:r w:rsidRPr="000D5B92">
        <w:rPr>
          <w:rFonts w:ascii="Times New Roman" w:hAnsi="Times New Roman" w:cs="Times New Roman"/>
          <w:sz w:val="24"/>
          <w:szCs w:val="24"/>
        </w:rPr>
        <w:t xml:space="preserve"> Workshop on Locational Analysis and Related Problems, </w:t>
      </w:r>
      <w:proofErr w:type="spellStart"/>
      <w:r w:rsidRPr="000D5B92">
        <w:rPr>
          <w:rFonts w:ascii="Times New Roman" w:hAnsi="Times New Roman" w:cs="Times New Roman"/>
          <w:sz w:val="24"/>
          <w:szCs w:val="24"/>
        </w:rPr>
        <w:t>organizzata</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dall'IMUS</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Instituto</w:t>
      </w:r>
      <w:proofErr w:type="spellEnd"/>
      <w:r w:rsidRPr="000D5B92">
        <w:rPr>
          <w:rFonts w:ascii="Times New Roman" w:hAnsi="Times New Roman" w:cs="Times New Roman"/>
          <w:sz w:val="24"/>
          <w:szCs w:val="24"/>
        </w:rPr>
        <w:t xml:space="preserve"> de </w:t>
      </w:r>
      <w:proofErr w:type="spellStart"/>
      <w:r w:rsidRPr="000D5B92">
        <w:rPr>
          <w:rFonts w:ascii="Times New Roman" w:hAnsi="Times New Roman" w:cs="Times New Roman"/>
          <w:sz w:val="24"/>
          <w:szCs w:val="24"/>
        </w:rPr>
        <w:t>Matemáticas</w:t>
      </w:r>
      <w:proofErr w:type="spellEnd"/>
      <w:r w:rsidRPr="000D5B92">
        <w:rPr>
          <w:rFonts w:ascii="Times New Roman" w:hAnsi="Times New Roman" w:cs="Times New Roman"/>
          <w:sz w:val="24"/>
          <w:szCs w:val="24"/>
        </w:rPr>
        <w:t xml:space="preserve"> de la Universidad de </w:t>
      </w:r>
      <w:proofErr w:type="spellStart"/>
      <w:r w:rsidRPr="000D5B92">
        <w:rPr>
          <w:rFonts w:ascii="Times New Roman" w:hAnsi="Times New Roman" w:cs="Times New Roman"/>
          <w:sz w:val="24"/>
          <w:szCs w:val="24"/>
        </w:rPr>
        <w:t>Sevilla</w:t>
      </w:r>
      <w:proofErr w:type="spellEnd"/>
      <w:r w:rsidRPr="000D5B92">
        <w:rPr>
          <w:rFonts w:ascii="Times New Roman" w:hAnsi="Times New Roman" w:cs="Times New Roman"/>
          <w:sz w:val="24"/>
          <w:szCs w:val="24"/>
        </w:rPr>
        <w:t xml:space="preserve">), </w:t>
      </w:r>
      <w:proofErr w:type="spellStart"/>
      <w:r w:rsidRPr="000D5B92">
        <w:rPr>
          <w:rFonts w:ascii="Times New Roman" w:hAnsi="Times New Roman" w:cs="Times New Roman"/>
          <w:sz w:val="24"/>
          <w:szCs w:val="24"/>
        </w:rPr>
        <w:t>Sevilla</w:t>
      </w:r>
      <w:proofErr w:type="spellEnd"/>
      <w:r w:rsidRPr="000D5B92">
        <w:rPr>
          <w:rFonts w:ascii="Times New Roman" w:hAnsi="Times New Roman" w:cs="Times New Roman"/>
          <w:sz w:val="24"/>
          <w:szCs w:val="24"/>
        </w:rPr>
        <w:t xml:space="preserve"> 1-3 </w:t>
      </w:r>
      <w:proofErr w:type="spellStart"/>
      <w:r w:rsidRPr="000D5B92">
        <w:rPr>
          <w:rFonts w:ascii="Times New Roman" w:hAnsi="Times New Roman" w:cs="Times New Roman"/>
          <w:sz w:val="24"/>
          <w:szCs w:val="24"/>
        </w:rPr>
        <w:t>Ottobre</w:t>
      </w:r>
      <w:proofErr w:type="spellEnd"/>
      <w:r w:rsidRPr="000D5B92">
        <w:rPr>
          <w:rFonts w:ascii="Times New Roman" w:hAnsi="Times New Roman" w:cs="Times New Roman"/>
          <w:sz w:val="24"/>
          <w:szCs w:val="24"/>
        </w:rPr>
        <w:t xml:space="preserve"> 2014. </w:t>
      </w:r>
      <w:proofErr w:type="spellStart"/>
      <w:r w:rsidRPr="000D5B92">
        <w:rPr>
          <w:rFonts w:ascii="Times New Roman" w:hAnsi="Times New Roman" w:cs="Times New Roman"/>
          <w:sz w:val="24"/>
          <w:szCs w:val="24"/>
        </w:rPr>
        <w:t>Titolo</w:t>
      </w:r>
      <w:proofErr w:type="spellEnd"/>
      <w:r w:rsidRPr="000D5B92">
        <w:rPr>
          <w:rFonts w:ascii="Times New Roman" w:hAnsi="Times New Roman" w:cs="Times New Roman"/>
          <w:sz w:val="24"/>
          <w:szCs w:val="24"/>
        </w:rPr>
        <w:t xml:space="preserve">: Partitioning a graph into connected components with fixed </w:t>
      </w:r>
      <w:proofErr w:type="spellStart"/>
      <w:r w:rsidRPr="000D5B92">
        <w:rPr>
          <w:rFonts w:ascii="Times New Roman" w:hAnsi="Times New Roman" w:cs="Times New Roman"/>
          <w:sz w:val="24"/>
          <w:szCs w:val="24"/>
        </w:rPr>
        <w:t>centers</w:t>
      </w:r>
      <w:proofErr w:type="spellEnd"/>
      <w:r w:rsidRPr="000D5B92">
        <w:rPr>
          <w:rFonts w:ascii="Times New Roman" w:hAnsi="Times New Roman" w:cs="Times New Roman"/>
          <w:sz w:val="24"/>
          <w:szCs w:val="24"/>
        </w:rPr>
        <w:t xml:space="preserve"> and optimizing different criteria.</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proofErr w:type="spellStart"/>
      <w:r w:rsidRPr="000D5B92">
        <w:rPr>
          <w:rFonts w:ascii="Times New Roman" w:hAnsi="Times New Roman" w:cs="Times New Roman"/>
          <w:sz w:val="24"/>
          <w:szCs w:val="24"/>
        </w:rPr>
        <w:t>Relatore</w:t>
      </w:r>
      <w:proofErr w:type="spellEnd"/>
      <w:r w:rsidRPr="000D5B92">
        <w:rPr>
          <w:rFonts w:ascii="Times New Roman" w:hAnsi="Times New Roman" w:cs="Times New Roman"/>
          <w:sz w:val="24"/>
          <w:szCs w:val="24"/>
        </w:rPr>
        <w:t xml:space="preserve"> INVITATO </w:t>
      </w:r>
      <w:proofErr w:type="spellStart"/>
      <w:r w:rsidRPr="000D5B92">
        <w:rPr>
          <w:rFonts w:ascii="Times New Roman" w:hAnsi="Times New Roman" w:cs="Times New Roman"/>
          <w:sz w:val="24"/>
          <w:szCs w:val="24"/>
        </w:rPr>
        <w:t>all'International</w:t>
      </w:r>
      <w:proofErr w:type="spellEnd"/>
      <w:r w:rsidRPr="000D5B92">
        <w:rPr>
          <w:rFonts w:ascii="Times New Roman" w:hAnsi="Times New Roman" w:cs="Times New Roman"/>
          <w:sz w:val="24"/>
          <w:szCs w:val="24"/>
        </w:rPr>
        <w:t xml:space="preserve"> summer school on "</w:t>
      </w:r>
      <w:proofErr w:type="spellStart"/>
      <w:r w:rsidRPr="000D5B92">
        <w:rPr>
          <w:rFonts w:ascii="Times New Roman" w:hAnsi="Times New Roman" w:cs="Times New Roman"/>
          <w:sz w:val="24"/>
          <w:szCs w:val="24"/>
        </w:rPr>
        <w:t>Plu</w:t>
      </w:r>
      <w:bookmarkStart w:id="0" w:name="_GoBack"/>
      <w:bookmarkEnd w:id="0"/>
      <w:r w:rsidRPr="000D5B92">
        <w:rPr>
          <w:rFonts w:ascii="Times New Roman" w:hAnsi="Times New Roman" w:cs="Times New Roman"/>
          <w:sz w:val="24"/>
          <w:szCs w:val="24"/>
        </w:rPr>
        <w:t>ridisciplinary</w:t>
      </w:r>
      <w:proofErr w:type="spellEnd"/>
      <w:r w:rsidRPr="000D5B92">
        <w:rPr>
          <w:rFonts w:ascii="Times New Roman" w:hAnsi="Times New Roman" w:cs="Times New Roman"/>
          <w:sz w:val="24"/>
          <w:szCs w:val="24"/>
        </w:rPr>
        <w:t xml:space="preserve"> Approaches for the Analysis of Voting Rules" University of Caen (</w:t>
      </w:r>
      <w:proofErr w:type="spellStart"/>
      <w:r w:rsidRPr="000D5B92">
        <w:rPr>
          <w:rFonts w:ascii="Times New Roman" w:hAnsi="Times New Roman" w:cs="Times New Roman"/>
          <w:sz w:val="24"/>
          <w:szCs w:val="24"/>
        </w:rPr>
        <w:t>Normandie</w:t>
      </w:r>
      <w:proofErr w:type="spellEnd"/>
      <w:r w:rsidRPr="000D5B92">
        <w:rPr>
          <w:rFonts w:ascii="Times New Roman" w:hAnsi="Times New Roman" w:cs="Times New Roman"/>
          <w:sz w:val="24"/>
          <w:szCs w:val="24"/>
        </w:rPr>
        <w:t xml:space="preserve">, France). </w:t>
      </w:r>
      <w:r w:rsidRPr="00FA74EB">
        <w:rPr>
          <w:rFonts w:ascii="Times New Roman" w:hAnsi="Times New Roman" w:cs="Times New Roman"/>
          <w:sz w:val="24"/>
          <w:szCs w:val="24"/>
          <w:lang w:val="it-IT"/>
        </w:rPr>
        <w:t>Scuola sponsorizzata dall'</w:t>
      </w:r>
      <w:proofErr w:type="spellStart"/>
      <w:r w:rsidRPr="00FA74EB">
        <w:rPr>
          <w:rFonts w:ascii="Times New Roman" w:hAnsi="Times New Roman" w:cs="Times New Roman"/>
          <w:sz w:val="24"/>
          <w:szCs w:val="24"/>
          <w:lang w:val="it-IT"/>
        </w:rPr>
        <w:t>European</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Cost</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Action</w:t>
      </w:r>
      <w:proofErr w:type="spellEnd"/>
      <w:r w:rsidRPr="00FA74EB">
        <w:rPr>
          <w:rFonts w:ascii="Times New Roman" w:hAnsi="Times New Roman" w:cs="Times New Roman"/>
          <w:sz w:val="24"/>
          <w:szCs w:val="24"/>
          <w:lang w:val="it-IT"/>
        </w:rPr>
        <w:t xml:space="preserve"> project IC 1206 "</w:t>
      </w:r>
      <w:proofErr w:type="spellStart"/>
      <w:r w:rsidRPr="00FA74EB">
        <w:rPr>
          <w:rFonts w:ascii="Times New Roman" w:hAnsi="Times New Roman" w:cs="Times New Roman"/>
          <w:sz w:val="24"/>
          <w:szCs w:val="24"/>
          <w:lang w:val="it-IT"/>
        </w:rPr>
        <w:t>Computational</w:t>
      </w:r>
      <w:proofErr w:type="spellEnd"/>
      <w:r w:rsidRPr="00FA74EB">
        <w:rPr>
          <w:rFonts w:ascii="Times New Roman" w:hAnsi="Times New Roman" w:cs="Times New Roman"/>
          <w:sz w:val="24"/>
          <w:szCs w:val="24"/>
          <w:lang w:val="it-IT"/>
        </w:rPr>
        <w:t xml:space="preserve"> Social </w:t>
      </w:r>
      <w:proofErr w:type="spellStart"/>
      <w:r w:rsidRPr="00FA74EB">
        <w:rPr>
          <w:rFonts w:ascii="Times New Roman" w:hAnsi="Times New Roman" w:cs="Times New Roman"/>
          <w:sz w:val="24"/>
          <w:szCs w:val="24"/>
          <w:lang w:val="it-IT"/>
        </w:rPr>
        <w:t>Choice</w:t>
      </w:r>
      <w:proofErr w:type="spellEnd"/>
      <w:r w:rsidRPr="00FA74EB">
        <w:rPr>
          <w:rFonts w:ascii="Times New Roman" w:hAnsi="Times New Roman" w:cs="Times New Roman"/>
          <w:sz w:val="24"/>
          <w:szCs w:val="24"/>
          <w:lang w:val="it-IT"/>
        </w:rPr>
        <w:t>" (vedi http://www.illc.uva.nl/COST-IC1205/), 8-12 Luglio 2014.</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F. Cesarone, SCOZZARI A, F. </w:t>
      </w:r>
      <w:proofErr w:type="spellStart"/>
      <w:r w:rsidRPr="00FA74EB">
        <w:rPr>
          <w:rFonts w:ascii="Times New Roman" w:hAnsi="Times New Roman" w:cs="Times New Roman"/>
          <w:sz w:val="24"/>
          <w:szCs w:val="24"/>
          <w:lang w:val="it-IT"/>
        </w:rPr>
        <w:t>Tardella</w:t>
      </w:r>
      <w:proofErr w:type="spellEnd"/>
      <w:r w:rsidRPr="00FA74EB">
        <w:rPr>
          <w:rFonts w:ascii="Times New Roman" w:hAnsi="Times New Roman" w:cs="Times New Roman"/>
          <w:sz w:val="24"/>
          <w:szCs w:val="24"/>
          <w:lang w:val="it-IT"/>
        </w:rPr>
        <w:t xml:space="preserve"> (2015). </w:t>
      </w:r>
      <w:r w:rsidRPr="000D5B92">
        <w:rPr>
          <w:rFonts w:ascii="Times New Roman" w:hAnsi="Times New Roman" w:cs="Times New Roman"/>
          <w:sz w:val="24"/>
          <w:szCs w:val="24"/>
        </w:rPr>
        <w:t xml:space="preserve">Pseudo-Boolean Models for Portfolio Selection. </w:t>
      </w:r>
      <w:r w:rsidRPr="00FA74EB">
        <w:rPr>
          <w:rFonts w:ascii="Times New Roman" w:hAnsi="Times New Roman" w:cs="Times New Roman"/>
          <w:sz w:val="24"/>
          <w:szCs w:val="24"/>
          <w:lang w:val="it-IT"/>
        </w:rPr>
        <w:t xml:space="preserve">27th </w:t>
      </w:r>
      <w:proofErr w:type="spellStart"/>
      <w:r w:rsidRPr="00FA74EB">
        <w:rPr>
          <w:rFonts w:ascii="Times New Roman" w:hAnsi="Times New Roman" w:cs="Times New Roman"/>
          <w:sz w:val="24"/>
          <w:szCs w:val="24"/>
          <w:lang w:val="it-IT"/>
        </w:rPr>
        <w:t>European</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Conference</w:t>
      </w:r>
      <w:proofErr w:type="spellEnd"/>
      <w:r w:rsidRPr="00FA74EB">
        <w:rPr>
          <w:rFonts w:ascii="Times New Roman" w:hAnsi="Times New Roman" w:cs="Times New Roman"/>
          <w:sz w:val="24"/>
          <w:szCs w:val="24"/>
          <w:lang w:val="it-IT"/>
        </w:rPr>
        <w:t xml:space="preserve"> on </w:t>
      </w:r>
      <w:proofErr w:type="spellStart"/>
      <w:r w:rsidRPr="00FA74EB">
        <w:rPr>
          <w:rFonts w:ascii="Times New Roman" w:hAnsi="Times New Roman" w:cs="Times New Roman"/>
          <w:sz w:val="24"/>
          <w:szCs w:val="24"/>
          <w:lang w:val="it-IT"/>
        </w:rPr>
        <w:t>Operational</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Reserach</w:t>
      </w:r>
      <w:proofErr w:type="spellEnd"/>
      <w:r w:rsidRPr="00FA74EB">
        <w:rPr>
          <w:rFonts w:ascii="Times New Roman" w:hAnsi="Times New Roman" w:cs="Times New Roman"/>
          <w:sz w:val="24"/>
          <w:szCs w:val="24"/>
          <w:lang w:val="it-IT"/>
        </w:rPr>
        <w:t xml:space="preserve">. Glasgow, 12-15 Luglio 2015. </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J. Puerto, I. Lari, F. Ricca, SCOZZARI A (2016). </w:t>
      </w:r>
      <w:r w:rsidRPr="000D5B92">
        <w:rPr>
          <w:rFonts w:ascii="Times New Roman" w:hAnsi="Times New Roman" w:cs="Times New Roman"/>
          <w:sz w:val="24"/>
          <w:szCs w:val="24"/>
        </w:rPr>
        <w:t xml:space="preserve">Algorithms for uniform </w:t>
      </w:r>
      <w:proofErr w:type="spellStart"/>
      <w:r w:rsidRPr="000D5B92">
        <w:rPr>
          <w:rFonts w:ascii="Times New Roman" w:hAnsi="Times New Roman" w:cs="Times New Roman"/>
          <w:sz w:val="24"/>
          <w:szCs w:val="24"/>
        </w:rPr>
        <w:t>centered</w:t>
      </w:r>
      <w:proofErr w:type="spellEnd"/>
      <w:r w:rsidRPr="000D5B92">
        <w:rPr>
          <w:rFonts w:ascii="Times New Roman" w:hAnsi="Times New Roman" w:cs="Times New Roman"/>
          <w:sz w:val="24"/>
          <w:szCs w:val="24"/>
        </w:rPr>
        <w:t xml:space="preserve"> partitions of trees. 14th Cologne-</w:t>
      </w:r>
      <w:proofErr w:type="spellStart"/>
      <w:r w:rsidRPr="000D5B92">
        <w:rPr>
          <w:rFonts w:ascii="Times New Roman" w:hAnsi="Times New Roman" w:cs="Times New Roman"/>
          <w:sz w:val="24"/>
          <w:szCs w:val="24"/>
        </w:rPr>
        <w:t>Twente</w:t>
      </w:r>
      <w:proofErr w:type="spellEnd"/>
      <w:r w:rsidRPr="000D5B92">
        <w:rPr>
          <w:rFonts w:ascii="Times New Roman" w:hAnsi="Times New Roman" w:cs="Times New Roman"/>
          <w:sz w:val="24"/>
          <w:szCs w:val="24"/>
        </w:rPr>
        <w:t xml:space="preserve"> Workshop on Graphs and Combinatorial Optimization CTW 2016. </w:t>
      </w:r>
      <w:r w:rsidRPr="00FA74EB">
        <w:rPr>
          <w:rFonts w:ascii="Times New Roman" w:hAnsi="Times New Roman" w:cs="Times New Roman"/>
          <w:sz w:val="24"/>
          <w:szCs w:val="24"/>
          <w:lang w:val="it-IT"/>
        </w:rPr>
        <w:t>Gargnano (Brescia), 6-8 Giugno 2016.</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r w:rsidRPr="00FA74EB">
        <w:rPr>
          <w:rFonts w:ascii="Times New Roman" w:hAnsi="Times New Roman" w:cs="Times New Roman"/>
          <w:sz w:val="24"/>
          <w:szCs w:val="24"/>
          <w:lang w:val="it-IT"/>
        </w:rPr>
        <w:t xml:space="preserve">J. Puerto, I. Lari, F. Ricca, SCOZZARI A (2016). </w:t>
      </w:r>
      <w:r w:rsidRPr="000D5B92">
        <w:rPr>
          <w:rFonts w:ascii="Times New Roman" w:hAnsi="Times New Roman" w:cs="Times New Roman"/>
          <w:sz w:val="24"/>
          <w:szCs w:val="24"/>
        </w:rPr>
        <w:t>Polynomial algorithms for partitioning trees with uniform criteria. 28th European Conference on Operational Research. Poznan (</w:t>
      </w:r>
      <w:proofErr w:type="spellStart"/>
      <w:r w:rsidRPr="000D5B92">
        <w:rPr>
          <w:rFonts w:ascii="Times New Roman" w:hAnsi="Times New Roman" w:cs="Times New Roman"/>
          <w:sz w:val="24"/>
          <w:szCs w:val="24"/>
        </w:rPr>
        <w:t>Polonia</w:t>
      </w:r>
      <w:proofErr w:type="spellEnd"/>
      <w:r w:rsidRPr="000D5B92">
        <w:rPr>
          <w:rFonts w:ascii="Times New Roman" w:hAnsi="Times New Roman" w:cs="Times New Roman"/>
          <w:sz w:val="24"/>
          <w:szCs w:val="24"/>
        </w:rPr>
        <w:t>), 3-6 July 2016.</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proofErr w:type="spellStart"/>
      <w:r w:rsidRPr="000D5B92">
        <w:rPr>
          <w:rFonts w:ascii="Times New Roman" w:hAnsi="Times New Roman" w:cs="Times New Roman"/>
          <w:sz w:val="24"/>
          <w:szCs w:val="24"/>
        </w:rPr>
        <w:t>Membro</w:t>
      </w:r>
      <w:proofErr w:type="spellEnd"/>
      <w:r w:rsidRPr="000D5B92">
        <w:rPr>
          <w:rFonts w:ascii="Times New Roman" w:hAnsi="Times New Roman" w:cs="Times New Roman"/>
          <w:sz w:val="24"/>
          <w:szCs w:val="24"/>
        </w:rPr>
        <w:t xml:space="preserve"> del Program Committee del 6th International Conference on Operations Research and Enterprise System, Porto (Portugal) </w:t>
      </w:r>
      <w:proofErr w:type="spellStart"/>
      <w:r w:rsidRPr="000D5B92">
        <w:rPr>
          <w:rFonts w:ascii="Times New Roman" w:hAnsi="Times New Roman" w:cs="Times New Roman"/>
          <w:sz w:val="24"/>
          <w:szCs w:val="24"/>
        </w:rPr>
        <w:t>Febbraio</w:t>
      </w:r>
      <w:proofErr w:type="spellEnd"/>
      <w:r w:rsidRPr="000D5B92">
        <w:rPr>
          <w:rFonts w:ascii="Times New Roman" w:hAnsi="Times New Roman" w:cs="Times New Roman"/>
          <w:sz w:val="24"/>
          <w:szCs w:val="24"/>
        </w:rPr>
        <w:t xml:space="preserve"> 23-25 2017.</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proofErr w:type="spellStart"/>
      <w:r w:rsidRPr="000D5B92">
        <w:rPr>
          <w:rFonts w:ascii="Times New Roman" w:hAnsi="Times New Roman" w:cs="Times New Roman"/>
          <w:sz w:val="24"/>
          <w:szCs w:val="24"/>
        </w:rPr>
        <w:t>Membro</w:t>
      </w:r>
      <w:proofErr w:type="spellEnd"/>
      <w:r w:rsidRPr="000D5B92">
        <w:rPr>
          <w:rFonts w:ascii="Times New Roman" w:hAnsi="Times New Roman" w:cs="Times New Roman"/>
          <w:sz w:val="24"/>
          <w:szCs w:val="24"/>
        </w:rPr>
        <w:t xml:space="preserve"> del Program Committee del 7th International Conference on Operations Research and Enterprise System, Porto (Portugal) 24-26 </w:t>
      </w:r>
      <w:proofErr w:type="spellStart"/>
      <w:r w:rsidRPr="000D5B92">
        <w:rPr>
          <w:rFonts w:ascii="Times New Roman" w:hAnsi="Times New Roman" w:cs="Times New Roman"/>
          <w:sz w:val="24"/>
          <w:szCs w:val="24"/>
        </w:rPr>
        <w:t>Gennaio</w:t>
      </w:r>
      <w:proofErr w:type="spellEnd"/>
      <w:r w:rsidRPr="000D5B92">
        <w:rPr>
          <w:rFonts w:ascii="Times New Roman" w:hAnsi="Times New Roman" w:cs="Times New Roman"/>
          <w:sz w:val="24"/>
          <w:szCs w:val="24"/>
        </w:rPr>
        <w:t xml:space="preserve"> 2018.</w:t>
      </w:r>
    </w:p>
    <w:p w:rsidR="00FA74EB" w:rsidRPr="000D5B92" w:rsidRDefault="00FA74EB" w:rsidP="00FA74EB">
      <w:pPr>
        <w:autoSpaceDE w:val="0"/>
        <w:autoSpaceDN w:val="0"/>
        <w:adjustRightInd w:val="0"/>
        <w:spacing w:before="100" w:after="100"/>
        <w:jc w:val="both"/>
        <w:rPr>
          <w:rFonts w:ascii="Times New Roman" w:hAnsi="Times New Roman" w:cs="Times New Roman"/>
          <w:sz w:val="24"/>
          <w:szCs w:val="24"/>
        </w:rPr>
      </w:pPr>
      <w:proofErr w:type="spellStart"/>
      <w:r w:rsidRPr="000D5B92">
        <w:rPr>
          <w:rFonts w:ascii="Times New Roman" w:hAnsi="Times New Roman" w:cs="Times New Roman"/>
          <w:sz w:val="24"/>
          <w:szCs w:val="24"/>
        </w:rPr>
        <w:t>Membro</w:t>
      </w:r>
      <w:proofErr w:type="spellEnd"/>
      <w:r w:rsidRPr="000D5B92">
        <w:rPr>
          <w:rFonts w:ascii="Times New Roman" w:hAnsi="Times New Roman" w:cs="Times New Roman"/>
          <w:sz w:val="24"/>
          <w:szCs w:val="24"/>
        </w:rPr>
        <w:t xml:space="preserve"> del Program Committee del 8th International Conference on Operations Research and Enterprise System, </w:t>
      </w:r>
      <w:proofErr w:type="spellStart"/>
      <w:r w:rsidRPr="000D5B92">
        <w:rPr>
          <w:rFonts w:ascii="Times New Roman" w:hAnsi="Times New Roman" w:cs="Times New Roman"/>
          <w:sz w:val="24"/>
          <w:szCs w:val="24"/>
        </w:rPr>
        <w:t>Praga</w:t>
      </w:r>
      <w:proofErr w:type="spellEnd"/>
      <w:r w:rsidRPr="000D5B92">
        <w:rPr>
          <w:rFonts w:ascii="Times New Roman" w:hAnsi="Times New Roman" w:cs="Times New Roman"/>
          <w:sz w:val="24"/>
          <w:szCs w:val="24"/>
        </w:rPr>
        <w:t xml:space="preserve"> (Czech Republic) 19-21 </w:t>
      </w:r>
      <w:proofErr w:type="spellStart"/>
      <w:r w:rsidRPr="000D5B92">
        <w:rPr>
          <w:rFonts w:ascii="Times New Roman" w:hAnsi="Times New Roman" w:cs="Times New Roman"/>
          <w:sz w:val="24"/>
          <w:szCs w:val="24"/>
        </w:rPr>
        <w:t>Febbraio</w:t>
      </w:r>
      <w:proofErr w:type="spellEnd"/>
      <w:r w:rsidRPr="000D5B92">
        <w:rPr>
          <w:rFonts w:ascii="Times New Roman" w:hAnsi="Times New Roman" w:cs="Times New Roman"/>
          <w:sz w:val="24"/>
          <w:szCs w:val="24"/>
        </w:rPr>
        <w:t xml:space="preserve"> 2019. </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Organizzatore del XIX Quantitative Finance Workshop (QFW2018), Università degli Studi Roma Tre, Roma 24-26 Gennaio 2018, http://disa.uniroma3.it/qfw2018/.</w:t>
      </w:r>
    </w:p>
    <w:p w:rsid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Relatore INVITATO al convegno internazionale "Discrete </w:t>
      </w:r>
      <w:proofErr w:type="spellStart"/>
      <w:r w:rsidRPr="00FA74EB">
        <w:rPr>
          <w:rFonts w:ascii="Times New Roman" w:hAnsi="Times New Roman" w:cs="Times New Roman"/>
          <w:sz w:val="24"/>
          <w:szCs w:val="24"/>
          <w:lang w:val="it-IT"/>
        </w:rPr>
        <w:t>Mathematics</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Days</w:t>
      </w:r>
      <w:proofErr w:type="spellEnd"/>
      <w:r w:rsidRPr="00FA74EB">
        <w:rPr>
          <w:rFonts w:ascii="Times New Roman" w:hAnsi="Times New Roman" w:cs="Times New Roman"/>
          <w:sz w:val="24"/>
          <w:szCs w:val="24"/>
          <w:lang w:val="it-IT"/>
        </w:rPr>
        <w:t xml:space="preserve"> 2018" tenutosi dal 27 al 29 giugno 2018, presso la "School of Computer Science" dell'Università di Siviglia (Spagna), si </w:t>
      </w:r>
      <w:r w:rsidRPr="00973F9A">
        <w:rPr>
          <w:rFonts w:ascii="Times New Roman" w:hAnsi="Times New Roman" w:cs="Times New Roman"/>
          <w:sz w:val="24"/>
          <w:szCs w:val="24"/>
          <w:lang w:val="it-IT"/>
        </w:rPr>
        <w:t xml:space="preserve">veda </w:t>
      </w:r>
      <w:hyperlink r:id="rId11" w:history="1">
        <w:r w:rsidR="00973F9A" w:rsidRPr="00973F9A">
          <w:rPr>
            <w:rStyle w:val="Collegamentoipertestuale"/>
            <w:rFonts w:ascii="Times New Roman" w:hAnsi="Times New Roman" w:cs="Times New Roman"/>
            <w:color w:val="auto"/>
            <w:sz w:val="24"/>
            <w:szCs w:val="24"/>
            <w:u w:val="none"/>
            <w:lang w:val="it-IT"/>
          </w:rPr>
          <w:t>http://congreso.us.es/dmd2018</w:t>
        </w:r>
      </w:hyperlink>
      <w:r w:rsidRPr="00FA74EB">
        <w:rPr>
          <w:rFonts w:ascii="Times New Roman" w:hAnsi="Times New Roman" w:cs="Times New Roman"/>
          <w:sz w:val="24"/>
          <w:szCs w:val="24"/>
          <w:lang w:val="it-IT"/>
        </w:rPr>
        <w:t>.</w:t>
      </w:r>
    </w:p>
    <w:p w:rsidR="00973F9A" w:rsidRPr="00973F9A" w:rsidRDefault="00C87831" w:rsidP="00973F9A">
      <w:pPr>
        <w:jc w:val="both"/>
        <w:rPr>
          <w:rFonts w:ascii="Times New Roman" w:hAnsi="Times New Roman" w:cs="Times New Roman"/>
          <w:sz w:val="24"/>
          <w:szCs w:val="24"/>
        </w:rPr>
      </w:pPr>
      <w:r w:rsidRPr="00973F9A">
        <w:rPr>
          <w:rFonts w:ascii="Times New Roman" w:hAnsi="Times New Roman" w:cs="Times New Roman"/>
          <w:sz w:val="24"/>
          <w:szCs w:val="24"/>
        </w:rPr>
        <w:t>J. Puerto, M. Rodriguez-</w:t>
      </w:r>
      <w:proofErr w:type="spellStart"/>
      <w:r w:rsidRPr="00973F9A">
        <w:rPr>
          <w:rFonts w:ascii="Times New Roman" w:hAnsi="Times New Roman" w:cs="Times New Roman"/>
          <w:sz w:val="24"/>
          <w:szCs w:val="24"/>
        </w:rPr>
        <w:t>Madrena</w:t>
      </w:r>
      <w:proofErr w:type="spellEnd"/>
      <w:r w:rsidRPr="00973F9A">
        <w:rPr>
          <w:rFonts w:ascii="Times New Roman" w:hAnsi="Times New Roman" w:cs="Times New Roman"/>
          <w:sz w:val="24"/>
          <w:szCs w:val="24"/>
        </w:rPr>
        <w:t xml:space="preserve">, </w:t>
      </w:r>
      <w:r>
        <w:rPr>
          <w:rFonts w:ascii="Times New Roman" w:hAnsi="Times New Roman" w:cs="Times New Roman"/>
          <w:sz w:val="24"/>
          <w:szCs w:val="24"/>
        </w:rPr>
        <w:t>SCOZZARI A</w:t>
      </w:r>
      <w:r w:rsidRPr="00973F9A">
        <w:rPr>
          <w:rFonts w:ascii="Times New Roman" w:hAnsi="Times New Roman" w:cs="Times New Roman"/>
          <w:sz w:val="24"/>
          <w:szCs w:val="24"/>
        </w:rPr>
        <w:t xml:space="preserve"> (2019): How to apply location theory on the portfolio optimization problem. </w:t>
      </w:r>
      <w:r>
        <w:rPr>
          <w:rFonts w:ascii="Times New Roman" w:hAnsi="Times New Roman" w:cs="Times New Roman"/>
          <w:sz w:val="24"/>
          <w:szCs w:val="24"/>
        </w:rPr>
        <w:t xml:space="preserve">Proceedings of the </w:t>
      </w:r>
      <w:r w:rsidR="00973F9A" w:rsidRPr="00973F9A">
        <w:rPr>
          <w:rFonts w:ascii="Times New Roman" w:hAnsi="Times New Roman" w:cs="Times New Roman"/>
          <w:sz w:val="24"/>
          <w:szCs w:val="24"/>
        </w:rPr>
        <w:t xml:space="preserve">2nd Spanish Young Statisticians and Operational Researchers Meeting, El Escorial, 5-7 </w:t>
      </w:r>
      <w:r>
        <w:rPr>
          <w:rFonts w:ascii="Times New Roman" w:hAnsi="Times New Roman" w:cs="Times New Roman"/>
          <w:sz w:val="24"/>
          <w:szCs w:val="24"/>
        </w:rPr>
        <w:t>June 2019.</w:t>
      </w:r>
      <w:r w:rsidR="00973F9A" w:rsidRPr="00973F9A">
        <w:rPr>
          <w:rFonts w:ascii="Times New Roman" w:hAnsi="Times New Roman" w:cs="Times New Roman"/>
          <w:sz w:val="24"/>
          <w:szCs w:val="24"/>
        </w:rPr>
        <w:t xml:space="preserve"> </w:t>
      </w:r>
    </w:p>
    <w:p w:rsidR="00973F9A" w:rsidRPr="00973F9A" w:rsidRDefault="00973F9A" w:rsidP="00FA74EB">
      <w:pPr>
        <w:autoSpaceDE w:val="0"/>
        <w:autoSpaceDN w:val="0"/>
        <w:adjustRightInd w:val="0"/>
        <w:spacing w:before="100" w:after="100"/>
        <w:jc w:val="both"/>
        <w:rPr>
          <w:rFonts w:ascii="Times New Roman" w:hAnsi="Times New Roman" w:cs="Times New Roman"/>
          <w:sz w:val="24"/>
          <w:szCs w:val="24"/>
        </w:rPr>
      </w:pPr>
    </w:p>
    <w:p w:rsidR="008D51A0" w:rsidRDefault="008D51A0" w:rsidP="008D51A0">
      <w:pPr>
        <w:rPr>
          <w:b/>
          <w:caps/>
          <w:sz w:val="24"/>
          <w:lang w:val="it-IT"/>
        </w:rPr>
      </w:pPr>
      <w:r>
        <w:rPr>
          <w:b/>
          <w:caps/>
          <w:sz w:val="24"/>
          <w:lang w:val="it-IT"/>
        </w:rPr>
        <w:lastRenderedPageBreak/>
        <w:t>c</w:t>
      </w:r>
      <w:r w:rsidRPr="0089040E">
        <w:rPr>
          <w:b/>
          <w:caps/>
          <w:sz w:val="24"/>
          <w:lang w:val="it-IT"/>
        </w:rPr>
        <w:t>)</w:t>
      </w:r>
      <w:r>
        <w:rPr>
          <w:b/>
          <w:caps/>
          <w:sz w:val="24"/>
          <w:lang w:val="it-IT"/>
        </w:rPr>
        <w:t xml:space="preserve"> </w:t>
      </w:r>
      <w:r w:rsidRPr="0089040E">
        <w:rPr>
          <w:b/>
          <w:caps/>
          <w:sz w:val="24"/>
          <w:lang w:val="it-IT"/>
        </w:rPr>
        <w:t xml:space="preserve">ATTIVITÀ </w:t>
      </w:r>
      <w:r>
        <w:rPr>
          <w:b/>
          <w:caps/>
          <w:sz w:val="24"/>
          <w:lang w:val="it-IT"/>
        </w:rPr>
        <w:t>GESTIONALI ORGANIZZATIVE E DI SERVIZIO</w:t>
      </w:r>
    </w:p>
    <w:p w:rsidR="00FA74EB" w:rsidRPr="00FA74EB" w:rsidRDefault="00FA74EB" w:rsidP="00FA74EB">
      <w:pPr>
        <w:autoSpaceDE w:val="0"/>
        <w:autoSpaceDN w:val="0"/>
        <w:adjustRightInd w:val="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Coordinatore del corso di Studi in Economia Aziendale e Management (Classe L-18), UNICUSANO Università degli Studi Niccolò Cusano -Telematica, Roma, dal 01/10/2017 – oggi.</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Membro del collegio dei docenti del Dottorato di Ricerca in: </w:t>
      </w:r>
      <w:proofErr w:type="spellStart"/>
      <w:r w:rsidRPr="00FA74EB">
        <w:rPr>
          <w:rFonts w:ascii="Times New Roman" w:hAnsi="Times New Roman" w:cs="Times New Roman"/>
          <w:sz w:val="24"/>
          <w:szCs w:val="24"/>
          <w:lang w:val="it-IT"/>
        </w:rPr>
        <w:t>Governance</w:t>
      </w:r>
      <w:proofErr w:type="spellEnd"/>
      <w:r w:rsidRPr="00FA74EB">
        <w:rPr>
          <w:rFonts w:ascii="Times New Roman" w:hAnsi="Times New Roman" w:cs="Times New Roman"/>
          <w:sz w:val="24"/>
          <w:szCs w:val="24"/>
          <w:lang w:val="it-IT"/>
        </w:rPr>
        <w:t xml:space="preserve"> and Management </w:t>
      </w:r>
      <w:proofErr w:type="spellStart"/>
      <w:r w:rsidRPr="00FA74EB">
        <w:rPr>
          <w:rFonts w:ascii="Times New Roman" w:hAnsi="Times New Roman" w:cs="Times New Roman"/>
          <w:sz w:val="24"/>
          <w:szCs w:val="24"/>
          <w:lang w:val="it-IT"/>
        </w:rPr>
        <w:t>for</w:t>
      </w:r>
      <w:proofErr w:type="spellEnd"/>
      <w:r w:rsidRPr="00FA74EB">
        <w:rPr>
          <w:rFonts w:ascii="Times New Roman" w:hAnsi="Times New Roman" w:cs="Times New Roman"/>
          <w:sz w:val="24"/>
          <w:szCs w:val="24"/>
          <w:lang w:val="it-IT"/>
        </w:rPr>
        <w:t xml:space="preserve"> Business </w:t>
      </w:r>
      <w:proofErr w:type="spellStart"/>
      <w:r w:rsidRPr="00FA74EB">
        <w:rPr>
          <w:rFonts w:ascii="Times New Roman" w:hAnsi="Times New Roman" w:cs="Times New Roman"/>
          <w:sz w:val="24"/>
          <w:szCs w:val="24"/>
          <w:lang w:val="it-IT"/>
        </w:rPr>
        <w:t>Innovation</w:t>
      </w:r>
      <w:proofErr w:type="spellEnd"/>
      <w:r w:rsidRPr="00FA74EB">
        <w:rPr>
          <w:rFonts w:ascii="Times New Roman" w:hAnsi="Times New Roman" w:cs="Times New Roman"/>
          <w:sz w:val="24"/>
          <w:szCs w:val="24"/>
          <w:lang w:val="it-IT"/>
        </w:rPr>
        <w:t xml:space="preserve"> [DOT15E0932], UNICUSANO Università degli Studi Niccolò Cusano -Telematica, Roma dal 01/01/2014 – oggi.  </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Coordinatore di Facoltà per il programma Erasmus+, UNICUSANO Università degli Studi Niccolò Cusano - Telematica, Roma, dal 01/10/2015 – oggi </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Componente della commissione per la procedura comparativa per la chiamata di n.1 ricercatore universitario legge n. 240/2010, art. 24 lettera b (SC 13/D4 – SSD SECS-S/06), Università di Roma </w:t>
      </w:r>
      <w:proofErr w:type="spellStart"/>
      <w:r w:rsidRPr="00FA74EB">
        <w:rPr>
          <w:rFonts w:ascii="Times New Roman" w:hAnsi="Times New Roman" w:cs="Times New Roman"/>
          <w:sz w:val="24"/>
          <w:szCs w:val="24"/>
          <w:lang w:val="it-IT"/>
        </w:rPr>
        <w:t>ROMA</w:t>
      </w:r>
      <w:proofErr w:type="spellEnd"/>
      <w:r w:rsidRPr="00FA74EB">
        <w:rPr>
          <w:rFonts w:ascii="Times New Roman" w:hAnsi="Times New Roman" w:cs="Times New Roman"/>
          <w:sz w:val="24"/>
          <w:szCs w:val="24"/>
          <w:lang w:val="it-IT"/>
        </w:rPr>
        <w:t xml:space="preserve"> TRE, </w:t>
      </w:r>
      <w:proofErr w:type="spellStart"/>
      <w:r w:rsidRPr="00FA74EB">
        <w:rPr>
          <w:rFonts w:ascii="Times New Roman" w:hAnsi="Times New Roman" w:cs="Times New Roman"/>
          <w:sz w:val="24"/>
          <w:szCs w:val="24"/>
          <w:lang w:val="it-IT"/>
        </w:rPr>
        <w:t>Dip</w:t>
      </w:r>
      <w:proofErr w:type="spellEnd"/>
      <w:r w:rsidRPr="00FA74EB">
        <w:rPr>
          <w:rFonts w:ascii="Times New Roman" w:hAnsi="Times New Roman" w:cs="Times New Roman"/>
          <w:sz w:val="24"/>
          <w:szCs w:val="24"/>
          <w:lang w:val="it-IT"/>
        </w:rPr>
        <w:t xml:space="preserve">. Studi Aziendali (D.R. n. 1361-2016 del 13/10/2016). </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Componente della commissione per la procedura comparativa per la chiamata di n.1 professore universitario di ruolo di prima fascia (SC 13/D4 – SSD SECS-S/06) Università di </w:t>
      </w:r>
      <w:proofErr w:type="spellStart"/>
      <w:r w:rsidRPr="00FA74EB">
        <w:rPr>
          <w:rFonts w:ascii="Times New Roman" w:hAnsi="Times New Roman" w:cs="Times New Roman"/>
          <w:sz w:val="24"/>
          <w:szCs w:val="24"/>
          <w:lang w:val="it-IT"/>
        </w:rPr>
        <w:t>Chieti-Pescara</w:t>
      </w:r>
      <w:proofErr w:type="spellEnd"/>
      <w:r w:rsidRPr="00FA74EB">
        <w:rPr>
          <w:rFonts w:ascii="Times New Roman" w:hAnsi="Times New Roman" w:cs="Times New Roman"/>
          <w:sz w:val="24"/>
          <w:szCs w:val="24"/>
          <w:lang w:val="it-IT"/>
        </w:rPr>
        <w:t xml:space="preserve">, </w:t>
      </w:r>
      <w:proofErr w:type="spellStart"/>
      <w:r w:rsidRPr="00FA74EB">
        <w:rPr>
          <w:rFonts w:ascii="Times New Roman" w:hAnsi="Times New Roman" w:cs="Times New Roman"/>
          <w:sz w:val="24"/>
          <w:szCs w:val="24"/>
          <w:lang w:val="it-IT"/>
        </w:rPr>
        <w:t>Dip</w:t>
      </w:r>
      <w:proofErr w:type="spellEnd"/>
      <w:r w:rsidRPr="00FA74EB">
        <w:rPr>
          <w:rFonts w:ascii="Times New Roman" w:hAnsi="Times New Roman" w:cs="Times New Roman"/>
          <w:sz w:val="24"/>
          <w:szCs w:val="24"/>
          <w:lang w:val="it-IT"/>
        </w:rPr>
        <w:t xml:space="preserve">. Farmacia (D.R. n. 394/2018 del 08/02/2018). </w:t>
      </w:r>
    </w:p>
    <w:p w:rsidR="00FA74EB" w:rsidRP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r w:rsidRPr="00FA74EB">
        <w:rPr>
          <w:rFonts w:ascii="Times New Roman" w:hAnsi="Times New Roman" w:cs="Times New Roman"/>
          <w:sz w:val="24"/>
          <w:szCs w:val="24"/>
          <w:lang w:val="it-IT"/>
        </w:rPr>
        <w:t xml:space="preserve">Componente della commissione per l’esame finale del dottorato in mercati, impresa e consumatori XXXI Ciclo presso l’Università di Roma </w:t>
      </w:r>
      <w:proofErr w:type="spellStart"/>
      <w:r w:rsidRPr="00FA74EB">
        <w:rPr>
          <w:rFonts w:ascii="Times New Roman" w:hAnsi="Times New Roman" w:cs="Times New Roman"/>
          <w:sz w:val="24"/>
          <w:szCs w:val="24"/>
          <w:lang w:val="it-IT"/>
        </w:rPr>
        <w:t>ROMA</w:t>
      </w:r>
      <w:proofErr w:type="spellEnd"/>
      <w:r w:rsidRPr="00FA74EB">
        <w:rPr>
          <w:rFonts w:ascii="Times New Roman" w:hAnsi="Times New Roman" w:cs="Times New Roman"/>
          <w:sz w:val="24"/>
          <w:szCs w:val="24"/>
          <w:lang w:val="it-IT"/>
        </w:rPr>
        <w:t xml:space="preserve"> TRE, </w:t>
      </w:r>
      <w:proofErr w:type="spellStart"/>
      <w:r w:rsidRPr="00FA74EB">
        <w:rPr>
          <w:rFonts w:ascii="Times New Roman" w:hAnsi="Times New Roman" w:cs="Times New Roman"/>
          <w:sz w:val="24"/>
          <w:szCs w:val="24"/>
          <w:lang w:val="it-IT"/>
        </w:rPr>
        <w:t>Dip</w:t>
      </w:r>
      <w:proofErr w:type="spellEnd"/>
      <w:r w:rsidRPr="00FA74EB">
        <w:rPr>
          <w:rFonts w:ascii="Times New Roman" w:hAnsi="Times New Roman" w:cs="Times New Roman"/>
          <w:sz w:val="24"/>
          <w:szCs w:val="24"/>
          <w:lang w:val="it-IT"/>
        </w:rPr>
        <w:t xml:space="preserve">. Studi Aziendali (Nomina commissione Rep. N. 276 del 18 febbraio 2019 e </w:t>
      </w:r>
      <w:proofErr w:type="spellStart"/>
      <w:r w:rsidRPr="00FA74EB">
        <w:rPr>
          <w:rFonts w:ascii="Times New Roman" w:hAnsi="Times New Roman" w:cs="Times New Roman"/>
          <w:sz w:val="24"/>
          <w:szCs w:val="24"/>
          <w:lang w:val="it-IT"/>
        </w:rPr>
        <w:t>Prot</w:t>
      </w:r>
      <w:proofErr w:type="spellEnd"/>
      <w:r w:rsidRPr="00FA74EB">
        <w:rPr>
          <w:rFonts w:ascii="Times New Roman" w:hAnsi="Times New Roman" w:cs="Times New Roman"/>
          <w:sz w:val="24"/>
          <w:szCs w:val="24"/>
          <w:lang w:val="it-IT"/>
        </w:rPr>
        <w:t xml:space="preserve">. N. 1827 del 18/02/2019). </w:t>
      </w:r>
    </w:p>
    <w:p w:rsidR="00FA74EB" w:rsidRDefault="00FA74EB" w:rsidP="00FA74EB">
      <w:pPr>
        <w:autoSpaceDE w:val="0"/>
        <w:autoSpaceDN w:val="0"/>
        <w:adjustRightInd w:val="0"/>
        <w:spacing w:before="100" w:after="100"/>
        <w:jc w:val="both"/>
        <w:rPr>
          <w:rFonts w:ascii="Times New Roman" w:hAnsi="Times New Roman" w:cs="Times New Roman"/>
          <w:sz w:val="24"/>
          <w:szCs w:val="24"/>
          <w:lang w:val="it-IT"/>
        </w:rPr>
      </w:pPr>
    </w:p>
    <w:p w:rsidR="00D5149C" w:rsidRPr="00FA74EB" w:rsidRDefault="00D5149C" w:rsidP="00FA74EB">
      <w:pPr>
        <w:autoSpaceDE w:val="0"/>
        <w:autoSpaceDN w:val="0"/>
        <w:adjustRightInd w:val="0"/>
        <w:spacing w:before="100" w:after="100"/>
        <w:jc w:val="both"/>
        <w:rPr>
          <w:rFonts w:ascii="Times New Roman" w:hAnsi="Times New Roman" w:cs="Times New Roman"/>
          <w:sz w:val="24"/>
          <w:szCs w:val="24"/>
          <w:lang w:val="it-IT"/>
        </w:rPr>
      </w:pPr>
    </w:p>
    <w:sectPr w:rsidR="00D5149C" w:rsidRPr="00FA74EB" w:rsidSect="00823C16">
      <w:footerReference w:type="default" r:id="rId12"/>
      <w:pgSz w:w="11906" w:h="16838"/>
      <w:pgMar w:top="1417" w:right="1273" w:bottom="1134" w:left="1273"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8F8" w:rsidRDefault="003638F8" w:rsidP="003638F8">
      <w:pPr>
        <w:spacing w:after="0" w:line="240" w:lineRule="auto"/>
      </w:pPr>
      <w:r>
        <w:separator/>
      </w:r>
    </w:p>
  </w:endnote>
  <w:endnote w:type="continuationSeparator" w:id="0">
    <w:p w:rsidR="003638F8" w:rsidRDefault="003638F8" w:rsidP="00363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2815"/>
      <w:docPartObj>
        <w:docPartGallery w:val="Page Numbers (Bottom of Page)"/>
        <w:docPartUnique/>
      </w:docPartObj>
    </w:sdtPr>
    <w:sdtContent>
      <w:p w:rsidR="003638F8" w:rsidRDefault="003638F8">
        <w:pPr>
          <w:pStyle w:val="Pidipagina"/>
          <w:jc w:val="center"/>
        </w:pPr>
        <w:fldSimple w:instr=" PAGE   \* MERGEFORMAT ">
          <w:r w:rsidR="002F7E8D">
            <w:rPr>
              <w:noProof/>
            </w:rPr>
            <w:t>1</w:t>
          </w:r>
        </w:fldSimple>
      </w:p>
    </w:sdtContent>
  </w:sdt>
  <w:p w:rsidR="003638F8" w:rsidRDefault="003638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8F8" w:rsidRDefault="003638F8" w:rsidP="003638F8">
      <w:pPr>
        <w:spacing w:after="0" w:line="240" w:lineRule="auto"/>
      </w:pPr>
      <w:r>
        <w:separator/>
      </w:r>
    </w:p>
  </w:footnote>
  <w:footnote w:type="continuationSeparator" w:id="0">
    <w:p w:rsidR="003638F8" w:rsidRDefault="003638F8" w:rsidP="00363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79F3"/>
    <w:multiLevelType w:val="hybridMultilevel"/>
    <w:tmpl w:val="A5ECDAEC"/>
    <w:lvl w:ilvl="0" w:tplc="A73C13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DC2CAB"/>
    <w:rsid w:val="0002377F"/>
    <w:rsid w:val="00037946"/>
    <w:rsid w:val="000474BC"/>
    <w:rsid w:val="00054076"/>
    <w:rsid w:val="00060F6C"/>
    <w:rsid w:val="0006125B"/>
    <w:rsid w:val="000810F1"/>
    <w:rsid w:val="00081E38"/>
    <w:rsid w:val="0008431B"/>
    <w:rsid w:val="00084C16"/>
    <w:rsid w:val="00093EDA"/>
    <w:rsid w:val="00094147"/>
    <w:rsid w:val="0009689A"/>
    <w:rsid w:val="000971B6"/>
    <w:rsid w:val="00097264"/>
    <w:rsid w:val="000A7EAC"/>
    <w:rsid w:val="000B23D8"/>
    <w:rsid w:val="000B2637"/>
    <w:rsid w:val="000B69BB"/>
    <w:rsid w:val="000B6D32"/>
    <w:rsid w:val="000D5B92"/>
    <w:rsid w:val="000D7AC9"/>
    <w:rsid w:val="000E1D20"/>
    <w:rsid w:val="000E252C"/>
    <w:rsid w:val="000E2A64"/>
    <w:rsid w:val="000E440E"/>
    <w:rsid w:val="000F4F13"/>
    <w:rsid w:val="000F62BE"/>
    <w:rsid w:val="00107561"/>
    <w:rsid w:val="0011138F"/>
    <w:rsid w:val="00114E00"/>
    <w:rsid w:val="0011639C"/>
    <w:rsid w:val="00120C0C"/>
    <w:rsid w:val="00123254"/>
    <w:rsid w:val="001240D5"/>
    <w:rsid w:val="00145585"/>
    <w:rsid w:val="00150FA7"/>
    <w:rsid w:val="00161C1F"/>
    <w:rsid w:val="00163751"/>
    <w:rsid w:val="0018315E"/>
    <w:rsid w:val="00193383"/>
    <w:rsid w:val="00195098"/>
    <w:rsid w:val="001A4D4E"/>
    <w:rsid w:val="001B12CF"/>
    <w:rsid w:val="001B22B6"/>
    <w:rsid w:val="001B2BCC"/>
    <w:rsid w:val="001C09D8"/>
    <w:rsid w:val="001C4459"/>
    <w:rsid w:val="001D142F"/>
    <w:rsid w:val="001D6547"/>
    <w:rsid w:val="001E4D86"/>
    <w:rsid w:val="00204F1A"/>
    <w:rsid w:val="0022396D"/>
    <w:rsid w:val="0023328E"/>
    <w:rsid w:val="002418AE"/>
    <w:rsid w:val="00242431"/>
    <w:rsid w:val="0024435D"/>
    <w:rsid w:val="00247BBC"/>
    <w:rsid w:val="0025172F"/>
    <w:rsid w:val="00265291"/>
    <w:rsid w:val="00272B12"/>
    <w:rsid w:val="00283D50"/>
    <w:rsid w:val="0028610D"/>
    <w:rsid w:val="002A4C9F"/>
    <w:rsid w:val="002D49C3"/>
    <w:rsid w:val="002D49CE"/>
    <w:rsid w:val="002E793C"/>
    <w:rsid w:val="002F7E8D"/>
    <w:rsid w:val="00305B3E"/>
    <w:rsid w:val="00306F54"/>
    <w:rsid w:val="00315B0E"/>
    <w:rsid w:val="003162C2"/>
    <w:rsid w:val="003336A8"/>
    <w:rsid w:val="00334A12"/>
    <w:rsid w:val="00340B24"/>
    <w:rsid w:val="0035354F"/>
    <w:rsid w:val="003638F8"/>
    <w:rsid w:val="0036541E"/>
    <w:rsid w:val="00382095"/>
    <w:rsid w:val="0038550B"/>
    <w:rsid w:val="003866F0"/>
    <w:rsid w:val="0039399B"/>
    <w:rsid w:val="003A398F"/>
    <w:rsid w:val="003B098E"/>
    <w:rsid w:val="003C5012"/>
    <w:rsid w:val="003E2A12"/>
    <w:rsid w:val="003E41EA"/>
    <w:rsid w:val="003F6441"/>
    <w:rsid w:val="003F77D6"/>
    <w:rsid w:val="00405B61"/>
    <w:rsid w:val="00412B96"/>
    <w:rsid w:val="00413C42"/>
    <w:rsid w:val="00417A7B"/>
    <w:rsid w:val="00436AE5"/>
    <w:rsid w:val="004437DB"/>
    <w:rsid w:val="00454BCC"/>
    <w:rsid w:val="004629D9"/>
    <w:rsid w:val="00472A09"/>
    <w:rsid w:val="0047322A"/>
    <w:rsid w:val="004864FD"/>
    <w:rsid w:val="00493D11"/>
    <w:rsid w:val="004B59E4"/>
    <w:rsid w:val="004C1200"/>
    <w:rsid w:val="004E6C7D"/>
    <w:rsid w:val="004F0473"/>
    <w:rsid w:val="004F76EB"/>
    <w:rsid w:val="00503C59"/>
    <w:rsid w:val="00516521"/>
    <w:rsid w:val="00524596"/>
    <w:rsid w:val="00525474"/>
    <w:rsid w:val="00533E97"/>
    <w:rsid w:val="00541EE2"/>
    <w:rsid w:val="00544E4F"/>
    <w:rsid w:val="00547997"/>
    <w:rsid w:val="00553DE4"/>
    <w:rsid w:val="00562392"/>
    <w:rsid w:val="005720CB"/>
    <w:rsid w:val="0059022C"/>
    <w:rsid w:val="005B5223"/>
    <w:rsid w:val="005B53DD"/>
    <w:rsid w:val="005D2B7C"/>
    <w:rsid w:val="005D3151"/>
    <w:rsid w:val="005D6E42"/>
    <w:rsid w:val="005D7075"/>
    <w:rsid w:val="005F0188"/>
    <w:rsid w:val="005F5D4C"/>
    <w:rsid w:val="00600435"/>
    <w:rsid w:val="0060576A"/>
    <w:rsid w:val="00606C44"/>
    <w:rsid w:val="0061697D"/>
    <w:rsid w:val="00627F34"/>
    <w:rsid w:val="006358D8"/>
    <w:rsid w:val="00646B56"/>
    <w:rsid w:val="00647D62"/>
    <w:rsid w:val="00653C8E"/>
    <w:rsid w:val="00662653"/>
    <w:rsid w:val="00665D36"/>
    <w:rsid w:val="00681B53"/>
    <w:rsid w:val="0068601B"/>
    <w:rsid w:val="00686342"/>
    <w:rsid w:val="00686AF0"/>
    <w:rsid w:val="00686FCC"/>
    <w:rsid w:val="006916EC"/>
    <w:rsid w:val="00691F53"/>
    <w:rsid w:val="00697C7F"/>
    <w:rsid w:val="006A6547"/>
    <w:rsid w:val="006B211D"/>
    <w:rsid w:val="006B5AEF"/>
    <w:rsid w:val="006C1966"/>
    <w:rsid w:val="006C1E43"/>
    <w:rsid w:val="006C22DD"/>
    <w:rsid w:val="006C76FE"/>
    <w:rsid w:val="006D4498"/>
    <w:rsid w:val="006E1EEA"/>
    <w:rsid w:val="006E56C5"/>
    <w:rsid w:val="006F16B9"/>
    <w:rsid w:val="006F6262"/>
    <w:rsid w:val="006F7B53"/>
    <w:rsid w:val="007061E8"/>
    <w:rsid w:val="00707E38"/>
    <w:rsid w:val="00716580"/>
    <w:rsid w:val="00730570"/>
    <w:rsid w:val="007333F6"/>
    <w:rsid w:val="00735310"/>
    <w:rsid w:val="0074791C"/>
    <w:rsid w:val="00753022"/>
    <w:rsid w:val="0075366D"/>
    <w:rsid w:val="00753F3E"/>
    <w:rsid w:val="00754D60"/>
    <w:rsid w:val="00775288"/>
    <w:rsid w:val="00777713"/>
    <w:rsid w:val="007810A7"/>
    <w:rsid w:val="00784613"/>
    <w:rsid w:val="00786554"/>
    <w:rsid w:val="0079008D"/>
    <w:rsid w:val="007952EE"/>
    <w:rsid w:val="007A0B5F"/>
    <w:rsid w:val="007A5B09"/>
    <w:rsid w:val="007B3F1B"/>
    <w:rsid w:val="007B441E"/>
    <w:rsid w:val="007E135D"/>
    <w:rsid w:val="007E2A1F"/>
    <w:rsid w:val="007E3C3F"/>
    <w:rsid w:val="007E7A36"/>
    <w:rsid w:val="008008BF"/>
    <w:rsid w:val="00807CFA"/>
    <w:rsid w:val="008122E5"/>
    <w:rsid w:val="00822D0E"/>
    <w:rsid w:val="00830462"/>
    <w:rsid w:val="008323C9"/>
    <w:rsid w:val="00833881"/>
    <w:rsid w:val="008338BF"/>
    <w:rsid w:val="008377B8"/>
    <w:rsid w:val="00840B50"/>
    <w:rsid w:val="00843F53"/>
    <w:rsid w:val="00846066"/>
    <w:rsid w:val="0085320B"/>
    <w:rsid w:val="00854B77"/>
    <w:rsid w:val="00856594"/>
    <w:rsid w:val="0086410E"/>
    <w:rsid w:val="00864F0C"/>
    <w:rsid w:val="008678D6"/>
    <w:rsid w:val="008743BA"/>
    <w:rsid w:val="0089040E"/>
    <w:rsid w:val="008A0261"/>
    <w:rsid w:val="008A0999"/>
    <w:rsid w:val="008A13DD"/>
    <w:rsid w:val="008A40F8"/>
    <w:rsid w:val="008A5826"/>
    <w:rsid w:val="008B3114"/>
    <w:rsid w:val="008B7B15"/>
    <w:rsid w:val="008C16B0"/>
    <w:rsid w:val="008D51A0"/>
    <w:rsid w:val="008D640A"/>
    <w:rsid w:val="008E29F7"/>
    <w:rsid w:val="008E40F8"/>
    <w:rsid w:val="008E64DC"/>
    <w:rsid w:val="008F21C1"/>
    <w:rsid w:val="008F2A27"/>
    <w:rsid w:val="008F7D49"/>
    <w:rsid w:val="00900469"/>
    <w:rsid w:val="00900F32"/>
    <w:rsid w:val="009134E5"/>
    <w:rsid w:val="009178B5"/>
    <w:rsid w:val="00934881"/>
    <w:rsid w:val="009369C5"/>
    <w:rsid w:val="0094120A"/>
    <w:rsid w:val="00942111"/>
    <w:rsid w:val="009426B2"/>
    <w:rsid w:val="009450AC"/>
    <w:rsid w:val="0095213B"/>
    <w:rsid w:val="00953D5F"/>
    <w:rsid w:val="00956595"/>
    <w:rsid w:val="00971A65"/>
    <w:rsid w:val="00973F9A"/>
    <w:rsid w:val="00974085"/>
    <w:rsid w:val="009A0B9D"/>
    <w:rsid w:val="009B0CB5"/>
    <w:rsid w:val="009B2D93"/>
    <w:rsid w:val="009B3CCE"/>
    <w:rsid w:val="009B5A8C"/>
    <w:rsid w:val="009B6F31"/>
    <w:rsid w:val="009C3E15"/>
    <w:rsid w:val="009E0139"/>
    <w:rsid w:val="009F0881"/>
    <w:rsid w:val="009F6528"/>
    <w:rsid w:val="00A03FA1"/>
    <w:rsid w:val="00A0400A"/>
    <w:rsid w:val="00A06A4C"/>
    <w:rsid w:val="00A401A4"/>
    <w:rsid w:val="00A5077F"/>
    <w:rsid w:val="00A81CC5"/>
    <w:rsid w:val="00A944D8"/>
    <w:rsid w:val="00AA065F"/>
    <w:rsid w:val="00AA2C96"/>
    <w:rsid w:val="00AA5512"/>
    <w:rsid w:val="00AB28A8"/>
    <w:rsid w:val="00AC1306"/>
    <w:rsid w:val="00AC3B94"/>
    <w:rsid w:val="00AC40E3"/>
    <w:rsid w:val="00AC4239"/>
    <w:rsid w:val="00AC72B5"/>
    <w:rsid w:val="00AD2219"/>
    <w:rsid w:val="00AE1DF8"/>
    <w:rsid w:val="00AE6747"/>
    <w:rsid w:val="00AE7504"/>
    <w:rsid w:val="00AE7808"/>
    <w:rsid w:val="00B00EB3"/>
    <w:rsid w:val="00B0280F"/>
    <w:rsid w:val="00B03D92"/>
    <w:rsid w:val="00B131A4"/>
    <w:rsid w:val="00B345CA"/>
    <w:rsid w:val="00B5612A"/>
    <w:rsid w:val="00B5692B"/>
    <w:rsid w:val="00B5704F"/>
    <w:rsid w:val="00B623CA"/>
    <w:rsid w:val="00B63464"/>
    <w:rsid w:val="00B653A0"/>
    <w:rsid w:val="00B72910"/>
    <w:rsid w:val="00B758D6"/>
    <w:rsid w:val="00B85CD7"/>
    <w:rsid w:val="00BA6766"/>
    <w:rsid w:val="00BB00CD"/>
    <w:rsid w:val="00BB23A6"/>
    <w:rsid w:val="00BB2A2C"/>
    <w:rsid w:val="00BB37A8"/>
    <w:rsid w:val="00BD001B"/>
    <w:rsid w:val="00BD0E4B"/>
    <w:rsid w:val="00BD196B"/>
    <w:rsid w:val="00BD7DE0"/>
    <w:rsid w:val="00BE758F"/>
    <w:rsid w:val="00BF3560"/>
    <w:rsid w:val="00C02784"/>
    <w:rsid w:val="00C1399B"/>
    <w:rsid w:val="00C14F34"/>
    <w:rsid w:val="00C40121"/>
    <w:rsid w:val="00C4089F"/>
    <w:rsid w:val="00C47848"/>
    <w:rsid w:val="00C544B7"/>
    <w:rsid w:val="00C557C8"/>
    <w:rsid w:val="00C60667"/>
    <w:rsid w:val="00C632D3"/>
    <w:rsid w:val="00C637DE"/>
    <w:rsid w:val="00C673BC"/>
    <w:rsid w:val="00C67D7B"/>
    <w:rsid w:val="00C74F4A"/>
    <w:rsid w:val="00C75F20"/>
    <w:rsid w:val="00C761E8"/>
    <w:rsid w:val="00C76D78"/>
    <w:rsid w:val="00C81BB1"/>
    <w:rsid w:val="00C87831"/>
    <w:rsid w:val="00C93DFF"/>
    <w:rsid w:val="00C949CC"/>
    <w:rsid w:val="00CB5DA7"/>
    <w:rsid w:val="00CC1813"/>
    <w:rsid w:val="00CC25FA"/>
    <w:rsid w:val="00CC6C2C"/>
    <w:rsid w:val="00D07680"/>
    <w:rsid w:val="00D167DE"/>
    <w:rsid w:val="00D178C4"/>
    <w:rsid w:val="00D42577"/>
    <w:rsid w:val="00D5149C"/>
    <w:rsid w:val="00D51A61"/>
    <w:rsid w:val="00D563AE"/>
    <w:rsid w:val="00D574DC"/>
    <w:rsid w:val="00D76BA1"/>
    <w:rsid w:val="00D76C02"/>
    <w:rsid w:val="00D83E3E"/>
    <w:rsid w:val="00D9134D"/>
    <w:rsid w:val="00DB0B9A"/>
    <w:rsid w:val="00DC2CAB"/>
    <w:rsid w:val="00DC6C95"/>
    <w:rsid w:val="00DD6CAA"/>
    <w:rsid w:val="00E077C3"/>
    <w:rsid w:val="00E12710"/>
    <w:rsid w:val="00E167D9"/>
    <w:rsid w:val="00E246B5"/>
    <w:rsid w:val="00E24DE1"/>
    <w:rsid w:val="00E32DF5"/>
    <w:rsid w:val="00E45E14"/>
    <w:rsid w:val="00E4680C"/>
    <w:rsid w:val="00E53E9A"/>
    <w:rsid w:val="00E55BFC"/>
    <w:rsid w:val="00E600CB"/>
    <w:rsid w:val="00E61EFD"/>
    <w:rsid w:val="00E65CF6"/>
    <w:rsid w:val="00E67030"/>
    <w:rsid w:val="00E72410"/>
    <w:rsid w:val="00E8189F"/>
    <w:rsid w:val="00E8318A"/>
    <w:rsid w:val="00EA41C5"/>
    <w:rsid w:val="00EA649C"/>
    <w:rsid w:val="00EB534F"/>
    <w:rsid w:val="00EE39EB"/>
    <w:rsid w:val="00EE6640"/>
    <w:rsid w:val="00EF1344"/>
    <w:rsid w:val="00EF3702"/>
    <w:rsid w:val="00F06A2E"/>
    <w:rsid w:val="00F2009F"/>
    <w:rsid w:val="00F24EEF"/>
    <w:rsid w:val="00F46478"/>
    <w:rsid w:val="00F50786"/>
    <w:rsid w:val="00F554B4"/>
    <w:rsid w:val="00F64972"/>
    <w:rsid w:val="00FA1BF3"/>
    <w:rsid w:val="00FA265D"/>
    <w:rsid w:val="00FA74EB"/>
    <w:rsid w:val="00FB0D8A"/>
    <w:rsid w:val="00FB1C3C"/>
    <w:rsid w:val="00FB4982"/>
    <w:rsid w:val="00FB734F"/>
    <w:rsid w:val="00FC3E83"/>
    <w:rsid w:val="00FC6716"/>
    <w:rsid w:val="00FC693E"/>
    <w:rsid w:val="00FC6C0B"/>
    <w:rsid w:val="00FC7DF7"/>
    <w:rsid w:val="00FD1105"/>
    <w:rsid w:val="00FD79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751"/>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z-BottomofForm">
    <w:name w:val="z-Bottom of Form"/>
    <w:next w:val="Normale"/>
    <w:hidden/>
    <w:uiPriority w:val="99"/>
    <w:rsid w:val="00DC2CAB"/>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e"/>
    <w:hidden/>
    <w:uiPriority w:val="99"/>
    <w:rsid w:val="00DC2CAB"/>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styleId="Collegamentoipertestuale">
    <w:name w:val="Hyperlink"/>
    <w:basedOn w:val="Carpredefinitoparagrafo"/>
    <w:uiPriority w:val="99"/>
    <w:unhideWhenUsed/>
    <w:rsid w:val="0035354F"/>
    <w:rPr>
      <w:color w:val="0563C1" w:themeColor="hyperlink"/>
      <w:u w:val="single"/>
    </w:rPr>
  </w:style>
  <w:style w:type="paragraph" w:customStyle="1" w:styleId="DefinitionTerm">
    <w:name w:val="Definition Term"/>
    <w:basedOn w:val="Normale"/>
    <w:next w:val="DefinitionList"/>
    <w:uiPriority w:val="99"/>
    <w:rsid w:val="000E2A64"/>
    <w:pPr>
      <w:autoSpaceDE w:val="0"/>
      <w:autoSpaceDN w:val="0"/>
      <w:adjustRightInd w:val="0"/>
      <w:spacing w:after="0" w:line="240" w:lineRule="auto"/>
    </w:pPr>
    <w:rPr>
      <w:rFonts w:ascii="Times New Roman" w:hAnsi="Times New Roman" w:cs="Times New Roman"/>
      <w:sz w:val="24"/>
      <w:szCs w:val="24"/>
      <w:lang w:val="it-IT"/>
    </w:rPr>
  </w:style>
  <w:style w:type="paragraph" w:customStyle="1" w:styleId="DefinitionList">
    <w:name w:val="Definition List"/>
    <w:basedOn w:val="Normale"/>
    <w:next w:val="DefinitionTerm"/>
    <w:uiPriority w:val="99"/>
    <w:rsid w:val="000E2A64"/>
    <w:pPr>
      <w:autoSpaceDE w:val="0"/>
      <w:autoSpaceDN w:val="0"/>
      <w:adjustRightInd w:val="0"/>
      <w:spacing w:after="0" w:line="240" w:lineRule="auto"/>
      <w:ind w:left="360"/>
    </w:pPr>
    <w:rPr>
      <w:rFonts w:ascii="Times New Roman" w:hAnsi="Times New Roman" w:cs="Times New Roman"/>
      <w:sz w:val="24"/>
      <w:szCs w:val="24"/>
      <w:lang w:val="it-IT"/>
    </w:rPr>
  </w:style>
  <w:style w:type="character" w:customStyle="1" w:styleId="Definition">
    <w:name w:val="Definition"/>
    <w:uiPriority w:val="99"/>
    <w:rsid w:val="000E2A64"/>
    <w:rPr>
      <w:i/>
      <w:iCs/>
    </w:rPr>
  </w:style>
  <w:style w:type="paragraph" w:customStyle="1" w:styleId="H1">
    <w:name w:val="H1"/>
    <w:basedOn w:val="Normale"/>
    <w:next w:val="Normale"/>
    <w:uiPriority w:val="99"/>
    <w:rsid w:val="000E2A64"/>
    <w:pPr>
      <w:keepNext/>
      <w:autoSpaceDE w:val="0"/>
      <w:autoSpaceDN w:val="0"/>
      <w:adjustRightInd w:val="0"/>
      <w:spacing w:before="100" w:after="100" w:line="240" w:lineRule="auto"/>
      <w:outlineLvl w:val="1"/>
    </w:pPr>
    <w:rPr>
      <w:rFonts w:ascii="Times New Roman" w:hAnsi="Times New Roman" w:cs="Times New Roman"/>
      <w:b/>
      <w:bCs/>
      <w:kern w:val="36"/>
      <w:sz w:val="48"/>
      <w:szCs w:val="48"/>
      <w:lang w:val="it-IT"/>
    </w:rPr>
  </w:style>
  <w:style w:type="paragraph" w:customStyle="1" w:styleId="H2">
    <w:name w:val="H2"/>
    <w:basedOn w:val="Normale"/>
    <w:next w:val="Normale"/>
    <w:uiPriority w:val="99"/>
    <w:rsid w:val="000E2A64"/>
    <w:pPr>
      <w:keepNext/>
      <w:autoSpaceDE w:val="0"/>
      <w:autoSpaceDN w:val="0"/>
      <w:adjustRightInd w:val="0"/>
      <w:spacing w:before="100" w:after="100" w:line="240" w:lineRule="auto"/>
      <w:outlineLvl w:val="2"/>
    </w:pPr>
    <w:rPr>
      <w:rFonts w:ascii="Times New Roman" w:hAnsi="Times New Roman" w:cs="Times New Roman"/>
      <w:b/>
      <w:bCs/>
      <w:sz w:val="36"/>
      <w:szCs w:val="36"/>
      <w:lang w:val="it-IT"/>
    </w:rPr>
  </w:style>
  <w:style w:type="paragraph" w:customStyle="1" w:styleId="H3">
    <w:name w:val="H3"/>
    <w:basedOn w:val="Normale"/>
    <w:next w:val="Normale"/>
    <w:uiPriority w:val="99"/>
    <w:rsid w:val="000E2A64"/>
    <w:pPr>
      <w:keepNext/>
      <w:autoSpaceDE w:val="0"/>
      <w:autoSpaceDN w:val="0"/>
      <w:adjustRightInd w:val="0"/>
      <w:spacing w:before="100" w:after="100" w:line="240" w:lineRule="auto"/>
      <w:outlineLvl w:val="3"/>
    </w:pPr>
    <w:rPr>
      <w:rFonts w:ascii="Times New Roman" w:hAnsi="Times New Roman" w:cs="Times New Roman"/>
      <w:b/>
      <w:bCs/>
      <w:sz w:val="28"/>
      <w:szCs w:val="28"/>
      <w:lang w:val="it-IT"/>
    </w:rPr>
  </w:style>
  <w:style w:type="paragraph" w:customStyle="1" w:styleId="H4">
    <w:name w:val="H4"/>
    <w:basedOn w:val="Normale"/>
    <w:next w:val="Normale"/>
    <w:uiPriority w:val="99"/>
    <w:rsid w:val="000E2A64"/>
    <w:pPr>
      <w:keepNext/>
      <w:autoSpaceDE w:val="0"/>
      <w:autoSpaceDN w:val="0"/>
      <w:adjustRightInd w:val="0"/>
      <w:spacing w:before="100" w:after="100" w:line="240" w:lineRule="auto"/>
      <w:outlineLvl w:val="4"/>
    </w:pPr>
    <w:rPr>
      <w:rFonts w:ascii="Times New Roman" w:hAnsi="Times New Roman" w:cs="Times New Roman"/>
      <w:b/>
      <w:bCs/>
      <w:sz w:val="24"/>
      <w:szCs w:val="24"/>
      <w:lang w:val="it-IT"/>
    </w:rPr>
  </w:style>
  <w:style w:type="paragraph" w:customStyle="1" w:styleId="H5">
    <w:name w:val="H5"/>
    <w:basedOn w:val="Normale"/>
    <w:next w:val="Normale"/>
    <w:uiPriority w:val="99"/>
    <w:rsid w:val="000E2A64"/>
    <w:pPr>
      <w:keepNext/>
      <w:autoSpaceDE w:val="0"/>
      <w:autoSpaceDN w:val="0"/>
      <w:adjustRightInd w:val="0"/>
      <w:spacing w:before="100" w:after="100" w:line="240" w:lineRule="auto"/>
      <w:outlineLvl w:val="5"/>
    </w:pPr>
    <w:rPr>
      <w:rFonts w:ascii="Times New Roman" w:hAnsi="Times New Roman" w:cs="Times New Roman"/>
      <w:b/>
      <w:bCs/>
      <w:sz w:val="20"/>
      <w:szCs w:val="20"/>
      <w:lang w:val="it-IT"/>
    </w:rPr>
  </w:style>
  <w:style w:type="paragraph" w:customStyle="1" w:styleId="H6">
    <w:name w:val="H6"/>
    <w:basedOn w:val="Normale"/>
    <w:next w:val="Normale"/>
    <w:uiPriority w:val="99"/>
    <w:rsid w:val="000E2A64"/>
    <w:pPr>
      <w:keepNext/>
      <w:autoSpaceDE w:val="0"/>
      <w:autoSpaceDN w:val="0"/>
      <w:adjustRightInd w:val="0"/>
      <w:spacing w:before="100" w:after="100" w:line="240" w:lineRule="auto"/>
      <w:outlineLvl w:val="6"/>
    </w:pPr>
    <w:rPr>
      <w:rFonts w:ascii="Times New Roman" w:hAnsi="Times New Roman" w:cs="Times New Roman"/>
      <w:b/>
      <w:bCs/>
      <w:sz w:val="16"/>
      <w:szCs w:val="16"/>
      <w:lang w:val="it-IT"/>
    </w:rPr>
  </w:style>
  <w:style w:type="paragraph" w:customStyle="1" w:styleId="Address">
    <w:name w:val="Address"/>
    <w:basedOn w:val="Normale"/>
    <w:next w:val="Normale"/>
    <w:uiPriority w:val="99"/>
    <w:rsid w:val="000E2A64"/>
    <w:pPr>
      <w:autoSpaceDE w:val="0"/>
      <w:autoSpaceDN w:val="0"/>
      <w:adjustRightInd w:val="0"/>
      <w:spacing w:after="0" w:line="240" w:lineRule="auto"/>
    </w:pPr>
    <w:rPr>
      <w:rFonts w:ascii="Times New Roman" w:hAnsi="Times New Roman" w:cs="Times New Roman"/>
      <w:i/>
      <w:iCs/>
      <w:sz w:val="24"/>
      <w:szCs w:val="24"/>
      <w:lang w:val="it-IT"/>
    </w:rPr>
  </w:style>
  <w:style w:type="paragraph" w:customStyle="1" w:styleId="Blockquote">
    <w:name w:val="Blockquote"/>
    <w:basedOn w:val="Normale"/>
    <w:uiPriority w:val="99"/>
    <w:rsid w:val="000E2A64"/>
    <w:pPr>
      <w:autoSpaceDE w:val="0"/>
      <w:autoSpaceDN w:val="0"/>
      <w:adjustRightInd w:val="0"/>
      <w:spacing w:before="100" w:after="100" w:line="240" w:lineRule="auto"/>
      <w:ind w:left="360" w:right="360"/>
    </w:pPr>
    <w:rPr>
      <w:rFonts w:ascii="Times New Roman" w:hAnsi="Times New Roman" w:cs="Times New Roman"/>
      <w:sz w:val="24"/>
      <w:szCs w:val="24"/>
      <w:lang w:val="it-IT"/>
    </w:rPr>
  </w:style>
  <w:style w:type="character" w:customStyle="1" w:styleId="CITE">
    <w:name w:val="CITE"/>
    <w:uiPriority w:val="99"/>
    <w:rsid w:val="000E2A64"/>
    <w:rPr>
      <w:i/>
      <w:iCs/>
    </w:rPr>
  </w:style>
  <w:style w:type="character" w:customStyle="1" w:styleId="CODE">
    <w:name w:val="CODE"/>
    <w:uiPriority w:val="99"/>
    <w:rsid w:val="000E2A64"/>
    <w:rPr>
      <w:rFonts w:ascii="Courier New" w:hAnsi="Courier New" w:cs="Courier New"/>
      <w:sz w:val="20"/>
      <w:szCs w:val="20"/>
    </w:rPr>
  </w:style>
  <w:style w:type="character" w:styleId="Enfasicorsivo">
    <w:name w:val="Emphasis"/>
    <w:basedOn w:val="Carpredefinitoparagrafo"/>
    <w:uiPriority w:val="99"/>
    <w:qFormat/>
    <w:rsid w:val="000E2A64"/>
    <w:rPr>
      <w:i/>
      <w:iCs/>
    </w:rPr>
  </w:style>
  <w:style w:type="character" w:styleId="Collegamentovisitato">
    <w:name w:val="FollowedHyperlink"/>
    <w:basedOn w:val="Carpredefinitoparagrafo"/>
    <w:uiPriority w:val="99"/>
    <w:rsid w:val="000E2A64"/>
    <w:rPr>
      <w:color w:val="800080"/>
      <w:u w:val="single"/>
    </w:rPr>
  </w:style>
  <w:style w:type="character" w:customStyle="1" w:styleId="Keyboard">
    <w:name w:val="Keyboard"/>
    <w:uiPriority w:val="99"/>
    <w:rsid w:val="000E2A64"/>
    <w:rPr>
      <w:rFonts w:ascii="Courier New" w:hAnsi="Courier New" w:cs="Courier New"/>
      <w:b/>
      <w:bCs/>
      <w:sz w:val="20"/>
      <w:szCs w:val="20"/>
    </w:rPr>
  </w:style>
  <w:style w:type="paragraph" w:customStyle="1" w:styleId="Preformatted">
    <w:name w:val="Preformatted"/>
    <w:basedOn w:val="Normale"/>
    <w:uiPriority w:val="99"/>
    <w:rsid w:val="000E2A6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lang w:val="it-IT"/>
    </w:rPr>
  </w:style>
  <w:style w:type="character" w:customStyle="1" w:styleId="Sample">
    <w:name w:val="Sample"/>
    <w:uiPriority w:val="99"/>
    <w:rsid w:val="000E2A64"/>
    <w:rPr>
      <w:rFonts w:ascii="Courier New" w:hAnsi="Courier New" w:cs="Courier New"/>
    </w:rPr>
  </w:style>
  <w:style w:type="character" w:styleId="Enfasigrassetto">
    <w:name w:val="Strong"/>
    <w:basedOn w:val="Carpredefinitoparagrafo"/>
    <w:uiPriority w:val="99"/>
    <w:qFormat/>
    <w:rsid w:val="000E2A64"/>
    <w:rPr>
      <w:b/>
      <w:bCs/>
    </w:rPr>
  </w:style>
  <w:style w:type="character" w:customStyle="1" w:styleId="Typewriter">
    <w:name w:val="Typewriter"/>
    <w:uiPriority w:val="99"/>
    <w:rsid w:val="000E2A64"/>
    <w:rPr>
      <w:rFonts w:ascii="Courier New" w:hAnsi="Courier New" w:cs="Courier New"/>
      <w:sz w:val="20"/>
      <w:szCs w:val="20"/>
    </w:rPr>
  </w:style>
  <w:style w:type="character" w:customStyle="1" w:styleId="Variable">
    <w:name w:val="Variable"/>
    <w:uiPriority w:val="99"/>
    <w:rsid w:val="000E2A64"/>
    <w:rPr>
      <w:i/>
      <w:iCs/>
    </w:rPr>
  </w:style>
  <w:style w:type="character" w:customStyle="1" w:styleId="HTMLMarkup">
    <w:name w:val="HTML Markup"/>
    <w:uiPriority w:val="99"/>
    <w:rsid w:val="000E2A64"/>
    <w:rPr>
      <w:vanish/>
      <w:color w:val="FF0000"/>
    </w:rPr>
  </w:style>
  <w:style w:type="character" w:customStyle="1" w:styleId="Comment">
    <w:name w:val="Comment"/>
    <w:uiPriority w:val="99"/>
    <w:rsid w:val="000E2A64"/>
    <w:rPr>
      <w:vanish/>
    </w:rPr>
  </w:style>
  <w:style w:type="paragraph" w:styleId="Paragrafoelenco">
    <w:name w:val="List Paragraph"/>
    <w:basedOn w:val="Normale"/>
    <w:uiPriority w:val="34"/>
    <w:qFormat/>
    <w:rsid w:val="0089040E"/>
    <w:pPr>
      <w:ind w:left="720"/>
      <w:contextualSpacing/>
    </w:pPr>
  </w:style>
  <w:style w:type="paragraph" w:styleId="Corpodeltesto">
    <w:name w:val="Body Text"/>
    <w:basedOn w:val="Normale"/>
    <w:link w:val="CorpodeltestoCarattere"/>
    <w:rsid w:val="00FA74E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orpodeltestoCarattere">
    <w:name w:val="Corpo del testo Carattere"/>
    <w:basedOn w:val="Carpredefinitoparagrafo"/>
    <w:link w:val="Corpodeltesto"/>
    <w:rsid w:val="00FA74E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3638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638F8"/>
    <w:rPr>
      <w:lang w:val="en-GB"/>
    </w:rPr>
  </w:style>
  <w:style w:type="paragraph" w:styleId="Pidipagina">
    <w:name w:val="footer"/>
    <w:basedOn w:val="Normale"/>
    <w:link w:val="PidipaginaCarattere"/>
    <w:uiPriority w:val="99"/>
    <w:unhideWhenUsed/>
    <w:rsid w:val="003638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38F8"/>
    <w:rPr>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4M9rLGkAAAAJ&amp;h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scozzari@unicusano.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greso.us.es/dmd2018" TargetMode="External"/><Relationship Id="rId5" Type="http://schemas.openxmlformats.org/officeDocument/2006/relationships/footnotes" Target="footnotes.xml"/><Relationship Id="rId10" Type="http://schemas.openxmlformats.org/officeDocument/2006/relationships/hyperlink" Target="http://www.mazzieroresearch.com/quaderno-di-ricerca/" TargetMode="External"/><Relationship Id="rId4" Type="http://schemas.openxmlformats.org/officeDocument/2006/relationships/webSettings" Target="webSettings.xml"/><Relationship Id="rId9" Type="http://schemas.openxmlformats.org/officeDocument/2006/relationships/hyperlink" Target="http://hpc.caspur.it/hpc-grants/standard-hpc-grant-2010-winners"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3109</Words>
  <Characters>17723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Scozzari</dc:creator>
  <cp:keywords/>
  <dc:description/>
  <cp:lastModifiedBy>User</cp:lastModifiedBy>
  <cp:revision>81</cp:revision>
  <dcterms:created xsi:type="dcterms:W3CDTF">2019-07-28T09:57:00Z</dcterms:created>
  <dcterms:modified xsi:type="dcterms:W3CDTF">2019-09-02T07:46:00Z</dcterms:modified>
</cp:coreProperties>
</file>