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6E" w:rsidRDefault="002F316E" w:rsidP="006A1784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E1" w:rsidRPr="00D873E1" w:rsidRDefault="00D873E1" w:rsidP="006A1784">
      <w:pPr>
        <w:tabs>
          <w:tab w:val="left" w:pos="2020"/>
        </w:tabs>
        <w:jc w:val="center"/>
        <w:rPr>
          <w:b/>
          <w:sz w:val="28"/>
          <w:szCs w:val="28"/>
        </w:rPr>
      </w:pPr>
      <w:r w:rsidRPr="00D873E1">
        <w:rPr>
          <w:b/>
          <w:sz w:val="28"/>
          <w:szCs w:val="28"/>
        </w:rPr>
        <w:t>Relazioni Euromediterranee</w:t>
      </w:r>
    </w:p>
    <w:p w:rsidR="00D873E1" w:rsidRDefault="00D873E1" w:rsidP="006A1784">
      <w:pPr>
        <w:jc w:val="center"/>
        <w:rPr>
          <w:b/>
          <w:sz w:val="28"/>
          <w:szCs w:val="28"/>
        </w:rPr>
      </w:pPr>
      <w:r w:rsidRPr="00D873E1">
        <w:rPr>
          <w:b/>
          <w:sz w:val="28"/>
          <w:szCs w:val="28"/>
        </w:rPr>
        <w:t>Programma del corso</w:t>
      </w:r>
      <w:r w:rsidR="00465030">
        <w:rPr>
          <w:b/>
          <w:sz w:val="28"/>
          <w:szCs w:val="28"/>
        </w:rPr>
        <w:t xml:space="preserve"> dal 2020-2021</w:t>
      </w:r>
    </w:p>
    <w:p w:rsidR="00D873E1" w:rsidRPr="00D873E1" w:rsidRDefault="00D873E1" w:rsidP="006A1784">
      <w:pPr>
        <w:jc w:val="center"/>
        <w:rPr>
          <w:b/>
          <w:sz w:val="28"/>
          <w:szCs w:val="28"/>
        </w:rPr>
      </w:pPr>
    </w:p>
    <w:p w:rsidR="00D873E1" w:rsidRPr="009B29FE" w:rsidRDefault="00D873E1" w:rsidP="006A1784">
      <w:pPr>
        <w:rPr>
          <w:sz w:val="24"/>
          <w:szCs w:val="24"/>
          <w:u w:val="single"/>
        </w:rPr>
      </w:pP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b/>
          <w:sz w:val="24"/>
          <w:szCs w:val="24"/>
          <w:u w:val="single"/>
        </w:rPr>
        <w:t>Per gli studenti non frequentanti non convenzionati</w:t>
      </w:r>
      <w:r w:rsidRPr="009B29FE">
        <w:rPr>
          <w:sz w:val="24"/>
          <w:szCs w:val="24"/>
        </w:rPr>
        <w:t>, il corso è strutturato in 3 moduli, corredati da video lezioni, testi, test di autovalutazione e materiale per le e-tivities.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sz w:val="24"/>
          <w:szCs w:val="24"/>
        </w:rPr>
        <w:t>Introduzione</w:t>
      </w: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sz w:val="24"/>
          <w:szCs w:val="24"/>
        </w:rPr>
        <w:t xml:space="preserve">- Presentazione del corso: struttura, contenuto e note metodologiche 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  <w:u w:val="single"/>
        </w:rPr>
      </w:pPr>
      <w:r w:rsidRPr="009B29FE">
        <w:rPr>
          <w:sz w:val="24"/>
          <w:szCs w:val="24"/>
          <w:u w:val="single"/>
        </w:rPr>
        <w:t>Modulo 1</w:t>
      </w:r>
    </w:p>
    <w:p w:rsidR="009B29FE" w:rsidRPr="009B29FE" w:rsidRDefault="009B29FE" w:rsidP="009B29FE">
      <w:pPr>
        <w:numPr>
          <w:ilvl w:val="0"/>
          <w:numId w:val="23"/>
        </w:numPr>
        <w:rPr>
          <w:sz w:val="24"/>
          <w:szCs w:val="24"/>
        </w:rPr>
      </w:pPr>
      <w:r w:rsidRPr="009B29FE">
        <w:rPr>
          <w:sz w:val="24"/>
          <w:szCs w:val="24"/>
        </w:rPr>
        <w:t>I rapporti con la Francia nel secondo dopoguerra per lo sviluppo della politica euro mediterranea dell’Italia</w:t>
      </w:r>
    </w:p>
    <w:p w:rsidR="009B29FE" w:rsidRPr="009B29FE" w:rsidRDefault="009B29FE" w:rsidP="009B29FE">
      <w:pPr>
        <w:numPr>
          <w:ilvl w:val="0"/>
          <w:numId w:val="23"/>
        </w:numPr>
        <w:rPr>
          <w:sz w:val="24"/>
          <w:szCs w:val="24"/>
        </w:rPr>
      </w:pPr>
      <w:r w:rsidRPr="009B29FE">
        <w:rPr>
          <w:sz w:val="24"/>
          <w:szCs w:val="24"/>
        </w:rPr>
        <w:t>Il tema del terrorismo nelle relazioni mediterranee</w:t>
      </w:r>
    </w:p>
    <w:p w:rsidR="009B29FE" w:rsidRPr="009B29FE" w:rsidRDefault="009B29FE" w:rsidP="009B29FE">
      <w:pPr>
        <w:numPr>
          <w:ilvl w:val="0"/>
          <w:numId w:val="23"/>
        </w:numPr>
        <w:rPr>
          <w:sz w:val="24"/>
          <w:szCs w:val="24"/>
        </w:rPr>
      </w:pPr>
      <w:r w:rsidRPr="009B29FE">
        <w:rPr>
          <w:sz w:val="24"/>
          <w:szCs w:val="24"/>
        </w:rPr>
        <w:t>L’influenza della questione algerina sui rapporti tra Italia e Francia</w:t>
      </w:r>
    </w:p>
    <w:p w:rsidR="009B29FE" w:rsidRPr="009B29FE" w:rsidRDefault="009B29FE" w:rsidP="009B29FE">
      <w:pPr>
        <w:numPr>
          <w:ilvl w:val="0"/>
          <w:numId w:val="23"/>
        </w:numPr>
        <w:rPr>
          <w:sz w:val="24"/>
          <w:szCs w:val="24"/>
        </w:rPr>
      </w:pPr>
      <w:r w:rsidRPr="009B29FE">
        <w:rPr>
          <w:sz w:val="24"/>
          <w:szCs w:val="24"/>
        </w:rPr>
        <w:t>La posizione della Nato e dell’Onu sulla questione algerina</w:t>
      </w:r>
    </w:p>
    <w:p w:rsidR="009B29FE" w:rsidRPr="009B29FE" w:rsidRDefault="009B29FE" w:rsidP="009B29FE">
      <w:pPr>
        <w:numPr>
          <w:ilvl w:val="0"/>
          <w:numId w:val="23"/>
        </w:numPr>
        <w:rPr>
          <w:sz w:val="24"/>
          <w:szCs w:val="24"/>
        </w:rPr>
      </w:pPr>
      <w:r w:rsidRPr="009B29FE">
        <w:rPr>
          <w:sz w:val="24"/>
          <w:szCs w:val="24"/>
        </w:rPr>
        <w:t>L’impatto della questione algerina sulla costruzione dell’Europa unita</w:t>
      </w:r>
    </w:p>
    <w:p w:rsidR="009B29FE" w:rsidRPr="009B29FE" w:rsidRDefault="009B29FE" w:rsidP="009B29FE">
      <w:p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(22 videolezioni per un impegno di 77 ore, 2 e-tivities per un impegno pari a 10 ore, 3 test di autovalutazione per un impegno di 3 ore)</w:t>
      </w:r>
    </w:p>
    <w:p w:rsidR="009B29FE" w:rsidRPr="009B29FE" w:rsidRDefault="009B29FE" w:rsidP="009B29FE">
      <w:pPr>
        <w:rPr>
          <w:bCs/>
          <w:sz w:val="24"/>
          <w:szCs w:val="24"/>
        </w:rPr>
      </w:pPr>
    </w:p>
    <w:p w:rsidR="009B29FE" w:rsidRPr="009B29FE" w:rsidRDefault="009B29FE" w:rsidP="009B29FE">
      <w:pPr>
        <w:rPr>
          <w:bCs/>
          <w:sz w:val="24"/>
          <w:szCs w:val="24"/>
          <w:u w:val="single"/>
        </w:rPr>
      </w:pPr>
      <w:r w:rsidRPr="009B29FE">
        <w:rPr>
          <w:bCs/>
          <w:sz w:val="24"/>
          <w:szCs w:val="24"/>
          <w:u w:val="single"/>
        </w:rPr>
        <w:t xml:space="preserve">Modulo 2 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>La strategia inglese per il Mediterraneo nel secondo dopoguerra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>Il fallimento del progetto del Patto Mediterraneo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>La rivalsa italiana nel Mediterraneo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>Gli scontri tra Italia e Gran Bretagna sulla questione libica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>I problemi della sicurezza nel Mediterraneo Orientale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>Opportunità di collaborazione e rischi di competizione nel Mediterraneo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>Le tensioni italo-britanniche durante la crisi di Suez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 xml:space="preserve">La distensione dei rapporti italo-britannici dopo Suez 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>Il Patto Mediterraneo Occidentale</w:t>
      </w:r>
    </w:p>
    <w:p w:rsidR="009B29FE" w:rsidRPr="009B29FE" w:rsidRDefault="009B29FE" w:rsidP="009B29FE">
      <w:pPr>
        <w:numPr>
          <w:ilvl w:val="0"/>
          <w:numId w:val="22"/>
        </w:numPr>
        <w:rPr>
          <w:sz w:val="24"/>
          <w:szCs w:val="24"/>
        </w:rPr>
      </w:pPr>
      <w:r w:rsidRPr="009B29FE">
        <w:rPr>
          <w:sz w:val="24"/>
          <w:szCs w:val="24"/>
        </w:rPr>
        <w:t>Il neo atlantismo italiano nel Mediterraneo</w:t>
      </w:r>
    </w:p>
    <w:p w:rsidR="009B29FE" w:rsidRPr="009B29FE" w:rsidRDefault="009B29FE" w:rsidP="009B29FE">
      <w:p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(17 videolezioni per un impegno di circa 60 ore, 2 e-tivities per un impegno pari a 10 ore, 2 test di autovalutazione per un impegno di 2 ore)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bCs/>
          <w:sz w:val="24"/>
          <w:szCs w:val="24"/>
          <w:u w:val="single"/>
        </w:rPr>
      </w:pPr>
      <w:r w:rsidRPr="009B29FE">
        <w:rPr>
          <w:bCs/>
          <w:sz w:val="24"/>
          <w:szCs w:val="24"/>
          <w:u w:val="single"/>
        </w:rPr>
        <w:t>Modulo 3</w:t>
      </w:r>
    </w:p>
    <w:p w:rsidR="009B29FE" w:rsidRPr="009B29FE" w:rsidRDefault="009B29FE" w:rsidP="009B29FE">
      <w:pPr>
        <w:numPr>
          <w:ilvl w:val="0"/>
          <w:numId w:val="21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Gli Stati Uniti, l’Europa e il Mediterraneo</w:t>
      </w:r>
    </w:p>
    <w:p w:rsidR="009B29FE" w:rsidRPr="009B29FE" w:rsidRDefault="009B29FE" w:rsidP="009B29FE">
      <w:pPr>
        <w:numPr>
          <w:ilvl w:val="0"/>
          <w:numId w:val="21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La genesi dei Trattati di Roma, la CEE e il Mediterraneo</w:t>
      </w:r>
    </w:p>
    <w:p w:rsidR="009B29FE" w:rsidRPr="009B29FE" w:rsidRDefault="009B29FE" w:rsidP="009B29FE">
      <w:pPr>
        <w:numPr>
          <w:ilvl w:val="0"/>
          <w:numId w:val="21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L’Italia e gli squilibri regionali nella Comunità a Sei</w:t>
      </w:r>
    </w:p>
    <w:p w:rsidR="009B29FE" w:rsidRPr="009B29FE" w:rsidRDefault="009B29FE" w:rsidP="009B29FE">
      <w:pPr>
        <w:numPr>
          <w:ilvl w:val="0"/>
          <w:numId w:val="21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La Cee e il Mediterraneo</w:t>
      </w:r>
    </w:p>
    <w:p w:rsidR="009B29FE" w:rsidRPr="009B29FE" w:rsidRDefault="009B29FE" w:rsidP="009B29FE">
      <w:pPr>
        <w:numPr>
          <w:ilvl w:val="0"/>
          <w:numId w:val="21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L’Europa e il Mediterraneo nella crisi degli anni Settanta</w:t>
      </w:r>
    </w:p>
    <w:p w:rsidR="009B29FE" w:rsidRPr="009B29FE" w:rsidRDefault="009B29FE" w:rsidP="009B29FE">
      <w:pPr>
        <w:numPr>
          <w:ilvl w:val="0"/>
          <w:numId w:val="21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Le Comunità Europee e gli Stati arabi negli anni Settanta</w:t>
      </w: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sz w:val="24"/>
          <w:szCs w:val="24"/>
        </w:rPr>
        <w:t>(15 videolezioni per un impegno di circa 53 ore, 2 e-tivities per un impegno pari a 10 ore, 2 test di autovalutazione per un impegno di 2 ore)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bCs/>
          <w:sz w:val="24"/>
          <w:szCs w:val="24"/>
        </w:rPr>
      </w:pPr>
      <w:r w:rsidRPr="009B29FE">
        <w:rPr>
          <w:sz w:val="24"/>
          <w:szCs w:val="24"/>
        </w:rPr>
        <w:t>Gli studenti del corso di Laurea Triennale in Scienze Politiche e delle Relazioni Internazionali (L-36)</w:t>
      </w:r>
      <w:r w:rsidR="008A6414">
        <w:rPr>
          <w:sz w:val="24"/>
          <w:szCs w:val="24"/>
        </w:rPr>
        <w:t>,</w:t>
      </w:r>
      <w:r w:rsidRPr="009B29FE">
        <w:rPr>
          <w:sz w:val="24"/>
          <w:szCs w:val="24"/>
        </w:rPr>
        <w:t xml:space="preserve"> che devono conseguire solo 8 CFU, non </w:t>
      </w:r>
      <w:r w:rsidR="008A6414">
        <w:rPr>
          <w:sz w:val="24"/>
          <w:szCs w:val="24"/>
        </w:rPr>
        <w:t>sosterranno</w:t>
      </w:r>
      <w:r w:rsidRPr="009B29FE">
        <w:rPr>
          <w:sz w:val="24"/>
          <w:szCs w:val="24"/>
        </w:rPr>
        <w:t xml:space="preserve"> l’esame sul tema 3.6 (</w:t>
      </w:r>
      <w:r w:rsidRPr="009B29FE">
        <w:rPr>
          <w:bCs/>
          <w:sz w:val="24"/>
          <w:szCs w:val="24"/>
        </w:rPr>
        <w:t>Le Comunità Europee e gli Stati arabi negli anni Settanta)</w:t>
      </w:r>
    </w:p>
    <w:p w:rsidR="009B29FE" w:rsidRDefault="009B29FE" w:rsidP="009B29FE">
      <w:pPr>
        <w:rPr>
          <w:sz w:val="24"/>
          <w:szCs w:val="24"/>
        </w:rPr>
      </w:pPr>
    </w:p>
    <w:p w:rsidR="009473B4" w:rsidRPr="009B29FE" w:rsidRDefault="009473B4" w:rsidP="009B29FE">
      <w:pPr>
        <w:rPr>
          <w:sz w:val="24"/>
          <w:szCs w:val="24"/>
        </w:rPr>
      </w:pPr>
      <w:bookmarkStart w:id="0" w:name="_GoBack"/>
      <w:bookmarkEnd w:id="0"/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b/>
          <w:sz w:val="24"/>
          <w:szCs w:val="24"/>
          <w:u w:val="single"/>
        </w:rPr>
        <w:t>Per gli studenti non frequentanti</w:t>
      </w:r>
      <w:r w:rsidRPr="009B29FE">
        <w:rPr>
          <w:sz w:val="24"/>
          <w:szCs w:val="24"/>
          <w:u w:val="single"/>
        </w:rPr>
        <w:t xml:space="preserve"> </w:t>
      </w:r>
      <w:r w:rsidRPr="009B29FE">
        <w:rPr>
          <w:b/>
          <w:sz w:val="24"/>
          <w:szCs w:val="24"/>
          <w:u w:val="single"/>
        </w:rPr>
        <w:t>convenzionati</w:t>
      </w:r>
      <w:r w:rsidRPr="009B29FE">
        <w:rPr>
          <w:sz w:val="24"/>
          <w:szCs w:val="24"/>
        </w:rPr>
        <w:t>, il corso è strutturato in 3 moduli, corredati da video lezioni, testi, test di autovalutazione e materiale per le e-tivities.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sz w:val="24"/>
          <w:szCs w:val="24"/>
        </w:rPr>
        <w:t>Introduzione</w:t>
      </w: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sz w:val="24"/>
          <w:szCs w:val="24"/>
        </w:rPr>
        <w:t xml:space="preserve">- Presentazione del corso: struttura, contenuto e note metodologiche 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  <w:u w:val="single"/>
        </w:rPr>
      </w:pPr>
      <w:r w:rsidRPr="009B29FE">
        <w:rPr>
          <w:sz w:val="24"/>
          <w:szCs w:val="24"/>
          <w:u w:val="single"/>
        </w:rPr>
        <w:t>Modulo 1</w:t>
      </w:r>
    </w:p>
    <w:p w:rsidR="009B29FE" w:rsidRPr="009B29FE" w:rsidRDefault="009B29FE" w:rsidP="009B29FE">
      <w:pPr>
        <w:numPr>
          <w:ilvl w:val="0"/>
          <w:numId w:val="28"/>
        </w:numPr>
        <w:rPr>
          <w:sz w:val="24"/>
          <w:szCs w:val="24"/>
        </w:rPr>
      </w:pPr>
      <w:r w:rsidRPr="009B29FE">
        <w:rPr>
          <w:sz w:val="24"/>
          <w:szCs w:val="24"/>
        </w:rPr>
        <w:t>Il passaggio da rivolta a guerra in Algeria</w:t>
      </w:r>
    </w:p>
    <w:p w:rsidR="009B29FE" w:rsidRPr="009B29FE" w:rsidRDefault="009B29FE" w:rsidP="009B29FE">
      <w:pPr>
        <w:numPr>
          <w:ilvl w:val="0"/>
          <w:numId w:val="28"/>
        </w:numPr>
        <w:rPr>
          <w:sz w:val="24"/>
          <w:szCs w:val="24"/>
        </w:rPr>
      </w:pPr>
      <w:r w:rsidRPr="009B29FE">
        <w:rPr>
          <w:sz w:val="24"/>
          <w:szCs w:val="24"/>
        </w:rPr>
        <w:t>Il terrorismo nelle relazioni mediterranee</w:t>
      </w:r>
    </w:p>
    <w:p w:rsidR="009B29FE" w:rsidRPr="009B29FE" w:rsidRDefault="009B29FE" w:rsidP="009B29FE">
      <w:pPr>
        <w:numPr>
          <w:ilvl w:val="0"/>
          <w:numId w:val="28"/>
        </w:numPr>
        <w:rPr>
          <w:sz w:val="24"/>
          <w:szCs w:val="24"/>
        </w:rPr>
      </w:pPr>
      <w:r w:rsidRPr="009B29FE">
        <w:rPr>
          <w:sz w:val="24"/>
          <w:szCs w:val="24"/>
        </w:rPr>
        <w:t xml:space="preserve">L’approccio militare e politico della Francia alla questione algerina </w:t>
      </w:r>
    </w:p>
    <w:p w:rsidR="009B29FE" w:rsidRPr="009B29FE" w:rsidRDefault="009B29FE" w:rsidP="009B29FE">
      <w:pPr>
        <w:numPr>
          <w:ilvl w:val="0"/>
          <w:numId w:val="28"/>
        </w:numPr>
        <w:rPr>
          <w:sz w:val="24"/>
          <w:szCs w:val="24"/>
        </w:rPr>
      </w:pPr>
      <w:r w:rsidRPr="009B29FE">
        <w:rPr>
          <w:sz w:val="24"/>
          <w:szCs w:val="24"/>
        </w:rPr>
        <w:t>La posizione della Nato e dell’Onu sulla questione algerina</w:t>
      </w:r>
    </w:p>
    <w:p w:rsidR="009B29FE" w:rsidRPr="009B29FE" w:rsidRDefault="009B29FE" w:rsidP="009B29FE">
      <w:pPr>
        <w:numPr>
          <w:ilvl w:val="0"/>
          <w:numId w:val="28"/>
        </w:numPr>
        <w:rPr>
          <w:sz w:val="24"/>
          <w:szCs w:val="24"/>
        </w:rPr>
      </w:pPr>
      <w:r w:rsidRPr="009B29FE">
        <w:rPr>
          <w:sz w:val="24"/>
          <w:szCs w:val="24"/>
        </w:rPr>
        <w:t>La ricerca di soluzioni diplomatiche</w:t>
      </w:r>
    </w:p>
    <w:p w:rsidR="009B29FE" w:rsidRPr="009B29FE" w:rsidRDefault="009B29FE" w:rsidP="009B29FE">
      <w:p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 xml:space="preserve"> (22 videolezioni per un impegno di 77 ore, 2 e-tivities per un impegno pari a 10 ore, 3 test di autovalutazione per un impegno di </w:t>
      </w:r>
      <w:r>
        <w:rPr>
          <w:bCs/>
          <w:sz w:val="24"/>
          <w:szCs w:val="24"/>
        </w:rPr>
        <w:t>6</w:t>
      </w:r>
      <w:r w:rsidRPr="009B29FE">
        <w:rPr>
          <w:bCs/>
          <w:sz w:val="24"/>
          <w:szCs w:val="24"/>
        </w:rPr>
        <w:t xml:space="preserve"> ore)</w:t>
      </w:r>
    </w:p>
    <w:p w:rsidR="009B29FE" w:rsidRPr="009B29FE" w:rsidRDefault="009B29FE" w:rsidP="009B29FE">
      <w:pPr>
        <w:rPr>
          <w:bCs/>
          <w:sz w:val="24"/>
          <w:szCs w:val="24"/>
        </w:rPr>
      </w:pPr>
    </w:p>
    <w:p w:rsidR="009B29FE" w:rsidRPr="009B29FE" w:rsidRDefault="009B29FE" w:rsidP="009B29FE">
      <w:pPr>
        <w:rPr>
          <w:bCs/>
          <w:sz w:val="24"/>
          <w:szCs w:val="24"/>
          <w:u w:val="single"/>
        </w:rPr>
      </w:pPr>
      <w:r w:rsidRPr="009B29FE">
        <w:rPr>
          <w:bCs/>
          <w:sz w:val="24"/>
          <w:szCs w:val="24"/>
          <w:u w:val="single"/>
        </w:rPr>
        <w:t xml:space="preserve">Modulo 2 </w:t>
      </w:r>
    </w:p>
    <w:p w:rsidR="009B29FE" w:rsidRPr="009B29FE" w:rsidRDefault="009B29FE" w:rsidP="009B29FE">
      <w:pPr>
        <w:pStyle w:val="Paragrafoelenco"/>
        <w:numPr>
          <w:ilvl w:val="0"/>
          <w:numId w:val="29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 xml:space="preserve">L’instabilità della nuova Libia nell’era post-gheddafiana </w:t>
      </w:r>
    </w:p>
    <w:p w:rsidR="009B29FE" w:rsidRPr="009B29FE" w:rsidRDefault="009B29FE" w:rsidP="009B29FE">
      <w:pPr>
        <w:pStyle w:val="Paragrafoelenco"/>
        <w:numPr>
          <w:ilvl w:val="0"/>
          <w:numId w:val="29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Il ruolo dell’Italia nella gestione delle crisi libiche</w:t>
      </w:r>
    </w:p>
    <w:p w:rsidR="009B29FE" w:rsidRPr="009B29FE" w:rsidRDefault="009B29FE" w:rsidP="009B29FE">
      <w:pPr>
        <w:pStyle w:val="Paragrafoelenco"/>
        <w:numPr>
          <w:ilvl w:val="0"/>
          <w:numId w:val="29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 xml:space="preserve">Il sostegno italiano alla mediazione delle Nazioni Unite </w:t>
      </w:r>
    </w:p>
    <w:p w:rsidR="009B29FE" w:rsidRPr="009B29FE" w:rsidRDefault="009B29FE" w:rsidP="009B29FE">
      <w:pPr>
        <w:pStyle w:val="Paragrafoelenco"/>
        <w:numPr>
          <w:ilvl w:val="0"/>
          <w:numId w:val="29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 xml:space="preserve">La posizione dell’Italia sull’intervento militare </w:t>
      </w:r>
    </w:p>
    <w:p w:rsidR="009B29FE" w:rsidRPr="009B29FE" w:rsidRDefault="009B29FE" w:rsidP="009B29FE">
      <w:pPr>
        <w:pStyle w:val="Paragrafoelenco"/>
        <w:numPr>
          <w:ilvl w:val="0"/>
          <w:numId w:val="29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 xml:space="preserve">Il contrasto all’immigrazione illegale </w:t>
      </w:r>
    </w:p>
    <w:p w:rsidR="009B29FE" w:rsidRPr="009B29FE" w:rsidRDefault="009B29FE" w:rsidP="009B29FE">
      <w:pPr>
        <w:pStyle w:val="Paragrafoelenco"/>
        <w:numPr>
          <w:ilvl w:val="0"/>
          <w:numId w:val="29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 xml:space="preserve">La sicurezza energetica </w:t>
      </w:r>
    </w:p>
    <w:p w:rsidR="009B29FE" w:rsidRPr="009B29FE" w:rsidRDefault="009B29FE" w:rsidP="009B29FE">
      <w:pPr>
        <w:pStyle w:val="Paragrafoelenco"/>
        <w:numPr>
          <w:ilvl w:val="0"/>
          <w:numId w:val="29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I diritti umani</w:t>
      </w:r>
    </w:p>
    <w:p w:rsidR="009B29FE" w:rsidRPr="009B29FE" w:rsidRDefault="009B29FE" w:rsidP="009B29FE">
      <w:p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(20 videolezioni per un impegno di circa 70 ore, 2 e-tivities per un impegno pari a 10 ore, 2 test di autovalutazione per un impegno di 4 ore)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bCs/>
          <w:sz w:val="24"/>
          <w:szCs w:val="24"/>
          <w:u w:val="single"/>
        </w:rPr>
      </w:pPr>
      <w:r w:rsidRPr="009B29FE">
        <w:rPr>
          <w:bCs/>
          <w:sz w:val="24"/>
          <w:szCs w:val="24"/>
          <w:u w:val="single"/>
        </w:rPr>
        <w:t>Modulo 3</w:t>
      </w:r>
    </w:p>
    <w:p w:rsidR="009B29FE" w:rsidRPr="009B29FE" w:rsidRDefault="009B29FE" w:rsidP="009B29FE">
      <w:pPr>
        <w:pStyle w:val="Paragrafoelenco"/>
        <w:numPr>
          <w:ilvl w:val="0"/>
          <w:numId w:val="30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La storia del Libano</w:t>
      </w:r>
    </w:p>
    <w:p w:rsidR="009B29FE" w:rsidRPr="009B29FE" w:rsidRDefault="009B29FE" w:rsidP="009B29FE">
      <w:pPr>
        <w:pStyle w:val="Paragrafoelenco"/>
        <w:numPr>
          <w:ilvl w:val="0"/>
          <w:numId w:val="30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La guerra civile (1970-1990)</w:t>
      </w:r>
    </w:p>
    <w:p w:rsidR="009B29FE" w:rsidRPr="009B29FE" w:rsidRDefault="009B29FE" w:rsidP="009B29FE">
      <w:pPr>
        <w:pStyle w:val="Paragrafoelenco"/>
        <w:numPr>
          <w:ilvl w:val="0"/>
          <w:numId w:val="30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La missione Italcon in Libano (1982-1984)</w:t>
      </w:r>
    </w:p>
    <w:p w:rsidR="009B29FE" w:rsidRPr="009B29FE" w:rsidRDefault="009B29FE" w:rsidP="009B29FE">
      <w:pPr>
        <w:pStyle w:val="Paragrafoelenco"/>
        <w:numPr>
          <w:ilvl w:val="0"/>
          <w:numId w:val="30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La missione UNIFIL</w:t>
      </w:r>
    </w:p>
    <w:p w:rsidR="009B29FE" w:rsidRPr="009B29FE" w:rsidRDefault="009B29FE" w:rsidP="009B29FE">
      <w:pPr>
        <w:pStyle w:val="Paragrafoelenco"/>
        <w:numPr>
          <w:ilvl w:val="0"/>
          <w:numId w:val="30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L’invasione israeliana del luglio 2006</w:t>
      </w:r>
    </w:p>
    <w:p w:rsidR="009B29FE" w:rsidRPr="009B29FE" w:rsidRDefault="009B29FE" w:rsidP="009B29FE">
      <w:pPr>
        <w:pStyle w:val="Paragrafoelenco"/>
        <w:numPr>
          <w:ilvl w:val="0"/>
          <w:numId w:val="30"/>
        </w:num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 xml:space="preserve">Le risoluzioni Onu </w:t>
      </w:r>
    </w:p>
    <w:p w:rsidR="009B29FE" w:rsidRPr="009B29FE" w:rsidRDefault="009B29FE" w:rsidP="009B29FE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9B29FE">
        <w:rPr>
          <w:bCs/>
          <w:sz w:val="24"/>
          <w:szCs w:val="24"/>
        </w:rPr>
        <w:t xml:space="preserve">Hezbollah </w:t>
      </w: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sz w:val="24"/>
          <w:szCs w:val="24"/>
        </w:rPr>
        <w:t>(20 videolezioni per un impegno di circa 70 ore, 2 e-tivities per un impegno pari a 10 ore, 2 test di autovalutazione per un impegno di 4 ore)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bCs/>
          <w:sz w:val="24"/>
          <w:szCs w:val="24"/>
        </w:rPr>
      </w:pPr>
      <w:r w:rsidRPr="009B29FE">
        <w:rPr>
          <w:sz w:val="24"/>
          <w:szCs w:val="24"/>
        </w:rPr>
        <w:t>Gli studenti del corso di Laurea Triennale in Scienze Politiche e delle Relazioni Internazionali (L-36)</w:t>
      </w:r>
      <w:r w:rsidR="009473B4">
        <w:rPr>
          <w:sz w:val="24"/>
          <w:szCs w:val="24"/>
        </w:rPr>
        <w:t>,</w:t>
      </w:r>
      <w:r w:rsidRPr="009B29FE">
        <w:rPr>
          <w:sz w:val="24"/>
          <w:szCs w:val="24"/>
        </w:rPr>
        <w:t xml:space="preserve"> che devono conseguire solo 8 CFU, non sosterranno l’esame sul tema 3.7 (</w:t>
      </w:r>
      <w:r w:rsidRPr="009B29FE">
        <w:rPr>
          <w:bCs/>
          <w:sz w:val="24"/>
          <w:szCs w:val="24"/>
        </w:rPr>
        <w:t>Hezbollah)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b/>
          <w:sz w:val="24"/>
          <w:szCs w:val="24"/>
          <w:u w:val="single"/>
        </w:rPr>
        <w:t>Per gli studenti frequentanti</w:t>
      </w:r>
      <w:r w:rsidRPr="009B29FE">
        <w:rPr>
          <w:sz w:val="24"/>
          <w:szCs w:val="24"/>
        </w:rPr>
        <w:t>, il corso è strutturato in una parte introduttiva e in 4 moduli, corredati da video lezioni che corrispondono alla registrazione della lezione in presenza, testi, test di autovalutazione e materiale per le e-tivities.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sz w:val="24"/>
          <w:szCs w:val="24"/>
        </w:rPr>
        <w:lastRenderedPageBreak/>
        <w:t>Modulo introduttivo</w:t>
      </w:r>
    </w:p>
    <w:p w:rsidR="009B29FE" w:rsidRPr="009B29FE" w:rsidRDefault="009B29FE" w:rsidP="009B29FE">
      <w:pPr>
        <w:numPr>
          <w:ilvl w:val="0"/>
          <w:numId w:val="16"/>
        </w:numPr>
        <w:rPr>
          <w:sz w:val="24"/>
          <w:szCs w:val="24"/>
        </w:rPr>
      </w:pPr>
      <w:r w:rsidRPr="009B29FE">
        <w:rPr>
          <w:sz w:val="24"/>
          <w:szCs w:val="24"/>
        </w:rPr>
        <w:t xml:space="preserve">Presentazione del corso: struttura, contenuto e note metodologiche </w:t>
      </w:r>
    </w:p>
    <w:p w:rsidR="009B29FE" w:rsidRPr="009B29FE" w:rsidRDefault="009B29FE" w:rsidP="009B29FE">
      <w:pPr>
        <w:numPr>
          <w:ilvl w:val="0"/>
          <w:numId w:val="16"/>
        </w:numPr>
        <w:rPr>
          <w:sz w:val="24"/>
          <w:szCs w:val="24"/>
        </w:rPr>
      </w:pPr>
      <w:r w:rsidRPr="009B29FE">
        <w:rPr>
          <w:sz w:val="24"/>
          <w:szCs w:val="24"/>
        </w:rPr>
        <w:t xml:space="preserve">Il Mediterraneo dalla guerra fredda ai nostri giorni </w:t>
      </w: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sz w:val="24"/>
          <w:szCs w:val="24"/>
        </w:rPr>
        <w:t xml:space="preserve">(lezioni in aula, 1 e-tivity per un impegno di 2 ore, test di autovalutazione per un impegno di 30 minuti) 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bCs/>
          <w:sz w:val="24"/>
          <w:szCs w:val="24"/>
          <w:u w:val="single"/>
        </w:rPr>
      </w:pPr>
      <w:r w:rsidRPr="009B29FE">
        <w:rPr>
          <w:bCs/>
          <w:sz w:val="24"/>
          <w:szCs w:val="24"/>
          <w:u w:val="single"/>
        </w:rPr>
        <w:t>Modulo 1</w:t>
      </w:r>
    </w:p>
    <w:p w:rsidR="009B29FE" w:rsidRPr="009B29FE" w:rsidRDefault="009B29FE" w:rsidP="009B29FE">
      <w:pPr>
        <w:numPr>
          <w:ilvl w:val="0"/>
          <w:numId w:val="26"/>
        </w:numPr>
        <w:rPr>
          <w:sz w:val="24"/>
          <w:szCs w:val="24"/>
        </w:rPr>
      </w:pPr>
      <w:r w:rsidRPr="009B29FE">
        <w:rPr>
          <w:sz w:val="24"/>
          <w:szCs w:val="24"/>
        </w:rPr>
        <w:t>La guerra civile in Algeria</w:t>
      </w:r>
    </w:p>
    <w:p w:rsidR="009B29FE" w:rsidRPr="009B29FE" w:rsidRDefault="009B29FE" w:rsidP="009B29FE">
      <w:pPr>
        <w:numPr>
          <w:ilvl w:val="0"/>
          <w:numId w:val="26"/>
        </w:numPr>
        <w:rPr>
          <w:sz w:val="24"/>
          <w:szCs w:val="24"/>
        </w:rPr>
      </w:pPr>
      <w:r w:rsidRPr="009B29FE">
        <w:rPr>
          <w:sz w:val="24"/>
          <w:szCs w:val="24"/>
        </w:rPr>
        <w:t>Il governo e gli altri interlocutori italiani per l’Algeria</w:t>
      </w:r>
    </w:p>
    <w:p w:rsidR="009B29FE" w:rsidRPr="009B29FE" w:rsidRDefault="009B29FE" w:rsidP="009B29FE">
      <w:pPr>
        <w:numPr>
          <w:ilvl w:val="0"/>
          <w:numId w:val="26"/>
        </w:numPr>
        <w:rPr>
          <w:sz w:val="24"/>
          <w:szCs w:val="24"/>
        </w:rPr>
      </w:pPr>
      <w:r w:rsidRPr="009B29FE">
        <w:rPr>
          <w:sz w:val="24"/>
          <w:szCs w:val="24"/>
        </w:rPr>
        <w:t>I Colloqui sull’Algeria</w:t>
      </w:r>
    </w:p>
    <w:p w:rsidR="009B29FE" w:rsidRPr="009B29FE" w:rsidRDefault="009B29FE" w:rsidP="009B29FE">
      <w:pPr>
        <w:numPr>
          <w:ilvl w:val="0"/>
          <w:numId w:val="26"/>
        </w:numPr>
        <w:rPr>
          <w:sz w:val="24"/>
          <w:szCs w:val="24"/>
        </w:rPr>
      </w:pPr>
      <w:r w:rsidRPr="009B29FE">
        <w:rPr>
          <w:sz w:val="24"/>
          <w:szCs w:val="24"/>
        </w:rPr>
        <w:t>La questione del terrorismo interno all’Algeria e i rapporti con l’Italia</w:t>
      </w:r>
    </w:p>
    <w:p w:rsidR="009B29FE" w:rsidRPr="009B29FE" w:rsidRDefault="009B29FE" w:rsidP="009B29FE">
      <w:pPr>
        <w:numPr>
          <w:ilvl w:val="0"/>
          <w:numId w:val="26"/>
        </w:numPr>
        <w:rPr>
          <w:sz w:val="24"/>
          <w:szCs w:val="24"/>
        </w:rPr>
      </w:pPr>
      <w:r w:rsidRPr="009B29FE">
        <w:rPr>
          <w:sz w:val="24"/>
          <w:szCs w:val="24"/>
        </w:rPr>
        <w:t>L’Europa e la guerra civile algerina</w:t>
      </w:r>
    </w:p>
    <w:p w:rsidR="009B29FE" w:rsidRPr="009B29FE" w:rsidRDefault="009B29FE" w:rsidP="009B29FE">
      <w:pPr>
        <w:numPr>
          <w:ilvl w:val="0"/>
          <w:numId w:val="26"/>
        </w:numPr>
        <w:rPr>
          <w:sz w:val="24"/>
          <w:szCs w:val="24"/>
        </w:rPr>
      </w:pPr>
      <w:r w:rsidRPr="009B29FE">
        <w:rPr>
          <w:sz w:val="24"/>
          <w:szCs w:val="24"/>
        </w:rPr>
        <w:t>Investimenti economici, mediazione politica e strumenti di pace</w:t>
      </w: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bCs/>
          <w:sz w:val="24"/>
          <w:szCs w:val="24"/>
        </w:rPr>
        <w:t>(lezioni ed esercitazioni in aula, 3 e-tivities per un impegno pari a 8 ore, test di autovalutazione per un impegno di 3 ore)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  <w:u w:val="single"/>
        </w:rPr>
      </w:pPr>
      <w:r w:rsidRPr="009B29FE">
        <w:rPr>
          <w:sz w:val="24"/>
          <w:szCs w:val="24"/>
          <w:u w:val="single"/>
        </w:rPr>
        <w:t>Modulo 2</w:t>
      </w:r>
    </w:p>
    <w:p w:rsidR="009B29FE" w:rsidRPr="009B29FE" w:rsidRDefault="009B29FE" w:rsidP="009B29FE">
      <w:pPr>
        <w:numPr>
          <w:ilvl w:val="0"/>
          <w:numId w:val="25"/>
        </w:numPr>
        <w:rPr>
          <w:sz w:val="24"/>
          <w:szCs w:val="24"/>
        </w:rPr>
      </w:pPr>
      <w:r w:rsidRPr="009B29FE">
        <w:rPr>
          <w:sz w:val="24"/>
          <w:szCs w:val="24"/>
        </w:rPr>
        <w:t>Il Marocco durante la guerra fredda</w:t>
      </w:r>
    </w:p>
    <w:p w:rsidR="009B29FE" w:rsidRPr="009B29FE" w:rsidRDefault="009B29FE" w:rsidP="009B29FE">
      <w:pPr>
        <w:numPr>
          <w:ilvl w:val="0"/>
          <w:numId w:val="25"/>
        </w:numPr>
        <w:rPr>
          <w:sz w:val="24"/>
          <w:szCs w:val="24"/>
        </w:rPr>
      </w:pPr>
      <w:r w:rsidRPr="009B29FE">
        <w:rPr>
          <w:sz w:val="24"/>
          <w:szCs w:val="24"/>
        </w:rPr>
        <w:t>Successioni al potere e rapporti con l’Occidente</w:t>
      </w:r>
    </w:p>
    <w:p w:rsidR="009B29FE" w:rsidRPr="009B29FE" w:rsidRDefault="009B29FE" w:rsidP="009B29FE">
      <w:pPr>
        <w:numPr>
          <w:ilvl w:val="0"/>
          <w:numId w:val="25"/>
        </w:numPr>
        <w:rPr>
          <w:sz w:val="24"/>
          <w:szCs w:val="24"/>
        </w:rPr>
      </w:pPr>
      <w:r w:rsidRPr="009B29FE">
        <w:rPr>
          <w:sz w:val="24"/>
          <w:szCs w:val="24"/>
        </w:rPr>
        <w:t>L’Italia e il Marocco</w:t>
      </w:r>
    </w:p>
    <w:p w:rsidR="009B29FE" w:rsidRPr="009B29FE" w:rsidRDefault="009B29FE" w:rsidP="009B29FE">
      <w:pPr>
        <w:numPr>
          <w:ilvl w:val="0"/>
          <w:numId w:val="25"/>
        </w:numPr>
        <w:rPr>
          <w:sz w:val="24"/>
          <w:szCs w:val="24"/>
        </w:rPr>
      </w:pPr>
      <w:r w:rsidRPr="009B29FE">
        <w:rPr>
          <w:sz w:val="24"/>
          <w:szCs w:val="24"/>
        </w:rPr>
        <w:t>La questione del Sahara Occidentale</w:t>
      </w:r>
    </w:p>
    <w:p w:rsidR="009B29FE" w:rsidRPr="009B29FE" w:rsidRDefault="009B29FE" w:rsidP="009B29FE">
      <w:pPr>
        <w:numPr>
          <w:ilvl w:val="0"/>
          <w:numId w:val="25"/>
        </w:numPr>
        <w:rPr>
          <w:sz w:val="24"/>
          <w:szCs w:val="24"/>
        </w:rPr>
      </w:pPr>
      <w:r w:rsidRPr="009B29FE">
        <w:rPr>
          <w:sz w:val="24"/>
          <w:szCs w:val="24"/>
        </w:rPr>
        <w:t>Cee/Ue, Italia e Marocco tra immigrazione e politiche economiche</w:t>
      </w:r>
    </w:p>
    <w:p w:rsidR="009B29FE" w:rsidRPr="009B29FE" w:rsidRDefault="009B29FE" w:rsidP="009B29FE">
      <w:pPr>
        <w:rPr>
          <w:sz w:val="24"/>
          <w:szCs w:val="24"/>
        </w:rPr>
      </w:pPr>
      <w:r w:rsidRPr="009B29FE">
        <w:rPr>
          <w:bCs/>
          <w:sz w:val="24"/>
          <w:szCs w:val="24"/>
        </w:rPr>
        <w:t>(lezioni ed esercitazioni in aula, 1 e-tivity per un impegno pari a 2 ore, test di autovalutazione per un impegno di 3 ore)</w:t>
      </w:r>
    </w:p>
    <w:p w:rsidR="009B29FE" w:rsidRPr="009B29FE" w:rsidRDefault="009B29FE" w:rsidP="009B29FE">
      <w:pPr>
        <w:rPr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  <w:u w:val="single"/>
        </w:rPr>
      </w:pPr>
      <w:r w:rsidRPr="009B29FE">
        <w:rPr>
          <w:sz w:val="24"/>
          <w:szCs w:val="24"/>
          <w:u w:val="single"/>
        </w:rPr>
        <w:t>Modulo 3</w:t>
      </w:r>
    </w:p>
    <w:p w:rsidR="009B29FE" w:rsidRPr="009B29FE" w:rsidRDefault="009B29FE" w:rsidP="009B29FE">
      <w:pPr>
        <w:numPr>
          <w:ilvl w:val="0"/>
          <w:numId w:val="24"/>
        </w:numPr>
        <w:rPr>
          <w:sz w:val="24"/>
          <w:szCs w:val="24"/>
        </w:rPr>
      </w:pPr>
      <w:r w:rsidRPr="009B29FE">
        <w:rPr>
          <w:sz w:val="24"/>
          <w:szCs w:val="24"/>
        </w:rPr>
        <w:t>I rapporti con la Siria per lo sviluppo della politica euro mediterranea dell’Italia</w:t>
      </w:r>
    </w:p>
    <w:p w:rsidR="009B29FE" w:rsidRPr="009B29FE" w:rsidRDefault="009B29FE" w:rsidP="009B29FE">
      <w:pPr>
        <w:numPr>
          <w:ilvl w:val="0"/>
          <w:numId w:val="24"/>
        </w:numPr>
        <w:rPr>
          <w:sz w:val="24"/>
          <w:szCs w:val="24"/>
        </w:rPr>
      </w:pPr>
      <w:r w:rsidRPr="009B29FE">
        <w:rPr>
          <w:sz w:val="24"/>
          <w:szCs w:val="24"/>
        </w:rPr>
        <w:t>Il tema del terrorismo nelle relazioni bilaterali</w:t>
      </w:r>
    </w:p>
    <w:p w:rsidR="009B29FE" w:rsidRPr="009B29FE" w:rsidRDefault="009B29FE" w:rsidP="009B29FE">
      <w:pPr>
        <w:numPr>
          <w:ilvl w:val="0"/>
          <w:numId w:val="24"/>
        </w:numPr>
        <w:rPr>
          <w:sz w:val="24"/>
          <w:szCs w:val="24"/>
        </w:rPr>
      </w:pPr>
      <w:r w:rsidRPr="009B29FE">
        <w:rPr>
          <w:sz w:val="24"/>
          <w:szCs w:val="24"/>
        </w:rPr>
        <w:t>L’influenza della questione mediorientale sui rapporti tra Italia e Siria</w:t>
      </w:r>
    </w:p>
    <w:p w:rsidR="009B29FE" w:rsidRPr="009B29FE" w:rsidRDefault="009B29FE" w:rsidP="009B29FE">
      <w:pPr>
        <w:numPr>
          <w:ilvl w:val="0"/>
          <w:numId w:val="24"/>
        </w:numPr>
        <w:rPr>
          <w:sz w:val="24"/>
          <w:szCs w:val="24"/>
        </w:rPr>
      </w:pPr>
      <w:r w:rsidRPr="009B29FE">
        <w:rPr>
          <w:sz w:val="24"/>
          <w:szCs w:val="24"/>
        </w:rPr>
        <w:t>I Paesi che hanno cercato di interferire nelle relazioni italo-siriane</w:t>
      </w:r>
    </w:p>
    <w:p w:rsidR="009B29FE" w:rsidRPr="009B29FE" w:rsidRDefault="009B29FE" w:rsidP="009B29FE">
      <w:pPr>
        <w:numPr>
          <w:ilvl w:val="0"/>
          <w:numId w:val="24"/>
        </w:numPr>
        <w:rPr>
          <w:sz w:val="24"/>
          <w:szCs w:val="24"/>
        </w:rPr>
      </w:pPr>
      <w:r w:rsidRPr="009B29FE">
        <w:rPr>
          <w:sz w:val="24"/>
          <w:szCs w:val="24"/>
        </w:rPr>
        <w:t>I principali accordi stipulati tra Italia e Siria nel periodo di riferimento</w:t>
      </w:r>
    </w:p>
    <w:p w:rsidR="009B29FE" w:rsidRPr="009B29FE" w:rsidRDefault="009B29FE" w:rsidP="009B29FE">
      <w:pPr>
        <w:numPr>
          <w:ilvl w:val="0"/>
          <w:numId w:val="24"/>
        </w:numPr>
        <w:rPr>
          <w:sz w:val="24"/>
          <w:szCs w:val="24"/>
        </w:rPr>
      </w:pPr>
      <w:r w:rsidRPr="009B29FE">
        <w:rPr>
          <w:sz w:val="24"/>
          <w:szCs w:val="24"/>
        </w:rPr>
        <w:t>I rapporti tra l’Europa e la Siria</w:t>
      </w:r>
    </w:p>
    <w:p w:rsidR="009B29FE" w:rsidRPr="009B29FE" w:rsidRDefault="009B29FE" w:rsidP="009B29FE">
      <w:pPr>
        <w:rPr>
          <w:bCs/>
          <w:sz w:val="24"/>
          <w:szCs w:val="24"/>
        </w:rPr>
      </w:pPr>
      <w:r w:rsidRPr="009B29FE">
        <w:rPr>
          <w:bCs/>
          <w:sz w:val="24"/>
          <w:szCs w:val="24"/>
        </w:rPr>
        <w:t>(lezioni ed esercitazioni in aula, 1 e-tivity per un impegno pari a 2 ore, 2 test di autovalutazione per un impegno di 1 ora)</w:t>
      </w:r>
    </w:p>
    <w:p w:rsidR="009B29FE" w:rsidRPr="009B29FE" w:rsidRDefault="009B29FE" w:rsidP="009B29FE">
      <w:pPr>
        <w:rPr>
          <w:bCs/>
          <w:sz w:val="24"/>
          <w:szCs w:val="24"/>
        </w:rPr>
      </w:pPr>
    </w:p>
    <w:p w:rsidR="009B29FE" w:rsidRPr="009B29FE" w:rsidRDefault="009B29FE" w:rsidP="009B29FE">
      <w:pPr>
        <w:rPr>
          <w:sz w:val="24"/>
          <w:szCs w:val="24"/>
          <w:u w:val="single"/>
        </w:rPr>
      </w:pPr>
      <w:r w:rsidRPr="009B29FE">
        <w:rPr>
          <w:sz w:val="24"/>
          <w:szCs w:val="24"/>
          <w:u w:val="single"/>
        </w:rPr>
        <w:t>Modulo 4</w:t>
      </w:r>
    </w:p>
    <w:p w:rsidR="009B29FE" w:rsidRPr="009B29FE" w:rsidRDefault="009B29FE" w:rsidP="009B29FE">
      <w:pPr>
        <w:numPr>
          <w:ilvl w:val="0"/>
          <w:numId w:val="27"/>
        </w:numPr>
        <w:rPr>
          <w:sz w:val="24"/>
          <w:szCs w:val="24"/>
        </w:rPr>
      </w:pPr>
      <w:r w:rsidRPr="009B29FE">
        <w:rPr>
          <w:sz w:val="24"/>
          <w:szCs w:val="24"/>
        </w:rPr>
        <w:t xml:space="preserve">Le politiche euromediterranee </w:t>
      </w:r>
    </w:p>
    <w:p w:rsidR="009B29FE" w:rsidRPr="009B29FE" w:rsidRDefault="009B29FE" w:rsidP="009B29FE">
      <w:pPr>
        <w:numPr>
          <w:ilvl w:val="0"/>
          <w:numId w:val="27"/>
        </w:numPr>
        <w:rPr>
          <w:sz w:val="24"/>
          <w:szCs w:val="24"/>
        </w:rPr>
      </w:pPr>
      <w:r w:rsidRPr="009B29FE">
        <w:rPr>
          <w:sz w:val="24"/>
          <w:szCs w:val="24"/>
        </w:rPr>
        <w:t>Dalla Cscm all’UpM</w:t>
      </w:r>
    </w:p>
    <w:p w:rsidR="009B29FE" w:rsidRPr="009B29FE" w:rsidRDefault="009B29FE" w:rsidP="009B29FE">
      <w:pPr>
        <w:numPr>
          <w:ilvl w:val="0"/>
          <w:numId w:val="27"/>
        </w:numPr>
        <w:rPr>
          <w:sz w:val="24"/>
          <w:szCs w:val="24"/>
        </w:rPr>
      </w:pPr>
      <w:r w:rsidRPr="009B29FE">
        <w:rPr>
          <w:sz w:val="24"/>
          <w:szCs w:val="24"/>
        </w:rPr>
        <w:t>La Pem e la Pev</w:t>
      </w:r>
    </w:p>
    <w:p w:rsidR="00620B19" w:rsidRPr="00D873E1" w:rsidRDefault="009B29FE" w:rsidP="009B29FE">
      <w:pPr>
        <w:rPr>
          <w:sz w:val="24"/>
          <w:szCs w:val="24"/>
        </w:rPr>
      </w:pPr>
      <w:r w:rsidRPr="009B29FE">
        <w:rPr>
          <w:sz w:val="24"/>
          <w:szCs w:val="24"/>
        </w:rPr>
        <w:t>(lezioni ed esercitazioni in aula, 1 etivity per un impegno di 2 ore, test di autovalutazione per un impegno di 2 ore)</w:t>
      </w:r>
    </w:p>
    <w:sectPr w:rsidR="00620B19" w:rsidRPr="00D873E1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76" w:rsidRDefault="00A31276" w:rsidP="00D11B3C">
      <w:r>
        <w:separator/>
      </w:r>
    </w:p>
  </w:endnote>
  <w:endnote w:type="continuationSeparator" w:id="0">
    <w:p w:rsidR="00A31276" w:rsidRDefault="00A31276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8897"/>
      <w:docPartObj>
        <w:docPartGallery w:val="Page Numbers (Bottom of Page)"/>
        <w:docPartUnique/>
      </w:docPartObj>
    </w:sdtPr>
    <w:sdtEndPr/>
    <w:sdtContent>
      <w:p w:rsidR="00DB3D19" w:rsidRDefault="000B4C77" w:rsidP="00D11B3C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73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76" w:rsidRDefault="00A31276" w:rsidP="00D11B3C">
      <w:r>
        <w:separator/>
      </w:r>
    </w:p>
  </w:footnote>
  <w:footnote w:type="continuationSeparator" w:id="0">
    <w:p w:rsidR="00A31276" w:rsidRDefault="00A31276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1269"/>
    <w:multiLevelType w:val="hybridMultilevel"/>
    <w:tmpl w:val="75AE19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1770"/>
    <w:multiLevelType w:val="hybridMultilevel"/>
    <w:tmpl w:val="B680D0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6466C"/>
    <w:multiLevelType w:val="hybridMultilevel"/>
    <w:tmpl w:val="D24094C2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07777"/>
    <w:multiLevelType w:val="hybridMultilevel"/>
    <w:tmpl w:val="75AE19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F37BB1"/>
    <w:multiLevelType w:val="hybridMultilevel"/>
    <w:tmpl w:val="1DFCB790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6448A"/>
    <w:multiLevelType w:val="hybridMultilevel"/>
    <w:tmpl w:val="49384A62"/>
    <w:lvl w:ilvl="0" w:tplc="0E483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449B0"/>
    <w:multiLevelType w:val="hybridMultilevel"/>
    <w:tmpl w:val="377C15E0"/>
    <w:lvl w:ilvl="0" w:tplc="A2F06E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6AA0"/>
    <w:multiLevelType w:val="hybridMultilevel"/>
    <w:tmpl w:val="9A120D20"/>
    <w:lvl w:ilvl="0" w:tplc="0E483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85564"/>
    <w:multiLevelType w:val="hybridMultilevel"/>
    <w:tmpl w:val="44AA80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6B18"/>
    <w:multiLevelType w:val="hybridMultilevel"/>
    <w:tmpl w:val="A2B0C3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256329"/>
    <w:multiLevelType w:val="hybridMultilevel"/>
    <w:tmpl w:val="CDD85330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A4832"/>
    <w:multiLevelType w:val="hybridMultilevel"/>
    <w:tmpl w:val="849857F2"/>
    <w:lvl w:ilvl="0" w:tplc="3B825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2A85"/>
    <w:multiLevelType w:val="hybridMultilevel"/>
    <w:tmpl w:val="E682C5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50ED9"/>
    <w:multiLevelType w:val="hybridMultilevel"/>
    <w:tmpl w:val="8022F9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62192A79"/>
    <w:multiLevelType w:val="hybridMultilevel"/>
    <w:tmpl w:val="18724C32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51A03"/>
    <w:multiLevelType w:val="hybridMultilevel"/>
    <w:tmpl w:val="2D8EFF62"/>
    <w:lvl w:ilvl="0" w:tplc="0E483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C5B9C"/>
    <w:multiLevelType w:val="hybridMultilevel"/>
    <w:tmpl w:val="8284797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970191"/>
    <w:multiLevelType w:val="hybridMultilevel"/>
    <w:tmpl w:val="B262FF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AC481B"/>
    <w:multiLevelType w:val="hybridMultilevel"/>
    <w:tmpl w:val="13EA395A"/>
    <w:lvl w:ilvl="0" w:tplc="0E483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502A3"/>
    <w:multiLevelType w:val="hybridMultilevel"/>
    <w:tmpl w:val="BB66EC42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AC678E"/>
    <w:multiLevelType w:val="hybridMultilevel"/>
    <w:tmpl w:val="F9A614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C104AA"/>
    <w:multiLevelType w:val="hybridMultilevel"/>
    <w:tmpl w:val="44AA80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2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27"/>
  </w:num>
  <w:num w:numId="10">
    <w:abstractNumId w:val="20"/>
  </w:num>
  <w:num w:numId="11">
    <w:abstractNumId w:val="14"/>
  </w:num>
  <w:num w:numId="12">
    <w:abstractNumId w:val="4"/>
  </w:num>
  <w:num w:numId="13">
    <w:abstractNumId w:val="8"/>
  </w:num>
  <w:num w:numId="14">
    <w:abstractNumId w:val="22"/>
  </w:num>
  <w:num w:numId="15">
    <w:abstractNumId w:val="17"/>
  </w:num>
  <w:num w:numId="16">
    <w:abstractNumId w:val="6"/>
  </w:num>
  <w:num w:numId="17">
    <w:abstractNumId w:val="7"/>
  </w:num>
  <w:num w:numId="18">
    <w:abstractNumId w:val="9"/>
  </w:num>
  <w:num w:numId="19">
    <w:abstractNumId w:val="26"/>
  </w:num>
  <w:num w:numId="20">
    <w:abstractNumId w:val="23"/>
  </w:num>
  <w:num w:numId="21">
    <w:abstractNumId w:val="18"/>
  </w:num>
  <w:num w:numId="22">
    <w:abstractNumId w:val="25"/>
  </w:num>
  <w:num w:numId="23">
    <w:abstractNumId w:val="11"/>
  </w:num>
  <w:num w:numId="24">
    <w:abstractNumId w:val="28"/>
  </w:num>
  <w:num w:numId="25">
    <w:abstractNumId w:val="13"/>
  </w:num>
  <w:num w:numId="26">
    <w:abstractNumId w:val="3"/>
  </w:num>
  <w:num w:numId="27">
    <w:abstractNumId w:val="24"/>
  </w:num>
  <w:num w:numId="28">
    <w:abstractNumId w:val="29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FDD"/>
    <w:rsid w:val="00005CF9"/>
    <w:rsid w:val="00053D08"/>
    <w:rsid w:val="00074FFE"/>
    <w:rsid w:val="000902A9"/>
    <w:rsid w:val="00094A49"/>
    <w:rsid w:val="00094B85"/>
    <w:rsid w:val="000A2E51"/>
    <w:rsid w:val="000B4C77"/>
    <w:rsid w:val="000C638D"/>
    <w:rsid w:val="000C7866"/>
    <w:rsid w:val="000D54B3"/>
    <w:rsid w:val="000E7B69"/>
    <w:rsid w:val="00100A4C"/>
    <w:rsid w:val="00106D48"/>
    <w:rsid w:val="00121165"/>
    <w:rsid w:val="00131C5A"/>
    <w:rsid w:val="00137F99"/>
    <w:rsid w:val="001458D1"/>
    <w:rsid w:val="001506A6"/>
    <w:rsid w:val="00155B31"/>
    <w:rsid w:val="00156859"/>
    <w:rsid w:val="001674B1"/>
    <w:rsid w:val="00191C43"/>
    <w:rsid w:val="001B223C"/>
    <w:rsid w:val="001B3E8D"/>
    <w:rsid w:val="001B7C47"/>
    <w:rsid w:val="001C2122"/>
    <w:rsid w:val="001F1E3E"/>
    <w:rsid w:val="001F6784"/>
    <w:rsid w:val="002071DD"/>
    <w:rsid w:val="0021721A"/>
    <w:rsid w:val="00222524"/>
    <w:rsid w:val="00223738"/>
    <w:rsid w:val="00237DB4"/>
    <w:rsid w:val="00241599"/>
    <w:rsid w:val="00250BDB"/>
    <w:rsid w:val="0025727E"/>
    <w:rsid w:val="00267C63"/>
    <w:rsid w:val="00292206"/>
    <w:rsid w:val="0029690A"/>
    <w:rsid w:val="002B2678"/>
    <w:rsid w:val="002C299D"/>
    <w:rsid w:val="002C400F"/>
    <w:rsid w:val="002D25A0"/>
    <w:rsid w:val="002D6A0B"/>
    <w:rsid w:val="002F316E"/>
    <w:rsid w:val="003304F7"/>
    <w:rsid w:val="003816ED"/>
    <w:rsid w:val="003835DF"/>
    <w:rsid w:val="00384C4E"/>
    <w:rsid w:val="003A43B1"/>
    <w:rsid w:val="003B47FB"/>
    <w:rsid w:val="003B53E2"/>
    <w:rsid w:val="003B5CB6"/>
    <w:rsid w:val="003B6EFE"/>
    <w:rsid w:val="003B72BF"/>
    <w:rsid w:val="003D4E1E"/>
    <w:rsid w:val="003D6E30"/>
    <w:rsid w:val="003F1F21"/>
    <w:rsid w:val="003F76D4"/>
    <w:rsid w:val="004057F0"/>
    <w:rsid w:val="00406512"/>
    <w:rsid w:val="00454E72"/>
    <w:rsid w:val="00461AC8"/>
    <w:rsid w:val="00465030"/>
    <w:rsid w:val="004A339D"/>
    <w:rsid w:val="004A3A87"/>
    <w:rsid w:val="004B3720"/>
    <w:rsid w:val="004C0F90"/>
    <w:rsid w:val="004D2799"/>
    <w:rsid w:val="00503AE4"/>
    <w:rsid w:val="0056480D"/>
    <w:rsid w:val="005768A8"/>
    <w:rsid w:val="00594FDE"/>
    <w:rsid w:val="005E4345"/>
    <w:rsid w:val="0060209C"/>
    <w:rsid w:val="00620B19"/>
    <w:rsid w:val="006436B8"/>
    <w:rsid w:val="00645B07"/>
    <w:rsid w:val="00654DCA"/>
    <w:rsid w:val="00657CDB"/>
    <w:rsid w:val="0066103D"/>
    <w:rsid w:val="00663F1B"/>
    <w:rsid w:val="0066660C"/>
    <w:rsid w:val="00687DE5"/>
    <w:rsid w:val="006927DE"/>
    <w:rsid w:val="00695B5E"/>
    <w:rsid w:val="006A1784"/>
    <w:rsid w:val="006B28DE"/>
    <w:rsid w:val="006C0D53"/>
    <w:rsid w:val="00701FDD"/>
    <w:rsid w:val="0070491D"/>
    <w:rsid w:val="00715C73"/>
    <w:rsid w:val="00726EAF"/>
    <w:rsid w:val="00741ECB"/>
    <w:rsid w:val="007431C3"/>
    <w:rsid w:val="00763148"/>
    <w:rsid w:val="00765018"/>
    <w:rsid w:val="00767A67"/>
    <w:rsid w:val="0077237A"/>
    <w:rsid w:val="00774F9D"/>
    <w:rsid w:val="00774FE7"/>
    <w:rsid w:val="007760A2"/>
    <w:rsid w:val="00784A51"/>
    <w:rsid w:val="007912B0"/>
    <w:rsid w:val="00793A4C"/>
    <w:rsid w:val="007C3635"/>
    <w:rsid w:val="007C7E18"/>
    <w:rsid w:val="007D0AC4"/>
    <w:rsid w:val="007D1E3D"/>
    <w:rsid w:val="007D39FC"/>
    <w:rsid w:val="007D41AA"/>
    <w:rsid w:val="007E69B5"/>
    <w:rsid w:val="007F01F3"/>
    <w:rsid w:val="007F188A"/>
    <w:rsid w:val="007F3AB6"/>
    <w:rsid w:val="00825F74"/>
    <w:rsid w:val="00836BA2"/>
    <w:rsid w:val="00862F1A"/>
    <w:rsid w:val="0088242A"/>
    <w:rsid w:val="008A2DE1"/>
    <w:rsid w:val="008A6414"/>
    <w:rsid w:val="008B3E21"/>
    <w:rsid w:val="008D1D23"/>
    <w:rsid w:val="008D2A4E"/>
    <w:rsid w:val="008D3F80"/>
    <w:rsid w:val="00912343"/>
    <w:rsid w:val="00916E61"/>
    <w:rsid w:val="00922127"/>
    <w:rsid w:val="009316F7"/>
    <w:rsid w:val="009473B4"/>
    <w:rsid w:val="009515B1"/>
    <w:rsid w:val="0095308F"/>
    <w:rsid w:val="0099486E"/>
    <w:rsid w:val="009B29FE"/>
    <w:rsid w:val="009C2675"/>
    <w:rsid w:val="009C390D"/>
    <w:rsid w:val="009F243E"/>
    <w:rsid w:val="009F33C1"/>
    <w:rsid w:val="00A003D4"/>
    <w:rsid w:val="00A02424"/>
    <w:rsid w:val="00A0244F"/>
    <w:rsid w:val="00A26D13"/>
    <w:rsid w:val="00A31276"/>
    <w:rsid w:val="00A7046E"/>
    <w:rsid w:val="00A75D05"/>
    <w:rsid w:val="00A81C44"/>
    <w:rsid w:val="00A82C55"/>
    <w:rsid w:val="00A969B5"/>
    <w:rsid w:val="00AA4B5B"/>
    <w:rsid w:val="00AE0970"/>
    <w:rsid w:val="00AF4B08"/>
    <w:rsid w:val="00B13017"/>
    <w:rsid w:val="00B2141E"/>
    <w:rsid w:val="00B253CE"/>
    <w:rsid w:val="00B31439"/>
    <w:rsid w:val="00B35ADF"/>
    <w:rsid w:val="00B3610B"/>
    <w:rsid w:val="00B54DE6"/>
    <w:rsid w:val="00B5606D"/>
    <w:rsid w:val="00B57EA1"/>
    <w:rsid w:val="00B654AE"/>
    <w:rsid w:val="00B82705"/>
    <w:rsid w:val="00B907FB"/>
    <w:rsid w:val="00B91ADE"/>
    <w:rsid w:val="00B95E4B"/>
    <w:rsid w:val="00BD5C33"/>
    <w:rsid w:val="00BD64C4"/>
    <w:rsid w:val="00BF6920"/>
    <w:rsid w:val="00C10790"/>
    <w:rsid w:val="00C10DDF"/>
    <w:rsid w:val="00C272CC"/>
    <w:rsid w:val="00C30E32"/>
    <w:rsid w:val="00C40503"/>
    <w:rsid w:val="00C7269A"/>
    <w:rsid w:val="00C728BB"/>
    <w:rsid w:val="00C955EA"/>
    <w:rsid w:val="00CA27DD"/>
    <w:rsid w:val="00CB2516"/>
    <w:rsid w:val="00CB3AF3"/>
    <w:rsid w:val="00CB4595"/>
    <w:rsid w:val="00D11B3C"/>
    <w:rsid w:val="00D133E7"/>
    <w:rsid w:val="00D15C2B"/>
    <w:rsid w:val="00D310B0"/>
    <w:rsid w:val="00D34EDF"/>
    <w:rsid w:val="00D42ED0"/>
    <w:rsid w:val="00D44BEA"/>
    <w:rsid w:val="00D56220"/>
    <w:rsid w:val="00D7236E"/>
    <w:rsid w:val="00D873E1"/>
    <w:rsid w:val="00D87F64"/>
    <w:rsid w:val="00DA3033"/>
    <w:rsid w:val="00DA3142"/>
    <w:rsid w:val="00DA78F6"/>
    <w:rsid w:val="00DB3D19"/>
    <w:rsid w:val="00DE453A"/>
    <w:rsid w:val="00DE7D49"/>
    <w:rsid w:val="00DF032F"/>
    <w:rsid w:val="00DF4020"/>
    <w:rsid w:val="00E10119"/>
    <w:rsid w:val="00E10663"/>
    <w:rsid w:val="00E219F6"/>
    <w:rsid w:val="00E54E2A"/>
    <w:rsid w:val="00E55811"/>
    <w:rsid w:val="00E72EC1"/>
    <w:rsid w:val="00E86A28"/>
    <w:rsid w:val="00E86B87"/>
    <w:rsid w:val="00EA1D85"/>
    <w:rsid w:val="00EA7C1F"/>
    <w:rsid w:val="00ED2342"/>
    <w:rsid w:val="00EE48DF"/>
    <w:rsid w:val="00EF10FC"/>
    <w:rsid w:val="00F134EA"/>
    <w:rsid w:val="00F20412"/>
    <w:rsid w:val="00F24151"/>
    <w:rsid w:val="00F362E0"/>
    <w:rsid w:val="00F43D6B"/>
    <w:rsid w:val="00F502FB"/>
    <w:rsid w:val="00F51D90"/>
    <w:rsid w:val="00F5729A"/>
    <w:rsid w:val="00F76645"/>
    <w:rsid w:val="00F85DDA"/>
    <w:rsid w:val="00F86A57"/>
    <w:rsid w:val="00F927E2"/>
    <w:rsid w:val="00FB2E14"/>
    <w:rsid w:val="00FB4DCE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49374"/>
  <w15:docId w15:val="{194EA5FC-3CA8-4A6D-A313-72841C80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AA47-5B89-4853-9519-0E3610BB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flavia de lucia</cp:lastModifiedBy>
  <cp:revision>37</cp:revision>
  <cp:lastPrinted>2017-05-23T14:20:00Z</cp:lastPrinted>
  <dcterms:created xsi:type="dcterms:W3CDTF">2018-05-06T13:27:00Z</dcterms:created>
  <dcterms:modified xsi:type="dcterms:W3CDTF">2020-09-10T16:58:00Z</dcterms:modified>
</cp:coreProperties>
</file>