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514CB" w14:textId="77777777" w:rsidR="0053039C" w:rsidRDefault="0053039C" w:rsidP="0053039C">
      <w:pPr>
        <w:jc w:val="center"/>
      </w:pPr>
      <w:r w:rsidRPr="000E740D">
        <w:rPr>
          <w:rFonts w:eastAsia="MS Mincho"/>
          <w:noProof/>
        </w:rPr>
        <w:drawing>
          <wp:inline distT="0" distB="0" distL="0" distR="0" wp14:anchorId="661CD4CC" wp14:editId="7B1C8094">
            <wp:extent cx="4600575" cy="1314450"/>
            <wp:effectExtent l="19050" t="0" r="9525" b="0"/>
            <wp:docPr id="17" name="Immagine 17" descr="UNICUSANO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CUSANO_logo_RGB"/>
                    <pic:cNvPicPr>
                      <a:picLocks noChangeAspect="1" noChangeArrowheads="1"/>
                    </pic:cNvPicPr>
                  </pic:nvPicPr>
                  <pic:blipFill>
                    <a:blip r:embed="rId6" cstate="print"/>
                    <a:srcRect/>
                    <a:stretch>
                      <a:fillRect/>
                    </a:stretch>
                  </pic:blipFill>
                  <pic:spPr bwMode="auto">
                    <a:xfrm>
                      <a:off x="0" y="0"/>
                      <a:ext cx="4600575" cy="1314450"/>
                    </a:xfrm>
                    <a:prstGeom prst="rect">
                      <a:avLst/>
                    </a:prstGeom>
                    <a:noFill/>
                    <a:ln w="9525">
                      <a:noFill/>
                      <a:miter lim="800000"/>
                      <a:headEnd/>
                      <a:tailEnd/>
                    </a:ln>
                  </pic:spPr>
                </pic:pic>
              </a:graphicData>
            </a:graphic>
          </wp:inline>
        </w:drawing>
      </w:r>
    </w:p>
    <w:p w14:paraId="7D9BA049" w14:textId="77777777" w:rsidR="0053039C" w:rsidRDefault="0053039C" w:rsidP="0053039C">
      <w:pPr>
        <w:jc w:val="center"/>
      </w:pPr>
    </w:p>
    <w:p w14:paraId="566109FA" w14:textId="77777777" w:rsidR="00504962" w:rsidRDefault="00504962" w:rsidP="00504962">
      <w:pPr>
        <w:jc w:val="center"/>
      </w:pPr>
    </w:p>
    <w:tbl>
      <w:tblPr>
        <w:tblW w:w="10198" w:type="dxa"/>
        <w:tblCellSpacing w:w="15" w:type="dxa"/>
        <w:tblCellMar>
          <w:left w:w="0" w:type="dxa"/>
          <w:right w:w="0" w:type="dxa"/>
        </w:tblCellMar>
        <w:tblLook w:val="04A0" w:firstRow="1" w:lastRow="0" w:firstColumn="1" w:lastColumn="0" w:noHBand="0" w:noVBand="1"/>
      </w:tblPr>
      <w:tblGrid>
        <w:gridCol w:w="2020"/>
        <w:gridCol w:w="8178"/>
      </w:tblGrid>
      <w:tr w:rsidR="00504962" w:rsidRPr="001B3E8D" w14:paraId="15104EDC" w14:textId="77777777" w:rsidTr="00277A6D">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3C8A697" w14:textId="77777777" w:rsidR="00504962" w:rsidRDefault="00504962" w:rsidP="00277A6D">
            <w:pPr>
              <w:rPr>
                <w:b/>
                <w:bCs/>
                <w:sz w:val="18"/>
              </w:rPr>
            </w:pPr>
            <w:r>
              <w:rPr>
                <w:b/>
                <w:bCs/>
                <w:sz w:val="18"/>
              </w:rPr>
              <w:t>Insegnamento</w:t>
            </w:r>
          </w:p>
        </w:tc>
        <w:tc>
          <w:tcPr>
            <w:tcW w:w="813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23ABE8D7" w14:textId="73639782" w:rsidR="00504962" w:rsidRPr="00942B1F" w:rsidRDefault="00277A6D" w:rsidP="00277A6D">
            <w:pPr>
              <w:jc w:val="both"/>
              <w:rPr>
                <w:sz w:val="18"/>
                <w:szCs w:val="18"/>
              </w:rPr>
            </w:pPr>
            <w:r>
              <w:rPr>
                <w:bCs/>
                <w:sz w:val="18"/>
              </w:rPr>
              <w:t>Cinema Studies</w:t>
            </w:r>
          </w:p>
        </w:tc>
      </w:tr>
      <w:tr w:rsidR="00504962" w:rsidRPr="001B3E8D" w14:paraId="181BAF52" w14:textId="77777777" w:rsidTr="00277A6D">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2DADFDBA" w14:textId="77777777" w:rsidR="00504962" w:rsidRDefault="00504962" w:rsidP="00277A6D">
            <w:pPr>
              <w:rPr>
                <w:b/>
                <w:bCs/>
                <w:sz w:val="18"/>
              </w:rPr>
            </w:pPr>
            <w:r>
              <w:rPr>
                <w:b/>
                <w:bCs/>
                <w:sz w:val="18"/>
              </w:rPr>
              <w:t>Livello e corso di studio</w:t>
            </w:r>
          </w:p>
        </w:tc>
        <w:tc>
          <w:tcPr>
            <w:tcW w:w="813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06EB9E11" w14:textId="7A57DC0A" w:rsidR="00504962" w:rsidRPr="00C14281" w:rsidRDefault="00C14281" w:rsidP="00277A6D">
            <w:pPr>
              <w:jc w:val="both"/>
              <w:rPr>
                <w:sz w:val="18"/>
                <w:szCs w:val="18"/>
              </w:rPr>
            </w:pPr>
            <w:r w:rsidRPr="00C14281">
              <w:rPr>
                <w:rFonts w:eastAsiaTheme="minorHAnsi"/>
                <w:color w:val="000000"/>
                <w:sz w:val="18"/>
                <w:szCs w:val="18"/>
                <w:lang w:eastAsia="en-US"/>
              </w:rPr>
              <w:t>Corso di Laurea Magistrale in Comunicazione Digitale (LM-19</w:t>
            </w:r>
            <w:r>
              <w:rPr>
                <w:rFonts w:eastAsiaTheme="minorHAnsi"/>
                <w:color w:val="000000"/>
                <w:sz w:val="18"/>
                <w:szCs w:val="18"/>
                <w:lang w:eastAsia="en-US"/>
              </w:rPr>
              <w:t>)</w:t>
            </w:r>
          </w:p>
        </w:tc>
      </w:tr>
      <w:tr w:rsidR="00504962" w:rsidRPr="001B3E8D" w14:paraId="6E3B5A2B" w14:textId="77777777" w:rsidTr="00277A6D">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792198A7" w14:textId="77777777" w:rsidR="00504962" w:rsidRPr="001B3E8D" w:rsidRDefault="00504962" w:rsidP="00277A6D">
            <w:pPr>
              <w:rPr>
                <w:sz w:val="18"/>
                <w:szCs w:val="18"/>
              </w:rPr>
            </w:pPr>
            <w:r w:rsidRPr="001B3E8D">
              <w:rPr>
                <w:b/>
                <w:bCs/>
                <w:sz w:val="18"/>
              </w:rPr>
              <w:t>Settore scientifico disciplinare (SSD)</w:t>
            </w:r>
          </w:p>
        </w:tc>
        <w:tc>
          <w:tcPr>
            <w:tcW w:w="813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8EA43E5" w14:textId="77777777" w:rsidR="00504962" w:rsidRPr="001B3E8D" w:rsidRDefault="00504962" w:rsidP="00277A6D">
            <w:pPr>
              <w:jc w:val="both"/>
              <w:rPr>
                <w:sz w:val="18"/>
                <w:szCs w:val="18"/>
              </w:rPr>
            </w:pPr>
            <w:r w:rsidRPr="001B3E8D">
              <w:rPr>
                <w:sz w:val="18"/>
                <w:szCs w:val="18"/>
              </w:rPr>
              <w:t>S</w:t>
            </w:r>
            <w:r>
              <w:rPr>
                <w:sz w:val="18"/>
                <w:szCs w:val="18"/>
              </w:rPr>
              <w:t>PS/08</w:t>
            </w:r>
          </w:p>
        </w:tc>
      </w:tr>
      <w:tr w:rsidR="00504962" w:rsidRPr="001B3E8D" w14:paraId="2CF419B4" w14:textId="77777777" w:rsidTr="00277A6D">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75FF0360" w14:textId="77777777" w:rsidR="00504962" w:rsidRPr="001B3E8D" w:rsidRDefault="00504962" w:rsidP="00277A6D">
            <w:pPr>
              <w:rPr>
                <w:sz w:val="18"/>
                <w:szCs w:val="18"/>
              </w:rPr>
            </w:pPr>
            <w:r w:rsidRPr="001B3E8D">
              <w:rPr>
                <w:b/>
                <w:bCs/>
                <w:sz w:val="18"/>
              </w:rPr>
              <w:t>Anno di corso</w:t>
            </w:r>
          </w:p>
        </w:tc>
        <w:tc>
          <w:tcPr>
            <w:tcW w:w="813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3317F79" w14:textId="77777777" w:rsidR="00504962" w:rsidRPr="001B3E8D" w:rsidRDefault="00504962" w:rsidP="00277A6D">
            <w:pPr>
              <w:jc w:val="both"/>
              <w:rPr>
                <w:sz w:val="18"/>
                <w:szCs w:val="18"/>
              </w:rPr>
            </w:pPr>
            <w:r>
              <w:rPr>
                <w:sz w:val="18"/>
                <w:szCs w:val="18"/>
              </w:rPr>
              <w:t>2</w:t>
            </w:r>
          </w:p>
        </w:tc>
      </w:tr>
      <w:tr w:rsidR="00504962" w:rsidRPr="001B3E8D" w14:paraId="00DFE7CD" w14:textId="77777777" w:rsidTr="00277A6D">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2B8AD294" w14:textId="77777777" w:rsidR="00504962" w:rsidRPr="000B1CD2" w:rsidRDefault="00504962" w:rsidP="00277A6D">
            <w:pPr>
              <w:rPr>
                <w:b/>
                <w:bCs/>
                <w:sz w:val="18"/>
              </w:rPr>
            </w:pPr>
            <w:r w:rsidRPr="001B3E8D">
              <w:rPr>
                <w:b/>
                <w:bCs/>
                <w:sz w:val="18"/>
              </w:rPr>
              <w:t xml:space="preserve">Anno </w:t>
            </w:r>
            <w:r>
              <w:rPr>
                <w:b/>
                <w:bCs/>
                <w:sz w:val="18"/>
              </w:rPr>
              <w:t>Accademico</w:t>
            </w:r>
          </w:p>
        </w:tc>
        <w:tc>
          <w:tcPr>
            <w:tcW w:w="813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07BD367C" w14:textId="77777777" w:rsidR="00504962" w:rsidRDefault="00504962" w:rsidP="00277A6D">
            <w:pPr>
              <w:jc w:val="both"/>
              <w:rPr>
                <w:sz w:val="18"/>
                <w:szCs w:val="18"/>
              </w:rPr>
            </w:pPr>
            <w:r>
              <w:rPr>
                <w:sz w:val="18"/>
                <w:szCs w:val="18"/>
              </w:rPr>
              <w:t>2020-2021</w:t>
            </w:r>
          </w:p>
        </w:tc>
      </w:tr>
      <w:tr w:rsidR="00504962" w:rsidRPr="001B3E8D" w14:paraId="4728CB2A" w14:textId="77777777" w:rsidTr="00277A6D">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28CC5228" w14:textId="77777777" w:rsidR="00504962" w:rsidRPr="000B1CD2" w:rsidRDefault="00504962" w:rsidP="00277A6D">
            <w:pPr>
              <w:rPr>
                <w:sz w:val="18"/>
                <w:szCs w:val="18"/>
              </w:rPr>
            </w:pPr>
            <w:r w:rsidRPr="000B1CD2">
              <w:rPr>
                <w:b/>
                <w:bCs/>
                <w:sz w:val="18"/>
              </w:rPr>
              <w:t>Numero totale di crediti</w:t>
            </w:r>
          </w:p>
        </w:tc>
        <w:tc>
          <w:tcPr>
            <w:tcW w:w="813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178823A" w14:textId="5B973B6A" w:rsidR="00504962" w:rsidRPr="001B3E8D" w:rsidRDefault="00277A6D" w:rsidP="00277A6D">
            <w:pPr>
              <w:jc w:val="both"/>
              <w:rPr>
                <w:sz w:val="18"/>
                <w:szCs w:val="18"/>
              </w:rPr>
            </w:pPr>
            <w:r>
              <w:rPr>
                <w:sz w:val="18"/>
                <w:szCs w:val="18"/>
              </w:rPr>
              <w:t>6</w:t>
            </w:r>
          </w:p>
        </w:tc>
      </w:tr>
      <w:tr w:rsidR="00504962" w:rsidRPr="001B3E8D" w14:paraId="56617A07" w14:textId="77777777" w:rsidTr="00277A6D">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0306F58F" w14:textId="77777777" w:rsidR="00504962" w:rsidRPr="000B1CD2" w:rsidRDefault="00504962" w:rsidP="00277A6D">
            <w:pPr>
              <w:rPr>
                <w:sz w:val="18"/>
                <w:szCs w:val="18"/>
              </w:rPr>
            </w:pPr>
            <w:r w:rsidRPr="000B1CD2">
              <w:rPr>
                <w:b/>
                <w:bCs/>
                <w:sz w:val="18"/>
              </w:rPr>
              <w:t>Propedeuticità</w:t>
            </w:r>
          </w:p>
        </w:tc>
        <w:tc>
          <w:tcPr>
            <w:tcW w:w="813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3D07269F" w14:textId="25990F2A" w:rsidR="00504962" w:rsidRPr="00B91ADE" w:rsidRDefault="00C14281" w:rsidP="00277A6D">
            <w:pPr>
              <w:jc w:val="both"/>
              <w:rPr>
                <w:b/>
                <w:bCs/>
                <w:sz w:val="18"/>
              </w:rPr>
            </w:pPr>
            <w:r>
              <w:rPr>
                <w:b/>
                <w:bCs/>
                <w:sz w:val="18"/>
              </w:rPr>
              <w:t>-</w:t>
            </w:r>
          </w:p>
        </w:tc>
      </w:tr>
      <w:tr w:rsidR="00504962" w:rsidRPr="001B3E8D" w14:paraId="3FC15DDC" w14:textId="77777777" w:rsidTr="00277A6D">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74934E55" w14:textId="77777777" w:rsidR="00504962" w:rsidRPr="000B1CD2" w:rsidRDefault="00504962" w:rsidP="00277A6D">
            <w:pPr>
              <w:rPr>
                <w:sz w:val="18"/>
                <w:szCs w:val="18"/>
              </w:rPr>
            </w:pPr>
            <w:r w:rsidRPr="000B1CD2">
              <w:rPr>
                <w:b/>
                <w:bCs/>
                <w:sz w:val="18"/>
              </w:rPr>
              <w:t>Docente</w:t>
            </w:r>
          </w:p>
        </w:tc>
        <w:tc>
          <w:tcPr>
            <w:tcW w:w="813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7D053CCC" w14:textId="77777777" w:rsidR="00C14281" w:rsidRDefault="00C14281" w:rsidP="00277A6D">
            <w:pPr>
              <w:jc w:val="both"/>
              <w:rPr>
                <w:sz w:val="18"/>
                <w:szCs w:val="18"/>
              </w:rPr>
            </w:pPr>
            <w:r>
              <w:rPr>
                <w:sz w:val="18"/>
                <w:szCs w:val="18"/>
              </w:rPr>
              <w:t>Veronica Vetrulli</w:t>
            </w:r>
          </w:p>
          <w:p w14:paraId="6D651045" w14:textId="4B574F1E" w:rsidR="00C14281" w:rsidRPr="00C14281" w:rsidRDefault="00C14281" w:rsidP="00C14281">
            <w:pPr>
              <w:rPr>
                <w:sz w:val="18"/>
                <w:szCs w:val="18"/>
              </w:rPr>
            </w:pPr>
            <w:r w:rsidRPr="00C14281">
              <w:rPr>
                <w:sz w:val="18"/>
                <w:szCs w:val="18"/>
              </w:rPr>
              <w:t xml:space="preserve">Nickname: </w:t>
            </w:r>
            <w:r>
              <w:rPr>
                <w:sz w:val="18"/>
                <w:szCs w:val="18"/>
              </w:rPr>
              <w:t>veronica.vetrulli</w:t>
            </w:r>
          </w:p>
          <w:p w14:paraId="592E16DC" w14:textId="1471204A" w:rsidR="00C14281" w:rsidRPr="00C14281" w:rsidRDefault="00C14281" w:rsidP="00C14281">
            <w:pPr>
              <w:rPr>
                <w:sz w:val="18"/>
                <w:szCs w:val="18"/>
              </w:rPr>
            </w:pPr>
            <w:r w:rsidRPr="00C14281">
              <w:rPr>
                <w:sz w:val="18"/>
                <w:szCs w:val="18"/>
              </w:rPr>
              <w:t xml:space="preserve">Email: </w:t>
            </w:r>
            <w:r>
              <w:rPr>
                <w:sz w:val="18"/>
                <w:szCs w:val="18"/>
              </w:rPr>
              <w:t>veronica.vetrulli</w:t>
            </w:r>
            <w:r w:rsidRPr="00C14281">
              <w:rPr>
                <w:sz w:val="18"/>
                <w:szCs w:val="18"/>
              </w:rPr>
              <w:t>@unicusano.it</w:t>
            </w:r>
          </w:p>
          <w:p w14:paraId="61EEC2E8" w14:textId="77777777" w:rsidR="00C14281" w:rsidRPr="00106A62" w:rsidRDefault="00C14281" w:rsidP="00C14281"/>
          <w:p w14:paraId="79558C28" w14:textId="77777777" w:rsidR="00504962" w:rsidRDefault="00277A6D" w:rsidP="00277A6D">
            <w:pPr>
              <w:jc w:val="both"/>
              <w:rPr>
                <w:sz w:val="18"/>
                <w:szCs w:val="18"/>
              </w:rPr>
            </w:pPr>
            <w:r>
              <w:rPr>
                <w:sz w:val="18"/>
                <w:szCs w:val="18"/>
              </w:rPr>
              <w:t>Daniele Di Giorgio</w:t>
            </w:r>
          </w:p>
          <w:p w14:paraId="1FB8192C" w14:textId="40143205" w:rsidR="00C14281" w:rsidRPr="00C14281" w:rsidRDefault="00C14281" w:rsidP="00C14281">
            <w:pPr>
              <w:rPr>
                <w:sz w:val="18"/>
                <w:szCs w:val="18"/>
              </w:rPr>
            </w:pPr>
            <w:r w:rsidRPr="00C14281">
              <w:rPr>
                <w:sz w:val="18"/>
                <w:szCs w:val="18"/>
              </w:rPr>
              <w:t xml:space="preserve">Nickname: </w:t>
            </w:r>
            <w:r>
              <w:rPr>
                <w:sz w:val="18"/>
                <w:szCs w:val="18"/>
              </w:rPr>
              <w:t>daniele.digiorgio</w:t>
            </w:r>
          </w:p>
          <w:p w14:paraId="52311361" w14:textId="437EE1F5" w:rsidR="00C14281" w:rsidRPr="001B3E8D" w:rsidRDefault="00C14281" w:rsidP="00C14281">
            <w:pPr>
              <w:rPr>
                <w:sz w:val="18"/>
                <w:szCs w:val="18"/>
              </w:rPr>
            </w:pPr>
            <w:r w:rsidRPr="00C14281">
              <w:rPr>
                <w:sz w:val="18"/>
                <w:szCs w:val="18"/>
              </w:rPr>
              <w:t xml:space="preserve">Email: </w:t>
            </w:r>
            <w:r>
              <w:rPr>
                <w:sz w:val="18"/>
                <w:szCs w:val="18"/>
              </w:rPr>
              <w:t>daniele.digiorgio</w:t>
            </w:r>
            <w:r w:rsidR="00350700">
              <w:rPr>
                <w:sz w:val="18"/>
                <w:szCs w:val="18"/>
              </w:rPr>
              <w:t>@</w:t>
            </w:r>
            <w:r w:rsidRPr="00C14281">
              <w:rPr>
                <w:sz w:val="18"/>
                <w:szCs w:val="18"/>
              </w:rPr>
              <w:t>unicusano.it</w:t>
            </w:r>
          </w:p>
        </w:tc>
      </w:tr>
      <w:tr w:rsidR="00504962" w:rsidRPr="001B3E8D" w14:paraId="7C020398" w14:textId="77777777" w:rsidTr="00277A6D">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783A90CB" w14:textId="4CFA5086" w:rsidR="00504962" w:rsidRPr="001B3E8D" w:rsidRDefault="00504962" w:rsidP="00277A6D">
            <w:pPr>
              <w:rPr>
                <w:b/>
                <w:bCs/>
                <w:sz w:val="18"/>
              </w:rPr>
            </w:pPr>
            <w:r w:rsidRPr="00500031">
              <w:rPr>
                <w:b/>
                <w:bCs/>
                <w:sz w:val="18"/>
              </w:rPr>
              <w:t>Presentazione</w:t>
            </w:r>
          </w:p>
        </w:tc>
        <w:tc>
          <w:tcPr>
            <w:tcW w:w="813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1EFAAB21" w14:textId="3C1FC090" w:rsidR="002B4895" w:rsidRDefault="002B4895" w:rsidP="002B4895">
            <w:pPr>
              <w:spacing w:after="120"/>
              <w:jc w:val="both"/>
              <w:rPr>
                <w:sz w:val="18"/>
                <w:szCs w:val="18"/>
              </w:rPr>
            </w:pPr>
            <w:r w:rsidRPr="002B4895">
              <w:rPr>
                <w:sz w:val="18"/>
                <w:szCs w:val="18"/>
              </w:rPr>
              <w:t>IL CI</w:t>
            </w:r>
            <w:r>
              <w:rPr>
                <w:sz w:val="18"/>
                <w:szCs w:val="18"/>
              </w:rPr>
              <w:t xml:space="preserve">NEMA NON E’ UN’ARTE REALISTICA </w:t>
            </w:r>
            <w:r w:rsidRPr="002B4895">
              <w:rPr>
                <w:sz w:val="18"/>
                <w:szCs w:val="18"/>
              </w:rPr>
              <w:t>ma una macchina complessa che produce senso.Il cinema è produzione e immaginario, tecnologia e poesia, investimenti e creazione. E’ un processo che va dal reperimento del denaro alla sceneggiatura, la costruzione del set, la regia, le macchine da presa, le pellicole, gli attori, il montaggio e ancora ancora…. persone, passione, fatica, amori, cazzotti e baci. Hauser diceva che l’opera d’arte è una finestra: ti puoi fermare a guardare la qualità degli infissi e lo spessore del vetro o affacciarti e scorgere il Meraviglioso. In real</w:t>
            </w:r>
            <w:r>
              <w:rPr>
                <w:sz w:val="18"/>
                <w:szCs w:val="18"/>
              </w:rPr>
              <w:t>tà per noi che amiamo il cinema</w:t>
            </w:r>
            <w:r w:rsidRPr="002B4895">
              <w:rPr>
                <w:sz w:val="18"/>
                <w:szCs w:val="18"/>
              </w:rPr>
              <w:t xml:space="preserve">, il film è una finestra sulla nostra anima. </w:t>
            </w:r>
          </w:p>
          <w:p w14:paraId="54669A53" w14:textId="6D8E19ED" w:rsidR="002B4895" w:rsidRDefault="002B4895" w:rsidP="002B4895">
            <w:pPr>
              <w:spacing w:after="120"/>
              <w:jc w:val="both"/>
              <w:rPr>
                <w:sz w:val="18"/>
                <w:szCs w:val="18"/>
              </w:rPr>
            </w:pPr>
            <w:r w:rsidRPr="002B4895">
              <w:rPr>
                <w:sz w:val="18"/>
                <w:szCs w:val="18"/>
              </w:rPr>
              <w:t>Ci sono film bellissimi che non parlano al nostro Sé e altri che rievocano i nostri fantasmi e ci risuonano dentro con la forza di una grancassa.In questo corso tratteremo della Storia del Cinema, dall’invenzione che in realtà s</w:t>
            </w:r>
            <w:r w:rsidR="009E7819">
              <w:rPr>
                <w:sz w:val="18"/>
                <w:szCs w:val="18"/>
              </w:rPr>
              <w:t>i può ascrivere a più persone (</w:t>
            </w:r>
            <w:r w:rsidRPr="002B4895">
              <w:rPr>
                <w:sz w:val="18"/>
                <w:szCs w:val="18"/>
              </w:rPr>
              <w:t>anche in questo il cinema nasce come processo, si arriva al perfezionamento attraverso il lavoro di molti), percorreremo gli avventurosi inizi, le novità, il cinema inteso come arte, passeremo il muto arriveremo al sonoro , alla mitica Hollywood, alla nascita del divismo, la follia delle masse per gli attori -  incarnazioni di nuove divinità scese in terra  –  il dopoguerra,  le cinematografie più importanti oltre a quella americana , l’Italia e il neorealismo, la Francia e la Nuovelle Vague, gli spaghetti western,  il cinema impegnato degli anni ’70,  gli anni ’80 e la fuga nel fantastico ,  la costruzione di nuovi mondi,  David Lynch e  l’inconscio, gli eroi, il passaggio della Linea d’Ombra – alla fine i film più riusciti sono sempre sulla falsariga di romanzi di formazione dove il protagonista per crescere si trova di fronte ad un dilemma e lo supera nel bene o nel male;  il declino della pellicola,  l’avvento del digitale e le nuove frontiere della comunicazione.</w:t>
            </w:r>
          </w:p>
          <w:p w14:paraId="75498B3E" w14:textId="7F3B3F5C" w:rsidR="002B4895" w:rsidRPr="002B4895" w:rsidRDefault="002B4895" w:rsidP="002B4895">
            <w:pPr>
              <w:spacing w:after="120"/>
              <w:jc w:val="both"/>
              <w:rPr>
                <w:sz w:val="18"/>
                <w:szCs w:val="18"/>
              </w:rPr>
            </w:pPr>
            <w:r w:rsidRPr="002B4895">
              <w:rPr>
                <w:sz w:val="18"/>
                <w:szCs w:val="18"/>
              </w:rPr>
              <w:t>Vicino alla Storia del Cinema dobbiamo parlare della Teoria del Film: cinema e linguaggio, il linguaggio specifico del cinema, cinema e psicoanalisi, cinema e sociologia.</w:t>
            </w:r>
          </w:p>
          <w:p w14:paraId="216FB2CD" w14:textId="77777777" w:rsidR="002B4895" w:rsidRPr="002B4895" w:rsidRDefault="002B4895" w:rsidP="002B4895">
            <w:pPr>
              <w:spacing w:after="120"/>
              <w:jc w:val="both"/>
              <w:rPr>
                <w:sz w:val="18"/>
                <w:szCs w:val="18"/>
              </w:rPr>
            </w:pPr>
            <w:r w:rsidRPr="002B4895">
              <w:rPr>
                <w:sz w:val="18"/>
                <w:szCs w:val="18"/>
              </w:rPr>
              <w:t>E anche soprattutto della grammatica del film, le inquadrature, i movimenti di macchina, la fotografia,  il montaggio, i trucchi e gli effetti speciali, il suono, i modelli di messa in scena</w:t>
            </w:r>
          </w:p>
          <w:p w14:paraId="552B1DE4" w14:textId="77777777" w:rsidR="002B4895" w:rsidRPr="002B4895" w:rsidRDefault="002B4895" w:rsidP="002B4895">
            <w:pPr>
              <w:spacing w:after="120"/>
              <w:jc w:val="both"/>
              <w:rPr>
                <w:sz w:val="18"/>
                <w:szCs w:val="18"/>
              </w:rPr>
            </w:pPr>
            <w:r w:rsidRPr="002B4895">
              <w:rPr>
                <w:sz w:val="18"/>
                <w:szCs w:val="18"/>
              </w:rPr>
              <w:t>Il piacere tutto voyeuristico della visione che si basa su un doppio meccanismo (come scrive Paolo Bertetto nel suo libro :”La macchina del cinema”) di identificazione e proiezione.</w:t>
            </w:r>
          </w:p>
          <w:p w14:paraId="72268F3D" w14:textId="425ED756" w:rsidR="002B4895" w:rsidRPr="002B4895" w:rsidRDefault="004E5668" w:rsidP="002B4895">
            <w:pPr>
              <w:spacing w:after="120"/>
              <w:jc w:val="both"/>
              <w:rPr>
                <w:sz w:val="18"/>
                <w:szCs w:val="18"/>
              </w:rPr>
            </w:pPr>
            <w:r>
              <w:rPr>
                <w:sz w:val="18"/>
                <w:szCs w:val="18"/>
              </w:rPr>
              <w:t>L’</w:t>
            </w:r>
            <w:r w:rsidR="0013721B">
              <w:rPr>
                <w:sz w:val="18"/>
                <w:szCs w:val="18"/>
              </w:rPr>
              <w:t xml:space="preserve">IDENTIFICAZIONE </w:t>
            </w:r>
            <w:r w:rsidR="002B4895" w:rsidRPr="002B4895">
              <w:rPr>
                <w:sz w:val="18"/>
                <w:szCs w:val="18"/>
              </w:rPr>
              <w:t>si basa sull’emozione che proviamo nella visione e nei personaggi che diventano un altro da noi. Ci PROIETTIAMO sul personaggio e ci riconosciamo in essi. Ognuno secondo le regole del mito fondat</w:t>
            </w:r>
            <w:r w:rsidR="002B4895">
              <w:rPr>
                <w:sz w:val="18"/>
                <w:szCs w:val="18"/>
              </w:rPr>
              <w:t>ivo della propria personalità (</w:t>
            </w:r>
            <w:r w:rsidR="002B4895" w:rsidRPr="002B4895">
              <w:rPr>
                <w:sz w:val="18"/>
                <w:szCs w:val="18"/>
              </w:rPr>
              <w:t xml:space="preserve">l’eroe, la vittima, il salvatore, lo spregiudicato) e il cinema ha  dipinto dei caratteri immortali in tanti film, svelando dietro un ammiccamento del volto di un attore il suo pensiero, il suo </w:t>
            </w:r>
            <w:r w:rsidR="002B4895" w:rsidRPr="002B4895">
              <w:rPr>
                <w:sz w:val="18"/>
                <w:szCs w:val="18"/>
              </w:rPr>
              <w:lastRenderedPageBreak/>
              <w:t>mondo interiore, la sua anima.</w:t>
            </w:r>
          </w:p>
          <w:p w14:paraId="4C520814" w14:textId="26282CEE" w:rsidR="002B4895" w:rsidRPr="002B4895" w:rsidRDefault="002B4895" w:rsidP="002B4895">
            <w:pPr>
              <w:spacing w:after="120"/>
              <w:jc w:val="both"/>
              <w:rPr>
                <w:sz w:val="18"/>
                <w:szCs w:val="18"/>
              </w:rPr>
            </w:pPr>
            <w:r w:rsidRPr="002B4895">
              <w:rPr>
                <w:sz w:val="18"/>
                <w:szCs w:val="18"/>
              </w:rPr>
              <w:t>E poi il Linguaggio del Corpo che è alla base del lavoro dell’attore, la g</w:t>
            </w:r>
            <w:r>
              <w:rPr>
                <w:sz w:val="18"/>
                <w:szCs w:val="18"/>
              </w:rPr>
              <w:t>loriosa scuola di Stanislavskij</w:t>
            </w:r>
            <w:r w:rsidRPr="002B4895">
              <w:rPr>
                <w:sz w:val="18"/>
                <w:szCs w:val="18"/>
              </w:rPr>
              <w:t>, l’Actors Studios, la scelta di usare attori non professionisti.</w:t>
            </w:r>
          </w:p>
          <w:p w14:paraId="020CB6EB" w14:textId="4FA15EDF" w:rsidR="002B4895" w:rsidRPr="002B4895" w:rsidRDefault="002B4895" w:rsidP="002B4895">
            <w:pPr>
              <w:spacing w:after="120"/>
              <w:jc w:val="both"/>
              <w:rPr>
                <w:sz w:val="18"/>
                <w:szCs w:val="18"/>
              </w:rPr>
            </w:pPr>
            <w:r w:rsidRPr="002B4895">
              <w:rPr>
                <w:sz w:val="18"/>
                <w:szCs w:val="18"/>
              </w:rPr>
              <w:t>Vi sto dando degli indizi, per incuriosir</w:t>
            </w:r>
            <w:r>
              <w:rPr>
                <w:sz w:val="18"/>
                <w:szCs w:val="18"/>
              </w:rPr>
              <w:t>vi…</w:t>
            </w:r>
            <w:r w:rsidRPr="002B4895">
              <w:rPr>
                <w:sz w:val="18"/>
                <w:szCs w:val="18"/>
              </w:rPr>
              <w:t>alla fine di questo cammino potremo vedere un film con degli occhi diversi, consapevolezze acquisite che renderanno più stimolante la visione.</w:t>
            </w:r>
          </w:p>
          <w:p w14:paraId="3CD20C12" w14:textId="77777777" w:rsidR="002B4895" w:rsidRPr="002B4895" w:rsidRDefault="002B4895" w:rsidP="002B4895">
            <w:pPr>
              <w:spacing w:after="120"/>
              <w:jc w:val="both"/>
              <w:rPr>
                <w:sz w:val="18"/>
                <w:szCs w:val="18"/>
              </w:rPr>
            </w:pPr>
            <w:r w:rsidRPr="002B4895">
              <w:rPr>
                <w:sz w:val="18"/>
                <w:szCs w:val="18"/>
              </w:rPr>
              <w:t>Perché il vero spettacolo non è davanti ma dietro lo schermo. E’ lì che iniziano i sogni….</w:t>
            </w:r>
          </w:p>
          <w:p w14:paraId="79D1ADB5" w14:textId="078ACFC7" w:rsidR="00504962" w:rsidRPr="000B1CD2" w:rsidRDefault="002B4895" w:rsidP="00277A6D">
            <w:pPr>
              <w:spacing w:after="120"/>
              <w:jc w:val="both"/>
              <w:rPr>
                <w:sz w:val="18"/>
                <w:szCs w:val="18"/>
              </w:rPr>
            </w:pPr>
            <w:r>
              <w:rPr>
                <w:sz w:val="18"/>
                <w:szCs w:val="18"/>
              </w:rPr>
              <w:t>Spero siate comodi .</w:t>
            </w:r>
            <w:r w:rsidRPr="002B4895">
              <w:rPr>
                <w:sz w:val="18"/>
                <w:szCs w:val="18"/>
              </w:rPr>
              <w:t>..il V</w:t>
            </w:r>
            <w:r>
              <w:rPr>
                <w:sz w:val="18"/>
                <w:szCs w:val="18"/>
              </w:rPr>
              <w:t>iaggio sta per cominciare….</w:t>
            </w:r>
            <w:r w:rsidRPr="002B4895">
              <w:rPr>
                <w:sz w:val="18"/>
                <w:szCs w:val="18"/>
              </w:rPr>
              <w:t>Benvenuti a Cinema Studies</w:t>
            </w:r>
            <w:r>
              <w:rPr>
                <w:sz w:val="18"/>
                <w:szCs w:val="18"/>
              </w:rPr>
              <w:t>.</w:t>
            </w:r>
          </w:p>
        </w:tc>
      </w:tr>
      <w:tr w:rsidR="00504962" w:rsidRPr="001B3E8D" w14:paraId="105B5418" w14:textId="77777777" w:rsidTr="00277A6D">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7450CE62" w14:textId="77777777" w:rsidR="00504962" w:rsidRPr="001B3E8D" w:rsidRDefault="00504962" w:rsidP="00277A6D">
            <w:pPr>
              <w:rPr>
                <w:sz w:val="18"/>
                <w:szCs w:val="18"/>
              </w:rPr>
            </w:pPr>
            <w:r w:rsidRPr="001B3E8D">
              <w:rPr>
                <w:b/>
                <w:bCs/>
                <w:sz w:val="18"/>
              </w:rPr>
              <w:lastRenderedPageBreak/>
              <w:t>Obiettivi formativi</w:t>
            </w:r>
          </w:p>
        </w:tc>
        <w:tc>
          <w:tcPr>
            <w:tcW w:w="813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B0A82A8" w14:textId="3616D32F" w:rsidR="00504962" w:rsidRDefault="00504962" w:rsidP="00277A6D">
            <w:pPr>
              <w:spacing w:after="120"/>
              <w:jc w:val="both"/>
              <w:rPr>
                <w:sz w:val="18"/>
                <w:szCs w:val="18"/>
              </w:rPr>
            </w:pPr>
            <w:r w:rsidRPr="00F8610C">
              <w:rPr>
                <w:sz w:val="18"/>
                <w:szCs w:val="18"/>
              </w:rPr>
              <w:t>Gli obiettivi formativi dell’ins</w:t>
            </w:r>
            <w:r>
              <w:rPr>
                <w:sz w:val="18"/>
                <w:szCs w:val="18"/>
              </w:rPr>
              <w:t>egnamento di “</w:t>
            </w:r>
            <w:r w:rsidR="002B3D78">
              <w:rPr>
                <w:bCs/>
                <w:sz w:val="18"/>
              </w:rPr>
              <w:t>Cinema Studies</w:t>
            </w:r>
            <w:r w:rsidRPr="00F8610C">
              <w:rPr>
                <w:sz w:val="18"/>
                <w:szCs w:val="18"/>
              </w:rPr>
              <w:t>” sono:</w:t>
            </w:r>
          </w:p>
          <w:p w14:paraId="06723D82" w14:textId="77777777" w:rsidR="002B3D78" w:rsidRPr="002B3D78" w:rsidRDefault="002B3D78" w:rsidP="002B3D78">
            <w:pPr>
              <w:pStyle w:val="Paragrafoelenco"/>
              <w:numPr>
                <w:ilvl w:val="0"/>
                <w:numId w:val="8"/>
              </w:numPr>
              <w:spacing w:after="120"/>
              <w:jc w:val="both"/>
              <w:rPr>
                <w:sz w:val="18"/>
                <w:szCs w:val="18"/>
              </w:rPr>
            </w:pPr>
            <w:r w:rsidRPr="002B3D78">
              <w:rPr>
                <w:sz w:val="18"/>
                <w:szCs w:val="18"/>
              </w:rPr>
              <w:t>Storia ed evoluzione del Cinema;</w:t>
            </w:r>
          </w:p>
          <w:p w14:paraId="2425A00F" w14:textId="4FDAEE69" w:rsidR="002B3D78" w:rsidRPr="002B3D78" w:rsidRDefault="002B3D78" w:rsidP="002B3D78">
            <w:pPr>
              <w:pStyle w:val="Paragrafoelenco"/>
              <w:numPr>
                <w:ilvl w:val="0"/>
                <w:numId w:val="8"/>
              </w:numPr>
              <w:spacing w:after="120"/>
              <w:jc w:val="both"/>
              <w:rPr>
                <w:sz w:val="18"/>
                <w:szCs w:val="18"/>
              </w:rPr>
            </w:pPr>
            <w:r w:rsidRPr="002B3D78">
              <w:rPr>
                <w:sz w:val="18"/>
                <w:szCs w:val="18"/>
              </w:rPr>
              <w:t>Definizione della Teoria del Film;</w:t>
            </w:r>
          </w:p>
          <w:p w14:paraId="527A292E" w14:textId="0A460D5A" w:rsidR="002B3D78" w:rsidRPr="002B3D78" w:rsidRDefault="002B3D78" w:rsidP="002B3D78">
            <w:pPr>
              <w:pStyle w:val="Paragrafoelenco"/>
              <w:numPr>
                <w:ilvl w:val="0"/>
                <w:numId w:val="8"/>
              </w:numPr>
              <w:spacing w:after="120"/>
              <w:jc w:val="both"/>
              <w:rPr>
                <w:rFonts w:eastAsia="Times New Roman"/>
                <w:sz w:val="18"/>
                <w:szCs w:val="18"/>
              </w:rPr>
            </w:pPr>
            <w:r w:rsidRPr="002B3D78">
              <w:rPr>
                <w:rFonts w:eastAsia="Times New Roman"/>
                <w:sz w:val="18"/>
                <w:szCs w:val="18"/>
              </w:rPr>
              <w:t>Defini</w:t>
            </w:r>
            <w:r w:rsidRPr="002B3D78">
              <w:rPr>
                <w:sz w:val="18"/>
                <w:szCs w:val="18"/>
              </w:rPr>
              <w:t>zione della Grammatica del Film;</w:t>
            </w:r>
          </w:p>
          <w:p w14:paraId="4840F5D2" w14:textId="77777777" w:rsidR="002B3D78" w:rsidRPr="002B3D78" w:rsidRDefault="002B3D78" w:rsidP="002B3D78">
            <w:pPr>
              <w:pStyle w:val="Paragrafoelenco"/>
              <w:numPr>
                <w:ilvl w:val="0"/>
                <w:numId w:val="8"/>
              </w:numPr>
              <w:spacing w:after="120"/>
              <w:jc w:val="both"/>
              <w:rPr>
                <w:sz w:val="18"/>
                <w:szCs w:val="18"/>
              </w:rPr>
            </w:pPr>
            <w:r w:rsidRPr="002B3D78">
              <w:rPr>
                <w:sz w:val="18"/>
                <w:szCs w:val="18"/>
              </w:rPr>
              <w:t>Analisi del Linguaggio del Cinema;</w:t>
            </w:r>
          </w:p>
          <w:p w14:paraId="5054F9C7" w14:textId="7F2342CA" w:rsidR="002B3D78" w:rsidRPr="002B3D78" w:rsidRDefault="002B3D78" w:rsidP="002B3D78">
            <w:pPr>
              <w:pStyle w:val="Paragrafoelenco"/>
              <w:numPr>
                <w:ilvl w:val="0"/>
                <w:numId w:val="8"/>
              </w:numPr>
              <w:spacing w:after="120"/>
              <w:jc w:val="both"/>
              <w:rPr>
                <w:sz w:val="18"/>
                <w:szCs w:val="18"/>
              </w:rPr>
            </w:pPr>
            <w:r w:rsidRPr="002B3D78">
              <w:rPr>
                <w:sz w:val="18"/>
                <w:szCs w:val="18"/>
              </w:rPr>
              <w:t>Analisi delle Tecniche del Cinema;</w:t>
            </w:r>
          </w:p>
          <w:p w14:paraId="52FEB464" w14:textId="7F99029E" w:rsidR="00504962" w:rsidRPr="002B3D78" w:rsidRDefault="002B3D78" w:rsidP="002B3D78">
            <w:pPr>
              <w:pStyle w:val="Paragrafoelenco"/>
              <w:numPr>
                <w:ilvl w:val="0"/>
                <w:numId w:val="8"/>
              </w:numPr>
              <w:spacing w:after="120"/>
              <w:jc w:val="both"/>
              <w:rPr>
                <w:sz w:val="18"/>
                <w:szCs w:val="18"/>
              </w:rPr>
            </w:pPr>
            <w:r w:rsidRPr="002B3D78">
              <w:rPr>
                <w:sz w:val="18"/>
                <w:szCs w:val="18"/>
              </w:rPr>
              <w:t>Analisi del rapporto tra Cinema e Web.</w:t>
            </w:r>
          </w:p>
        </w:tc>
      </w:tr>
      <w:tr w:rsidR="00504962" w:rsidRPr="001B3E8D" w14:paraId="0C003785" w14:textId="77777777" w:rsidTr="00277A6D">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1AB5E88C" w14:textId="77777777" w:rsidR="00504962" w:rsidRPr="001B3E8D" w:rsidRDefault="00504962" w:rsidP="00277A6D">
            <w:pPr>
              <w:rPr>
                <w:b/>
                <w:bCs/>
                <w:sz w:val="18"/>
              </w:rPr>
            </w:pPr>
            <w:r w:rsidRPr="00D671DF">
              <w:rPr>
                <w:b/>
                <w:bCs/>
                <w:sz w:val="18"/>
              </w:rPr>
              <w:t>Risultati di apprendimento attesi</w:t>
            </w:r>
          </w:p>
        </w:tc>
        <w:tc>
          <w:tcPr>
            <w:tcW w:w="813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4FA715CE" w14:textId="77777777" w:rsidR="00504962" w:rsidRDefault="00504962" w:rsidP="00277A6D">
            <w:pPr>
              <w:spacing w:after="120"/>
              <w:jc w:val="both"/>
              <w:textAlignment w:val="baseline"/>
              <w:rPr>
                <w:sz w:val="18"/>
                <w:szCs w:val="18"/>
              </w:rPr>
            </w:pPr>
            <w:r w:rsidRPr="001F7E8E">
              <w:rPr>
                <w:sz w:val="18"/>
                <w:szCs w:val="18"/>
              </w:rPr>
              <w:t xml:space="preserve">In sintesi, i risultati </w:t>
            </w:r>
            <w:r>
              <w:rPr>
                <w:sz w:val="18"/>
                <w:szCs w:val="18"/>
              </w:rPr>
              <w:t xml:space="preserve">di apprendimento attesi sono: </w:t>
            </w:r>
          </w:p>
          <w:p w14:paraId="7AB3A2AA" w14:textId="4E76151A" w:rsidR="004A0719" w:rsidRPr="004A0719" w:rsidRDefault="004A0719" w:rsidP="004A0719">
            <w:pPr>
              <w:spacing w:after="120"/>
              <w:jc w:val="both"/>
              <w:textAlignment w:val="baseline"/>
              <w:rPr>
                <w:sz w:val="18"/>
                <w:szCs w:val="18"/>
              </w:rPr>
            </w:pPr>
            <w:r w:rsidRPr="004A0719">
              <w:rPr>
                <w:sz w:val="18"/>
                <w:szCs w:val="18"/>
              </w:rPr>
              <w:t xml:space="preserve">CONOSCENZA E CAPACITÀ DI COMPRENSIONE (KNOWLEDGE AND UNDERSTANDING): lo studente avrà acquisito la conoscenza e la capacità di comprensione dei temi di base della disciplina. In particolare, sarà in grado di apprendere la </w:t>
            </w:r>
            <w:r>
              <w:rPr>
                <w:sz w:val="18"/>
                <w:szCs w:val="18"/>
              </w:rPr>
              <w:t>teoria del film, il linguaggio, le tecniche del cinema e l'evoluzione del Cinema in rapporto alle nuove piattaforme digitali.</w:t>
            </w:r>
          </w:p>
          <w:p w14:paraId="587459F4" w14:textId="5B1DD93A" w:rsidR="004A0719" w:rsidRPr="004A0719" w:rsidRDefault="004A0719" w:rsidP="004A0719">
            <w:pPr>
              <w:spacing w:after="120"/>
              <w:jc w:val="both"/>
              <w:textAlignment w:val="baseline"/>
              <w:rPr>
                <w:sz w:val="18"/>
                <w:szCs w:val="18"/>
              </w:rPr>
            </w:pPr>
            <w:r w:rsidRPr="004A0719">
              <w:rPr>
                <w:sz w:val="18"/>
                <w:szCs w:val="18"/>
              </w:rPr>
              <w:t>APPLICAZIONE DELLA CONOSCENZA E DELLA COMPRENSIONE (APPLYING KNOWLEDGE AND UNDERSTANDING): lo studente sarà in grado di affrontare l'analisi delle principali tecniche cinematografiche - le inquadrature, i movimenti di macchina, la fotografia, il montaggio, i trucchi e gli effetti speciali, il suono, i modelli di messa in scena -  mediante l’applicazione delle conoscenze acquisite durante il corso.</w:t>
            </w:r>
          </w:p>
          <w:p w14:paraId="232365D5" w14:textId="2006551A" w:rsidR="004A0719" w:rsidRDefault="004A0719" w:rsidP="004A0719">
            <w:pPr>
              <w:spacing w:after="120"/>
              <w:jc w:val="both"/>
              <w:textAlignment w:val="baseline"/>
              <w:rPr>
                <w:sz w:val="18"/>
                <w:szCs w:val="18"/>
              </w:rPr>
            </w:pPr>
            <w:r w:rsidRPr="004A0719">
              <w:rPr>
                <w:sz w:val="18"/>
                <w:szCs w:val="18"/>
              </w:rPr>
              <w:t>AUTONOMIA DI GIUDIZIO (MAKING JUDGEMENTS): lo studente sarà in grado di analizzare e di interpretare la storia e l'evoluzione del cinema, del suo linguaggio e del recente fenomeno di trasformazione digitale.</w:t>
            </w:r>
          </w:p>
          <w:p w14:paraId="778866F6" w14:textId="1E1B2852" w:rsidR="004A0719" w:rsidRPr="004A0719" w:rsidRDefault="004A0719" w:rsidP="004A0719">
            <w:pPr>
              <w:spacing w:after="120"/>
              <w:jc w:val="both"/>
              <w:textAlignment w:val="baseline"/>
              <w:rPr>
                <w:sz w:val="18"/>
                <w:szCs w:val="18"/>
              </w:rPr>
            </w:pPr>
            <w:r w:rsidRPr="004A0719">
              <w:rPr>
                <w:sz w:val="18"/>
                <w:szCs w:val="18"/>
              </w:rPr>
              <w:t>ABIL</w:t>
            </w:r>
            <w:r w:rsidR="0013721B">
              <w:rPr>
                <w:sz w:val="18"/>
                <w:szCs w:val="18"/>
              </w:rPr>
              <w:t xml:space="preserve">ITÀ COMUNICATIVE (COMMUNICATION </w:t>
            </w:r>
            <w:r w:rsidRPr="004A0719">
              <w:rPr>
                <w:sz w:val="18"/>
                <w:szCs w:val="18"/>
              </w:rPr>
              <w:t>SKILLS): lo studente avrà un linguaggio tecnico-scientif</w:t>
            </w:r>
            <w:r w:rsidR="00C14281">
              <w:rPr>
                <w:sz w:val="18"/>
                <w:szCs w:val="18"/>
              </w:rPr>
              <w:t>ico appropriato che gli permetterà</w:t>
            </w:r>
            <w:r w:rsidRPr="004A0719">
              <w:rPr>
                <w:sz w:val="18"/>
                <w:szCs w:val="18"/>
              </w:rPr>
              <w:t xml:space="preserve"> di esprimere in modo chiaro e privo di ambiguità le conoscenze tecniche acquisite nell’ambito degli argomenti proposti ed analizzati.</w:t>
            </w:r>
          </w:p>
          <w:p w14:paraId="440EEF54" w14:textId="6A866BE6" w:rsidR="00504962" w:rsidRDefault="004A0719" w:rsidP="004A0719">
            <w:pPr>
              <w:spacing w:after="120"/>
              <w:jc w:val="both"/>
              <w:textAlignment w:val="baseline"/>
              <w:rPr>
                <w:sz w:val="18"/>
                <w:szCs w:val="18"/>
              </w:rPr>
            </w:pPr>
            <w:r w:rsidRPr="004A0719">
              <w:rPr>
                <w:sz w:val="18"/>
                <w:szCs w:val="18"/>
              </w:rPr>
              <w:t>CAPACITÀ DI APPRENDERE (LEARNING SKILLS): lo studente sarà in grado utilizzare sapientemente le conoscenze acquisite per lo studio e l’analisi di nuove tematiche legate alle teorie e tecniche del cinema in diversi ambiti di applicazione.</w:t>
            </w:r>
          </w:p>
        </w:tc>
      </w:tr>
      <w:tr w:rsidR="00504962" w:rsidRPr="001B3E8D" w14:paraId="66418318" w14:textId="77777777" w:rsidTr="00277A6D">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7F5EA029" w14:textId="77777777" w:rsidR="00504962" w:rsidRPr="001B3E8D" w:rsidRDefault="00504962" w:rsidP="00277A6D">
            <w:pPr>
              <w:rPr>
                <w:b/>
                <w:bCs/>
                <w:sz w:val="18"/>
              </w:rPr>
            </w:pPr>
            <w:r>
              <w:rPr>
                <w:b/>
                <w:bCs/>
                <w:sz w:val="18"/>
              </w:rPr>
              <w:t xml:space="preserve">Contenuti </w:t>
            </w:r>
            <w:r w:rsidRPr="005C0C59">
              <w:rPr>
                <w:b/>
                <w:bCs/>
                <w:sz w:val="18"/>
              </w:rPr>
              <w:t>dell’insegnamento</w:t>
            </w:r>
          </w:p>
        </w:tc>
        <w:tc>
          <w:tcPr>
            <w:tcW w:w="813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6DB7C76F" w14:textId="63A84F85" w:rsidR="00E73CA1" w:rsidRPr="00E73CA1" w:rsidRDefault="00504962" w:rsidP="00E73CA1">
            <w:pPr>
              <w:widowControl w:val="0"/>
              <w:autoSpaceDE w:val="0"/>
              <w:autoSpaceDN w:val="0"/>
              <w:adjustRightInd w:val="0"/>
              <w:spacing w:after="120"/>
              <w:jc w:val="both"/>
              <w:rPr>
                <w:color w:val="000009"/>
                <w:sz w:val="18"/>
                <w:szCs w:val="18"/>
              </w:rPr>
            </w:pPr>
            <w:r w:rsidRPr="00F76726">
              <w:rPr>
                <w:color w:val="000009"/>
                <w:sz w:val="18"/>
                <w:szCs w:val="18"/>
              </w:rPr>
              <w:t xml:space="preserve">Il programma si divide in </w:t>
            </w:r>
            <w:r w:rsidR="00C14281">
              <w:rPr>
                <w:color w:val="000009"/>
                <w:sz w:val="18"/>
                <w:szCs w:val="18"/>
              </w:rPr>
              <w:t>sei</w:t>
            </w:r>
            <w:r w:rsidR="00CA66ED">
              <w:rPr>
                <w:color w:val="000009"/>
                <w:sz w:val="18"/>
                <w:szCs w:val="18"/>
              </w:rPr>
              <w:t xml:space="preserve"> </w:t>
            </w:r>
            <w:r w:rsidRPr="00F76726">
              <w:rPr>
                <w:color w:val="000009"/>
                <w:sz w:val="18"/>
                <w:szCs w:val="18"/>
              </w:rPr>
              <w:t>moduli composti da lezioni corredat</w:t>
            </w:r>
            <w:r>
              <w:rPr>
                <w:color w:val="000009"/>
                <w:sz w:val="18"/>
                <w:szCs w:val="18"/>
              </w:rPr>
              <w:t>e</w:t>
            </w:r>
            <w:r w:rsidRPr="00F76726">
              <w:rPr>
                <w:color w:val="000009"/>
                <w:sz w:val="18"/>
                <w:szCs w:val="18"/>
              </w:rPr>
              <w:t xml:space="preserve"> dal proprio materiale di supporto (</w:t>
            </w:r>
            <w:r w:rsidRPr="00593B8C">
              <w:rPr>
                <w:color w:val="000009"/>
                <w:sz w:val="18"/>
                <w:szCs w:val="18"/>
              </w:rPr>
              <w:t>slides e appunti della lezione).</w:t>
            </w:r>
            <w:r>
              <w:rPr>
                <w:color w:val="000009"/>
                <w:sz w:val="18"/>
                <w:szCs w:val="18"/>
              </w:rPr>
              <w:t xml:space="preserve"> </w:t>
            </w:r>
            <w:r w:rsidRPr="00F76726">
              <w:rPr>
                <w:color w:val="000009"/>
                <w:sz w:val="18"/>
                <w:szCs w:val="18"/>
              </w:rPr>
              <w:t xml:space="preserve">Di seguito, il dettaglio degli argomenti trattati: </w:t>
            </w:r>
          </w:p>
          <w:p w14:paraId="3E6AE642" w14:textId="77777777" w:rsidR="00E73CA1" w:rsidRPr="00E73CA1" w:rsidRDefault="00E73CA1" w:rsidP="00E73CA1">
            <w:pPr>
              <w:widowControl w:val="0"/>
              <w:autoSpaceDE w:val="0"/>
              <w:autoSpaceDN w:val="0"/>
              <w:adjustRightInd w:val="0"/>
              <w:spacing w:after="120"/>
              <w:jc w:val="both"/>
              <w:rPr>
                <w:b/>
                <w:bCs/>
                <w:color w:val="000009"/>
                <w:sz w:val="18"/>
                <w:szCs w:val="18"/>
              </w:rPr>
            </w:pPr>
            <w:r w:rsidRPr="00E73CA1">
              <w:rPr>
                <w:b/>
                <w:bCs/>
                <w:color w:val="000009"/>
                <w:sz w:val="18"/>
                <w:szCs w:val="18"/>
              </w:rPr>
              <w:t>PRIMO MODULO:</w:t>
            </w:r>
          </w:p>
          <w:p w14:paraId="26105269" w14:textId="65C02698" w:rsidR="00E73CA1" w:rsidRPr="00E73CA1" w:rsidRDefault="00E73CA1" w:rsidP="00E73CA1">
            <w:pPr>
              <w:widowControl w:val="0"/>
              <w:autoSpaceDE w:val="0"/>
              <w:autoSpaceDN w:val="0"/>
              <w:adjustRightInd w:val="0"/>
              <w:spacing w:after="120"/>
              <w:jc w:val="both"/>
              <w:rPr>
                <w:b/>
                <w:bCs/>
                <w:color w:val="000009"/>
                <w:sz w:val="18"/>
                <w:szCs w:val="18"/>
              </w:rPr>
            </w:pPr>
            <w:r w:rsidRPr="00E73CA1">
              <w:rPr>
                <w:b/>
                <w:bCs/>
                <w:color w:val="000009"/>
                <w:sz w:val="18"/>
                <w:szCs w:val="18"/>
              </w:rPr>
              <w:t>Dall’Invenzion</w:t>
            </w:r>
            <w:r w:rsidR="0098689B">
              <w:rPr>
                <w:b/>
                <w:bCs/>
                <w:color w:val="000009"/>
                <w:sz w:val="18"/>
                <w:szCs w:val="18"/>
              </w:rPr>
              <w:t xml:space="preserve">e del Cinema al Cinema Sonoro </w:t>
            </w:r>
            <w:r w:rsidRPr="00E73CA1">
              <w:rPr>
                <w:b/>
                <w:bCs/>
                <w:color w:val="000009"/>
                <w:sz w:val="18"/>
                <w:szCs w:val="18"/>
              </w:rPr>
              <w:t>1880/1926</w:t>
            </w:r>
          </w:p>
          <w:p w14:paraId="5B365737" w14:textId="77777777" w:rsidR="00E73CA1" w:rsidRPr="00E73CA1" w:rsidRDefault="00E73CA1" w:rsidP="00E73CA1">
            <w:pPr>
              <w:widowControl w:val="0"/>
              <w:autoSpaceDE w:val="0"/>
              <w:autoSpaceDN w:val="0"/>
              <w:adjustRightInd w:val="0"/>
              <w:spacing w:after="120"/>
              <w:jc w:val="both"/>
              <w:rPr>
                <w:color w:val="000009"/>
                <w:sz w:val="18"/>
                <w:szCs w:val="18"/>
              </w:rPr>
            </w:pPr>
            <w:r w:rsidRPr="00E73CA1">
              <w:rPr>
                <w:color w:val="000009"/>
                <w:sz w:val="18"/>
                <w:szCs w:val="18"/>
              </w:rPr>
              <w:t>1 – Invenzione ed Espansione nel Mondo</w:t>
            </w:r>
          </w:p>
          <w:p w14:paraId="4EBCC759" w14:textId="77777777" w:rsidR="00E73CA1" w:rsidRPr="00E73CA1" w:rsidRDefault="00E73CA1" w:rsidP="00E73CA1">
            <w:pPr>
              <w:widowControl w:val="0"/>
              <w:autoSpaceDE w:val="0"/>
              <w:autoSpaceDN w:val="0"/>
              <w:adjustRightInd w:val="0"/>
              <w:spacing w:after="120"/>
              <w:jc w:val="both"/>
              <w:rPr>
                <w:color w:val="000009"/>
                <w:sz w:val="18"/>
                <w:szCs w:val="18"/>
              </w:rPr>
            </w:pPr>
            <w:r w:rsidRPr="00E73CA1">
              <w:rPr>
                <w:color w:val="000009"/>
                <w:sz w:val="18"/>
                <w:szCs w:val="18"/>
              </w:rPr>
              <w:t>2 – Hollywood e la Prima Guerra Mondiale 1913/1919</w:t>
            </w:r>
          </w:p>
          <w:p w14:paraId="3B389087" w14:textId="4276BACF" w:rsidR="00E73CA1" w:rsidRPr="00E73CA1" w:rsidRDefault="009E7819" w:rsidP="00E73CA1">
            <w:pPr>
              <w:widowControl w:val="0"/>
              <w:autoSpaceDE w:val="0"/>
              <w:autoSpaceDN w:val="0"/>
              <w:adjustRightInd w:val="0"/>
              <w:spacing w:after="120"/>
              <w:jc w:val="both"/>
              <w:rPr>
                <w:color w:val="000009"/>
                <w:sz w:val="18"/>
                <w:szCs w:val="18"/>
              </w:rPr>
            </w:pPr>
            <w:r>
              <w:rPr>
                <w:color w:val="000009"/>
                <w:sz w:val="18"/>
                <w:szCs w:val="18"/>
              </w:rPr>
              <w:t>3 – Francia anni 20’</w:t>
            </w:r>
            <w:r w:rsidR="00E73CA1" w:rsidRPr="00E73CA1">
              <w:rPr>
                <w:color w:val="000009"/>
                <w:sz w:val="18"/>
                <w:szCs w:val="18"/>
              </w:rPr>
              <w:t>: Impressionismo e Cinema Sperimentale</w:t>
            </w:r>
          </w:p>
          <w:p w14:paraId="040D53CD" w14:textId="77777777" w:rsidR="00E73CA1" w:rsidRPr="00E73CA1" w:rsidRDefault="00E73CA1" w:rsidP="00E73CA1">
            <w:pPr>
              <w:widowControl w:val="0"/>
              <w:autoSpaceDE w:val="0"/>
              <w:autoSpaceDN w:val="0"/>
              <w:adjustRightInd w:val="0"/>
              <w:spacing w:after="120"/>
              <w:jc w:val="both"/>
              <w:rPr>
                <w:color w:val="000009"/>
                <w:sz w:val="18"/>
                <w:szCs w:val="18"/>
              </w:rPr>
            </w:pPr>
            <w:r w:rsidRPr="00E73CA1">
              <w:rPr>
                <w:color w:val="000009"/>
                <w:sz w:val="18"/>
                <w:szCs w:val="18"/>
              </w:rPr>
              <w:t>4 – Germania anni 20’ – Espressionismo tedesco</w:t>
            </w:r>
          </w:p>
          <w:p w14:paraId="0E54A143" w14:textId="77777777" w:rsidR="00E73CA1" w:rsidRPr="00E73CA1" w:rsidRDefault="00E73CA1" w:rsidP="00E73CA1">
            <w:pPr>
              <w:widowControl w:val="0"/>
              <w:autoSpaceDE w:val="0"/>
              <w:autoSpaceDN w:val="0"/>
              <w:adjustRightInd w:val="0"/>
              <w:spacing w:after="120"/>
              <w:jc w:val="both"/>
              <w:rPr>
                <w:color w:val="000009"/>
                <w:sz w:val="18"/>
                <w:szCs w:val="18"/>
              </w:rPr>
            </w:pPr>
            <w:r w:rsidRPr="00E73CA1">
              <w:rPr>
                <w:color w:val="000009"/>
                <w:sz w:val="18"/>
                <w:szCs w:val="18"/>
              </w:rPr>
              <w:t>5 - Cinema sovietico anni 20’</w:t>
            </w:r>
          </w:p>
          <w:p w14:paraId="2F8F55C9" w14:textId="4AFF869E" w:rsidR="00E73CA1" w:rsidRPr="00E73CA1" w:rsidRDefault="00E73CA1" w:rsidP="00E73CA1">
            <w:pPr>
              <w:widowControl w:val="0"/>
              <w:autoSpaceDE w:val="0"/>
              <w:autoSpaceDN w:val="0"/>
              <w:adjustRightInd w:val="0"/>
              <w:spacing w:after="120"/>
              <w:jc w:val="both"/>
              <w:rPr>
                <w:color w:val="000009"/>
                <w:sz w:val="18"/>
                <w:szCs w:val="18"/>
              </w:rPr>
            </w:pPr>
            <w:r w:rsidRPr="00E73CA1">
              <w:rPr>
                <w:color w:val="000009"/>
                <w:sz w:val="18"/>
                <w:szCs w:val="18"/>
              </w:rPr>
              <w:t>6 – Ultima stagione del muto: 1920/1928</w:t>
            </w:r>
          </w:p>
          <w:p w14:paraId="22304E77" w14:textId="77777777" w:rsidR="00E73CA1" w:rsidRDefault="00E73CA1" w:rsidP="00E73CA1">
            <w:pPr>
              <w:widowControl w:val="0"/>
              <w:autoSpaceDE w:val="0"/>
              <w:autoSpaceDN w:val="0"/>
              <w:adjustRightInd w:val="0"/>
              <w:spacing w:after="120"/>
              <w:jc w:val="both"/>
              <w:rPr>
                <w:b/>
                <w:bCs/>
                <w:color w:val="000009"/>
                <w:sz w:val="18"/>
                <w:szCs w:val="18"/>
              </w:rPr>
            </w:pPr>
          </w:p>
          <w:p w14:paraId="28DAC914" w14:textId="77777777" w:rsidR="00E73CA1" w:rsidRPr="00E73CA1" w:rsidRDefault="00E73CA1" w:rsidP="00E73CA1">
            <w:pPr>
              <w:widowControl w:val="0"/>
              <w:autoSpaceDE w:val="0"/>
              <w:autoSpaceDN w:val="0"/>
              <w:adjustRightInd w:val="0"/>
              <w:spacing w:after="120"/>
              <w:jc w:val="both"/>
              <w:rPr>
                <w:b/>
                <w:bCs/>
                <w:color w:val="000009"/>
                <w:sz w:val="18"/>
                <w:szCs w:val="18"/>
              </w:rPr>
            </w:pPr>
            <w:r w:rsidRPr="00E73CA1">
              <w:rPr>
                <w:b/>
                <w:bCs/>
                <w:color w:val="000009"/>
                <w:sz w:val="18"/>
                <w:szCs w:val="18"/>
              </w:rPr>
              <w:t>SECONDO MODULO:</w:t>
            </w:r>
          </w:p>
          <w:p w14:paraId="6C60BB8F" w14:textId="77777777" w:rsidR="00E73CA1" w:rsidRPr="00E73CA1" w:rsidRDefault="00E73CA1" w:rsidP="00E73CA1">
            <w:pPr>
              <w:widowControl w:val="0"/>
              <w:autoSpaceDE w:val="0"/>
              <w:autoSpaceDN w:val="0"/>
              <w:adjustRightInd w:val="0"/>
              <w:spacing w:after="120"/>
              <w:jc w:val="both"/>
              <w:rPr>
                <w:b/>
                <w:bCs/>
                <w:color w:val="000009"/>
                <w:sz w:val="18"/>
                <w:szCs w:val="18"/>
              </w:rPr>
            </w:pPr>
            <w:r w:rsidRPr="00E73CA1">
              <w:rPr>
                <w:b/>
                <w:bCs/>
                <w:color w:val="000009"/>
                <w:sz w:val="18"/>
                <w:szCs w:val="18"/>
              </w:rPr>
              <w:t xml:space="preserve">Dal cinema sonoro al Neorealismo </w:t>
            </w:r>
          </w:p>
          <w:p w14:paraId="56085F19" w14:textId="77777777" w:rsidR="00E73CA1" w:rsidRPr="00E73CA1" w:rsidRDefault="00E73CA1" w:rsidP="00E73CA1">
            <w:pPr>
              <w:widowControl w:val="0"/>
              <w:autoSpaceDE w:val="0"/>
              <w:autoSpaceDN w:val="0"/>
              <w:adjustRightInd w:val="0"/>
              <w:spacing w:after="120"/>
              <w:jc w:val="both"/>
              <w:rPr>
                <w:color w:val="000009"/>
                <w:sz w:val="18"/>
                <w:szCs w:val="18"/>
              </w:rPr>
            </w:pPr>
            <w:r w:rsidRPr="00E73CA1">
              <w:rPr>
                <w:color w:val="000009"/>
                <w:sz w:val="18"/>
                <w:szCs w:val="18"/>
              </w:rPr>
              <w:t>1 – Hollywood e lo studio system 1926/1945</w:t>
            </w:r>
          </w:p>
          <w:p w14:paraId="1A352F8E" w14:textId="77777777" w:rsidR="00E73CA1" w:rsidRPr="00E73CA1" w:rsidRDefault="00E73CA1" w:rsidP="00E73CA1">
            <w:pPr>
              <w:widowControl w:val="0"/>
              <w:autoSpaceDE w:val="0"/>
              <w:autoSpaceDN w:val="0"/>
              <w:adjustRightInd w:val="0"/>
              <w:spacing w:after="120"/>
              <w:jc w:val="both"/>
              <w:rPr>
                <w:color w:val="000009"/>
                <w:sz w:val="18"/>
                <w:szCs w:val="18"/>
              </w:rPr>
            </w:pPr>
            <w:r w:rsidRPr="00E73CA1">
              <w:rPr>
                <w:color w:val="000009"/>
                <w:sz w:val="18"/>
                <w:szCs w:val="18"/>
              </w:rPr>
              <w:t>2 – Cinema e dittatura 1930/1945 Urss, Germania, Italia</w:t>
            </w:r>
          </w:p>
          <w:p w14:paraId="056E1C87" w14:textId="77777777" w:rsidR="00E73CA1" w:rsidRPr="00E73CA1" w:rsidRDefault="00E73CA1" w:rsidP="00E73CA1">
            <w:pPr>
              <w:widowControl w:val="0"/>
              <w:autoSpaceDE w:val="0"/>
              <w:autoSpaceDN w:val="0"/>
              <w:adjustRightInd w:val="0"/>
              <w:spacing w:after="120"/>
              <w:jc w:val="both"/>
              <w:rPr>
                <w:color w:val="000009"/>
                <w:sz w:val="18"/>
                <w:szCs w:val="18"/>
              </w:rPr>
            </w:pPr>
            <w:r w:rsidRPr="00E73CA1">
              <w:rPr>
                <w:color w:val="000009"/>
                <w:sz w:val="18"/>
                <w:szCs w:val="18"/>
              </w:rPr>
              <w:lastRenderedPageBreak/>
              <w:t>3 – Francia , Realismo poetico e occupazione 1930/1945</w:t>
            </w:r>
          </w:p>
          <w:p w14:paraId="6C491486" w14:textId="77777777" w:rsidR="00E73CA1" w:rsidRPr="00E73CA1" w:rsidRDefault="00E73CA1" w:rsidP="00E73CA1">
            <w:pPr>
              <w:widowControl w:val="0"/>
              <w:autoSpaceDE w:val="0"/>
              <w:autoSpaceDN w:val="0"/>
              <w:adjustRightInd w:val="0"/>
              <w:spacing w:after="120"/>
              <w:jc w:val="both"/>
              <w:rPr>
                <w:color w:val="000009"/>
                <w:sz w:val="18"/>
                <w:szCs w:val="18"/>
              </w:rPr>
            </w:pPr>
            <w:r w:rsidRPr="00E73CA1">
              <w:rPr>
                <w:color w:val="000009"/>
                <w:sz w:val="18"/>
                <w:szCs w:val="18"/>
              </w:rPr>
              <w:t>4 – Cinema Americano e dopoguerra 1945/1960</w:t>
            </w:r>
          </w:p>
          <w:p w14:paraId="4AA53C56" w14:textId="77777777" w:rsidR="00E73CA1" w:rsidRPr="00E73CA1" w:rsidRDefault="00E73CA1" w:rsidP="00E73CA1">
            <w:pPr>
              <w:widowControl w:val="0"/>
              <w:autoSpaceDE w:val="0"/>
              <w:autoSpaceDN w:val="0"/>
              <w:adjustRightInd w:val="0"/>
              <w:spacing w:after="120"/>
              <w:jc w:val="both"/>
              <w:rPr>
                <w:color w:val="000009"/>
                <w:sz w:val="18"/>
                <w:szCs w:val="18"/>
              </w:rPr>
            </w:pPr>
            <w:r w:rsidRPr="00E73CA1">
              <w:rPr>
                <w:color w:val="000009"/>
                <w:sz w:val="18"/>
                <w:szCs w:val="18"/>
              </w:rPr>
              <w:t>5 -  Cinema Americano e dopoguerra 1945/1960</w:t>
            </w:r>
          </w:p>
          <w:p w14:paraId="201E57B8" w14:textId="47DC4B6B" w:rsidR="00E73CA1" w:rsidRPr="00E73CA1" w:rsidRDefault="00E73CA1" w:rsidP="00E73CA1">
            <w:pPr>
              <w:widowControl w:val="0"/>
              <w:autoSpaceDE w:val="0"/>
              <w:autoSpaceDN w:val="0"/>
              <w:adjustRightInd w:val="0"/>
              <w:spacing w:after="120"/>
              <w:jc w:val="both"/>
              <w:rPr>
                <w:color w:val="000009"/>
                <w:sz w:val="18"/>
                <w:szCs w:val="18"/>
              </w:rPr>
            </w:pPr>
            <w:r w:rsidRPr="00E73CA1">
              <w:rPr>
                <w:color w:val="000009"/>
                <w:sz w:val="18"/>
                <w:szCs w:val="18"/>
              </w:rPr>
              <w:t>6 -  Cinema Americano e dopoguerra 1945/1960</w:t>
            </w:r>
          </w:p>
          <w:p w14:paraId="323F00A6" w14:textId="77777777" w:rsidR="00E73CA1" w:rsidRDefault="00E73CA1" w:rsidP="00E73CA1">
            <w:pPr>
              <w:widowControl w:val="0"/>
              <w:autoSpaceDE w:val="0"/>
              <w:autoSpaceDN w:val="0"/>
              <w:adjustRightInd w:val="0"/>
              <w:spacing w:after="120"/>
              <w:jc w:val="both"/>
              <w:rPr>
                <w:b/>
                <w:bCs/>
                <w:color w:val="000009"/>
                <w:sz w:val="18"/>
                <w:szCs w:val="18"/>
              </w:rPr>
            </w:pPr>
          </w:p>
          <w:p w14:paraId="4717FE8B" w14:textId="77777777" w:rsidR="00E73CA1" w:rsidRPr="00E73CA1" w:rsidRDefault="00E73CA1" w:rsidP="00E73CA1">
            <w:pPr>
              <w:widowControl w:val="0"/>
              <w:autoSpaceDE w:val="0"/>
              <w:autoSpaceDN w:val="0"/>
              <w:adjustRightInd w:val="0"/>
              <w:spacing w:after="120"/>
              <w:jc w:val="both"/>
              <w:rPr>
                <w:b/>
                <w:bCs/>
                <w:color w:val="000009"/>
                <w:sz w:val="18"/>
                <w:szCs w:val="18"/>
              </w:rPr>
            </w:pPr>
            <w:r w:rsidRPr="00E73CA1">
              <w:rPr>
                <w:b/>
                <w:bCs/>
                <w:color w:val="000009"/>
                <w:sz w:val="18"/>
                <w:szCs w:val="18"/>
              </w:rPr>
              <w:t>TERZO MODULO :</w:t>
            </w:r>
          </w:p>
          <w:p w14:paraId="7E8CE605" w14:textId="77777777" w:rsidR="00E73CA1" w:rsidRPr="00E73CA1" w:rsidRDefault="00E73CA1" w:rsidP="00E73CA1">
            <w:pPr>
              <w:widowControl w:val="0"/>
              <w:autoSpaceDE w:val="0"/>
              <w:autoSpaceDN w:val="0"/>
              <w:adjustRightInd w:val="0"/>
              <w:spacing w:after="120"/>
              <w:jc w:val="both"/>
              <w:rPr>
                <w:b/>
                <w:bCs/>
                <w:color w:val="000009"/>
                <w:sz w:val="18"/>
                <w:szCs w:val="18"/>
              </w:rPr>
            </w:pPr>
            <w:r w:rsidRPr="00E73CA1">
              <w:rPr>
                <w:b/>
                <w:bCs/>
                <w:color w:val="000009"/>
                <w:sz w:val="18"/>
                <w:szCs w:val="18"/>
              </w:rPr>
              <w:t>Dal Neorealismo alla Nouvelle Vague 1945/1967</w:t>
            </w:r>
          </w:p>
          <w:p w14:paraId="7E61519D" w14:textId="77777777" w:rsidR="00E73CA1" w:rsidRPr="00E73CA1" w:rsidRDefault="00E73CA1" w:rsidP="00E73CA1">
            <w:pPr>
              <w:widowControl w:val="0"/>
              <w:autoSpaceDE w:val="0"/>
              <w:autoSpaceDN w:val="0"/>
              <w:adjustRightInd w:val="0"/>
              <w:spacing w:after="120"/>
              <w:jc w:val="both"/>
              <w:rPr>
                <w:color w:val="000009"/>
                <w:sz w:val="18"/>
                <w:szCs w:val="18"/>
              </w:rPr>
            </w:pPr>
            <w:r w:rsidRPr="00E73CA1">
              <w:rPr>
                <w:color w:val="000009"/>
                <w:sz w:val="18"/>
                <w:szCs w:val="18"/>
              </w:rPr>
              <w:t>1 – Italia Neorealismo</w:t>
            </w:r>
          </w:p>
          <w:p w14:paraId="7684E15A" w14:textId="77777777" w:rsidR="00E73CA1" w:rsidRPr="00E73CA1" w:rsidRDefault="00E73CA1" w:rsidP="00E73CA1">
            <w:pPr>
              <w:widowControl w:val="0"/>
              <w:autoSpaceDE w:val="0"/>
              <w:autoSpaceDN w:val="0"/>
              <w:adjustRightInd w:val="0"/>
              <w:spacing w:after="120"/>
              <w:jc w:val="both"/>
              <w:rPr>
                <w:color w:val="000009"/>
                <w:sz w:val="18"/>
                <w:szCs w:val="18"/>
              </w:rPr>
            </w:pPr>
            <w:r w:rsidRPr="00E73CA1">
              <w:rPr>
                <w:color w:val="000009"/>
                <w:sz w:val="18"/>
                <w:szCs w:val="18"/>
              </w:rPr>
              <w:t>2 – Italia Neorealismo Rosa</w:t>
            </w:r>
          </w:p>
          <w:p w14:paraId="62C63A7F" w14:textId="77777777" w:rsidR="00E73CA1" w:rsidRPr="00E73CA1" w:rsidRDefault="00E73CA1" w:rsidP="00E73CA1">
            <w:pPr>
              <w:widowControl w:val="0"/>
              <w:autoSpaceDE w:val="0"/>
              <w:autoSpaceDN w:val="0"/>
              <w:adjustRightInd w:val="0"/>
              <w:spacing w:after="120"/>
              <w:jc w:val="both"/>
              <w:rPr>
                <w:color w:val="000009"/>
                <w:sz w:val="18"/>
                <w:szCs w:val="18"/>
              </w:rPr>
            </w:pPr>
            <w:r w:rsidRPr="00E73CA1">
              <w:rPr>
                <w:color w:val="000009"/>
                <w:sz w:val="18"/>
                <w:szCs w:val="18"/>
              </w:rPr>
              <w:t>3 – Cinema Europeo del Dopoguerra</w:t>
            </w:r>
          </w:p>
          <w:p w14:paraId="69BEFD44" w14:textId="77777777" w:rsidR="00E73CA1" w:rsidRPr="00E73CA1" w:rsidRDefault="00E73CA1" w:rsidP="00E73CA1">
            <w:pPr>
              <w:widowControl w:val="0"/>
              <w:autoSpaceDE w:val="0"/>
              <w:autoSpaceDN w:val="0"/>
              <w:adjustRightInd w:val="0"/>
              <w:spacing w:after="120"/>
              <w:jc w:val="both"/>
              <w:rPr>
                <w:color w:val="000009"/>
                <w:sz w:val="18"/>
                <w:szCs w:val="18"/>
              </w:rPr>
            </w:pPr>
            <w:r w:rsidRPr="00E73CA1">
              <w:rPr>
                <w:color w:val="000009"/>
                <w:sz w:val="18"/>
                <w:szCs w:val="18"/>
              </w:rPr>
              <w:t>4 – Cinema come Arte Idea di Autore</w:t>
            </w:r>
          </w:p>
          <w:p w14:paraId="5F06FF74" w14:textId="77777777" w:rsidR="00E73CA1" w:rsidRPr="00E73CA1" w:rsidRDefault="00E73CA1" w:rsidP="00E73CA1">
            <w:pPr>
              <w:widowControl w:val="0"/>
              <w:autoSpaceDE w:val="0"/>
              <w:autoSpaceDN w:val="0"/>
              <w:adjustRightInd w:val="0"/>
              <w:spacing w:after="120"/>
              <w:jc w:val="both"/>
              <w:rPr>
                <w:color w:val="000009"/>
                <w:sz w:val="18"/>
                <w:szCs w:val="18"/>
              </w:rPr>
            </w:pPr>
            <w:r w:rsidRPr="00E73CA1">
              <w:rPr>
                <w:color w:val="000009"/>
                <w:sz w:val="18"/>
                <w:szCs w:val="18"/>
              </w:rPr>
              <w:t>5 – Nouvelle Vague e Nuovo Cinema</w:t>
            </w:r>
          </w:p>
          <w:p w14:paraId="2A82F89B" w14:textId="77777777" w:rsidR="00E73CA1" w:rsidRPr="00E73CA1" w:rsidRDefault="00E73CA1" w:rsidP="00E73CA1">
            <w:pPr>
              <w:widowControl w:val="0"/>
              <w:autoSpaceDE w:val="0"/>
              <w:autoSpaceDN w:val="0"/>
              <w:adjustRightInd w:val="0"/>
              <w:spacing w:after="120"/>
              <w:jc w:val="both"/>
              <w:rPr>
                <w:color w:val="000009"/>
                <w:sz w:val="18"/>
                <w:szCs w:val="18"/>
              </w:rPr>
            </w:pPr>
            <w:r w:rsidRPr="00E73CA1">
              <w:rPr>
                <w:color w:val="000009"/>
                <w:sz w:val="18"/>
                <w:szCs w:val="18"/>
              </w:rPr>
              <w:t>6 – Nouvelle Vague e Nuovo Cinema</w:t>
            </w:r>
          </w:p>
          <w:p w14:paraId="3608BCD8" w14:textId="77777777" w:rsidR="00E73CA1" w:rsidRDefault="00E73CA1" w:rsidP="00E73CA1">
            <w:pPr>
              <w:widowControl w:val="0"/>
              <w:autoSpaceDE w:val="0"/>
              <w:autoSpaceDN w:val="0"/>
              <w:adjustRightInd w:val="0"/>
              <w:spacing w:after="120"/>
              <w:jc w:val="both"/>
              <w:rPr>
                <w:b/>
                <w:bCs/>
                <w:color w:val="000009"/>
                <w:sz w:val="18"/>
                <w:szCs w:val="18"/>
              </w:rPr>
            </w:pPr>
          </w:p>
          <w:p w14:paraId="7D88289F" w14:textId="77777777" w:rsidR="00E73CA1" w:rsidRPr="00E73CA1" w:rsidRDefault="00E73CA1" w:rsidP="00E73CA1">
            <w:pPr>
              <w:widowControl w:val="0"/>
              <w:autoSpaceDE w:val="0"/>
              <w:autoSpaceDN w:val="0"/>
              <w:adjustRightInd w:val="0"/>
              <w:spacing w:after="120"/>
              <w:jc w:val="both"/>
              <w:rPr>
                <w:b/>
                <w:bCs/>
                <w:color w:val="000009"/>
                <w:sz w:val="18"/>
                <w:szCs w:val="18"/>
              </w:rPr>
            </w:pPr>
            <w:r w:rsidRPr="00E73CA1">
              <w:rPr>
                <w:b/>
                <w:bCs/>
                <w:color w:val="000009"/>
                <w:sz w:val="18"/>
                <w:szCs w:val="18"/>
              </w:rPr>
              <w:t>QUARTO MODULO:</w:t>
            </w:r>
          </w:p>
          <w:p w14:paraId="6B8B658D" w14:textId="77777777" w:rsidR="00E73CA1" w:rsidRPr="00E73CA1" w:rsidRDefault="00E73CA1" w:rsidP="00E73CA1">
            <w:pPr>
              <w:widowControl w:val="0"/>
              <w:autoSpaceDE w:val="0"/>
              <w:autoSpaceDN w:val="0"/>
              <w:adjustRightInd w:val="0"/>
              <w:spacing w:after="120"/>
              <w:jc w:val="both"/>
              <w:rPr>
                <w:b/>
                <w:bCs/>
                <w:color w:val="000009"/>
                <w:sz w:val="18"/>
                <w:szCs w:val="18"/>
              </w:rPr>
            </w:pPr>
            <w:r w:rsidRPr="00E73CA1">
              <w:rPr>
                <w:b/>
                <w:bCs/>
                <w:color w:val="000009"/>
                <w:sz w:val="18"/>
                <w:szCs w:val="18"/>
              </w:rPr>
              <w:t>Dal 1960 ad oggi</w:t>
            </w:r>
          </w:p>
          <w:p w14:paraId="5DC3D3EC" w14:textId="77777777" w:rsidR="00E73CA1" w:rsidRPr="00E73CA1" w:rsidRDefault="00E73CA1" w:rsidP="00E73CA1">
            <w:pPr>
              <w:widowControl w:val="0"/>
              <w:autoSpaceDE w:val="0"/>
              <w:autoSpaceDN w:val="0"/>
              <w:adjustRightInd w:val="0"/>
              <w:spacing w:after="120"/>
              <w:jc w:val="both"/>
              <w:rPr>
                <w:color w:val="000009"/>
                <w:sz w:val="18"/>
                <w:szCs w:val="18"/>
              </w:rPr>
            </w:pPr>
            <w:r w:rsidRPr="00E73CA1">
              <w:rPr>
                <w:color w:val="000009"/>
                <w:sz w:val="18"/>
                <w:szCs w:val="18"/>
              </w:rPr>
              <w:t xml:space="preserve">1 – Cinema Usa </w:t>
            </w:r>
          </w:p>
          <w:p w14:paraId="3CA5EEC2" w14:textId="77777777" w:rsidR="00E73CA1" w:rsidRPr="00E73CA1" w:rsidRDefault="00E73CA1" w:rsidP="00E73CA1">
            <w:pPr>
              <w:widowControl w:val="0"/>
              <w:autoSpaceDE w:val="0"/>
              <w:autoSpaceDN w:val="0"/>
              <w:adjustRightInd w:val="0"/>
              <w:spacing w:after="120"/>
              <w:jc w:val="both"/>
              <w:rPr>
                <w:color w:val="000009"/>
                <w:sz w:val="18"/>
                <w:szCs w:val="18"/>
              </w:rPr>
            </w:pPr>
            <w:r w:rsidRPr="00E73CA1">
              <w:rPr>
                <w:color w:val="000009"/>
                <w:sz w:val="18"/>
                <w:szCs w:val="18"/>
              </w:rPr>
              <w:t>2 – Europa e Urss da ‘70</w:t>
            </w:r>
          </w:p>
          <w:p w14:paraId="44C56324" w14:textId="77777777" w:rsidR="00E73CA1" w:rsidRPr="00E73CA1" w:rsidRDefault="00E73CA1" w:rsidP="00E73CA1">
            <w:pPr>
              <w:widowControl w:val="0"/>
              <w:autoSpaceDE w:val="0"/>
              <w:autoSpaceDN w:val="0"/>
              <w:adjustRightInd w:val="0"/>
              <w:spacing w:after="120"/>
              <w:jc w:val="both"/>
              <w:rPr>
                <w:color w:val="000009"/>
                <w:sz w:val="18"/>
                <w:szCs w:val="18"/>
              </w:rPr>
            </w:pPr>
            <w:r w:rsidRPr="00E73CA1">
              <w:rPr>
                <w:color w:val="000009"/>
                <w:sz w:val="18"/>
                <w:szCs w:val="18"/>
              </w:rPr>
              <w:t>3 – Uno sguardo sulle cinematografie di altri paesi</w:t>
            </w:r>
          </w:p>
          <w:p w14:paraId="63792DAC" w14:textId="77777777" w:rsidR="00E73CA1" w:rsidRPr="00E73CA1" w:rsidRDefault="00E73CA1" w:rsidP="00E73CA1">
            <w:pPr>
              <w:widowControl w:val="0"/>
              <w:autoSpaceDE w:val="0"/>
              <w:autoSpaceDN w:val="0"/>
              <w:adjustRightInd w:val="0"/>
              <w:spacing w:after="120"/>
              <w:jc w:val="both"/>
              <w:rPr>
                <w:color w:val="000009"/>
                <w:sz w:val="18"/>
                <w:szCs w:val="18"/>
              </w:rPr>
            </w:pPr>
            <w:r w:rsidRPr="00E73CA1">
              <w:rPr>
                <w:color w:val="000009"/>
                <w:sz w:val="18"/>
                <w:szCs w:val="18"/>
              </w:rPr>
              <w:t>4 – Cinema Americano 80/90</w:t>
            </w:r>
          </w:p>
          <w:p w14:paraId="3ADA1845" w14:textId="77777777" w:rsidR="00E73CA1" w:rsidRPr="00E73CA1" w:rsidRDefault="00E73CA1" w:rsidP="00E73CA1">
            <w:pPr>
              <w:widowControl w:val="0"/>
              <w:autoSpaceDE w:val="0"/>
              <w:autoSpaceDN w:val="0"/>
              <w:adjustRightInd w:val="0"/>
              <w:spacing w:after="120"/>
              <w:jc w:val="both"/>
              <w:rPr>
                <w:color w:val="000009"/>
                <w:sz w:val="18"/>
                <w:szCs w:val="18"/>
              </w:rPr>
            </w:pPr>
            <w:r w:rsidRPr="00E73CA1">
              <w:rPr>
                <w:color w:val="000009"/>
                <w:sz w:val="18"/>
                <w:szCs w:val="18"/>
              </w:rPr>
              <w:t>5 – Cinema Americano 90/2020</w:t>
            </w:r>
          </w:p>
          <w:p w14:paraId="03916AE4" w14:textId="6946108D" w:rsidR="00E73CA1" w:rsidRPr="00E73CA1" w:rsidRDefault="00E73CA1" w:rsidP="00E73CA1">
            <w:pPr>
              <w:widowControl w:val="0"/>
              <w:autoSpaceDE w:val="0"/>
              <w:autoSpaceDN w:val="0"/>
              <w:adjustRightInd w:val="0"/>
              <w:spacing w:after="120"/>
              <w:jc w:val="both"/>
              <w:rPr>
                <w:color w:val="000009"/>
                <w:sz w:val="18"/>
                <w:szCs w:val="18"/>
              </w:rPr>
            </w:pPr>
            <w:r w:rsidRPr="00E73CA1">
              <w:rPr>
                <w:color w:val="000009"/>
                <w:sz w:val="18"/>
                <w:szCs w:val="18"/>
              </w:rPr>
              <w:t>6 – Monografie Registi</w:t>
            </w:r>
          </w:p>
          <w:p w14:paraId="08416A76" w14:textId="77777777" w:rsidR="00E73CA1" w:rsidRDefault="00E73CA1" w:rsidP="00E73CA1">
            <w:pPr>
              <w:widowControl w:val="0"/>
              <w:autoSpaceDE w:val="0"/>
              <w:autoSpaceDN w:val="0"/>
              <w:adjustRightInd w:val="0"/>
              <w:spacing w:after="120"/>
              <w:jc w:val="both"/>
              <w:rPr>
                <w:b/>
                <w:bCs/>
                <w:color w:val="000009"/>
                <w:sz w:val="18"/>
                <w:szCs w:val="18"/>
              </w:rPr>
            </w:pPr>
          </w:p>
          <w:p w14:paraId="7CBE55F6" w14:textId="77777777" w:rsidR="00E73CA1" w:rsidRPr="00E73CA1" w:rsidRDefault="00E73CA1" w:rsidP="00E73CA1">
            <w:pPr>
              <w:widowControl w:val="0"/>
              <w:autoSpaceDE w:val="0"/>
              <w:autoSpaceDN w:val="0"/>
              <w:adjustRightInd w:val="0"/>
              <w:spacing w:after="120"/>
              <w:jc w:val="both"/>
              <w:rPr>
                <w:b/>
                <w:bCs/>
                <w:color w:val="000009"/>
                <w:sz w:val="18"/>
                <w:szCs w:val="18"/>
              </w:rPr>
            </w:pPr>
            <w:r w:rsidRPr="00E73CA1">
              <w:rPr>
                <w:b/>
                <w:bCs/>
                <w:color w:val="000009"/>
                <w:sz w:val="18"/>
                <w:szCs w:val="18"/>
              </w:rPr>
              <w:t>QUINTO MODULO:</w:t>
            </w:r>
          </w:p>
          <w:p w14:paraId="2CF4B3DB" w14:textId="77777777" w:rsidR="00E73CA1" w:rsidRPr="00E73CA1" w:rsidRDefault="00E73CA1" w:rsidP="00E73CA1">
            <w:pPr>
              <w:widowControl w:val="0"/>
              <w:autoSpaceDE w:val="0"/>
              <w:autoSpaceDN w:val="0"/>
              <w:adjustRightInd w:val="0"/>
              <w:spacing w:after="120"/>
              <w:jc w:val="both"/>
              <w:rPr>
                <w:b/>
                <w:bCs/>
                <w:color w:val="000009"/>
                <w:sz w:val="18"/>
                <w:szCs w:val="18"/>
              </w:rPr>
            </w:pPr>
            <w:r w:rsidRPr="00E73CA1">
              <w:rPr>
                <w:b/>
                <w:bCs/>
                <w:color w:val="000009"/>
                <w:sz w:val="18"/>
                <w:szCs w:val="18"/>
              </w:rPr>
              <w:t>Il Linguaggio del Cinema/Teoria del Cinema/Teoria del Film</w:t>
            </w:r>
          </w:p>
          <w:p w14:paraId="42A4AB34" w14:textId="77777777" w:rsidR="00E73CA1" w:rsidRPr="00E73CA1" w:rsidRDefault="00E73CA1" w:rsidP="00E73CA1">
            <w:pPr>
              <w:widowControl w:val="0"/>
              <w:autoSpaceDE w:val="0"/>
              <w:autoSpaceDN w:val="0"/>
              <w:adjustRightInd w:val="0"/>
              <w:spacing w:after="120"/>
              <w:jc w:val="both"/>
              <w:rPr>
                <w:color w:val="000009"/>
                <w:sz w:val="18"/>
                <w:szCs w:val="18"/>
              </w:rPr>
            </w:pPr>
            <w:r w:rsidRPr="00E73CA1">
              <w:rPr>
                <w:color w:val="000009"/>
                <w:sz w:val="18"/>
                <w:szCs w:val="18"/>
              </w:rPr>
              <w:t>1 – La Grammatica del Cinema</w:t>
            </w:r>
          </w:p>
          <w:p w14:paraId="4248D124" w14:textId="77777777" w:rsidR="00E73CA1" w:rsidRPr="00E73CA1" w:rsidRDefault="00E73CA1" w:rsidP="00E73CA1">
            <w:pPr>
              <w:widowControl w:val="0"/>
              <w:autoSpaceDE w:val="0"/>
              <w:autoSpaceDN w:val="0"/>
              <w:adjustRightInd w:val="0"/>
              <w:spacing w:after="120"/>
              <w:jc w:val="both"/>
              <w:rPr>
                <w:color w:val="000009"/>
                <w:sz w:val="18"/>
                <w:szCs w:val="18"/>
              </w:rPr>
            </w:pPr>
            <w:r w:rsidRPr="00E73CA1">
              <w:rPr>
                <w:color w:val="000009"/>
                <w:sz w:val="18"/>
                <w:szCs w:val="18"/>
              </w:rPr>
              <w:t xml:space="preserve">2 – Cinema e realtà </w:t>
            </w:r>
            <w:bookmarkStart w:id="0" w:name="_Hlk61616495"/>
          </w:p>
          <w:bookmarkEnd w:id="0"/>
          <w:p w14:paraId="7E8C3774" w14:textId="77777777" w:rsidR="00E73CA1" w:rsidRPr="00E73CA1" w:rsidRDefault="00E73CA1" w:rsidP="00E73CA1">
            <w:pPr>
              <w:widowControl w:val="0"/>
              <w:autoSpaceDE w:val="0"/>
              <w:autoSpaceDN w:val="0"/>
              <w:adjustRightInd w:val="0"/>
              <w:spacing w:after="120"/>
              <w:jc w:val="both"/>
              <w:rPr>
                <w:color w:val="000009"/>
                <w:sz w:val="18"/>
                <w:szCs w:val="18"/>
              </w:rPr>
            </w:pPr>
            <w:r w:rsidRPr="00E73CA1">
              <w:rPr>
                <w:color w:val="000009"/>
                <w:sz w:val="18"/>
                <w:szCs w:val="18"/>
              </w:rPr>
              <w:t>3 – Cinema ed Immaginario</w:t>
            </w:r>
          </w:p>
          <w:p w14:paraId="64385420" w14:textId="77777777" w:rsidR="00E73CA1" w:rsidRPr="00E73CA1" w:rsidRDefault="00E73CA1" w:rsidP="00E73CA1">
            <w:pPr>
              <w:widowControl w:val="0"/>
              <w:autoSpaceDE w:val="0"/>
              <w:autoSpaceDN w:val="0"/>
              <w:adjustRightInd w:val="0"/>
              <w:spacing w:after="120"/>
              <w:jc w:val="both"/>
              <w:rPr>
                <w:color w:val="000009"/>
                <w:sz w:val="18"/>
                <w:szCs w:val="18"/>
              </w:rPr>
            </w:pPr>
            <w:r w:rsidRPr="00E73CA1">
              <w:rPr>
                <w:color w:val="000009"/>
                <w:sz w:val="18"/>
                <w:szCs w:val="18"/>
              </w:rPr>
              <w:t>4 – Cinema  e Linguaggio</w:t>
            </w:r>
          </w:p>
          <w:p w14:paraId="60003A8C" w14:textId="77777777" w:rsidR="00E73CA1" w:rsidRPr="00E73CA1" w:rsidRDefault="00E73CA1" w:rsidP="00E73CA1">
            <w:pPr>
              <w:widowControl w:val="0"/>
              <w:autoSpaceDE w:val="0"/>
              <w:autoSpaceDN w:val="0"/>
              <w:adjustRightInd w:val="0"/>
              <w:spacing w:after="120"/>
              <w:jc w:val="both"/>
              <w:rPr>
                <w:color w:val="000009"/>
                <w:sz w:val="18"/>
                <w:szCs w:val="18"/>
              </w:rPr>
            </w:pPr>
            <w:r w:rsidRPr="00E73CA1">
              <w:rPr>
                <w:color w:val="000009"/>
                <w:sz w:val="18"/>
                <w:szCs w:val="18"/>
              </w:rPr>
              <w:t>5 – Sociologia e Cinema</w:t>
            </w:r>
          </w:p>
          <w:p w14:paraId="03D2EE6C" w14:textId="77777777" w:rsidR="00E73CA1" w:rsidRPr="00E73CA1" w:rsidRDefault="00E73CA1" w:rsidP="00E73CA1">
            <w:pPr>
              <w:widowControl w:val="0"/>
              <w:autoSpaceDE w:val="0"/>
              <w:autoSpaceDN w:val="0"/>
              <w:adjustRightInd w:val="0"/>
              <w:spacing w:after="120"/>
              <w:jc w:val="both"/>
              <w:rPr>
                <w:color w:val="000009"/>
                <w:sz w:val="18"/>
                <w:szCs w:val="18"/>
              </w:rPr>
            </w:pPr>
            <w:r w:rsidRPr="00E73CA1">
              <w:rPr>
                <w:color w:val="000009"/>
                <w:sz w:val="18"/>
                <w:szCs w:val="18"/>
              </w:rPr>
              <w:t>6 – Psicoanalisi e Cinema</w:t>
            </w:r>
          </w:p>
          <w:p w14:paraId="509DE8FD" w14:textId="77777777" w:rsidR="00E73CA1" w:rsidRDefault="00E73CA1" w:rsidP="00E73CA1">
            <w:pPr>
              <w:widowControl w:val="0"/>
              <w:autoSpaceDE w:val="0"/>
              <w:autoSpaceDN w:val="0"/>
              <w:adjustRightInd w:val="0"/>
              <w:spacing w:after="120"/>
              <w:jc w:val="both"/>
              <w:rPr>
                <w:b/>
                <w:bCs/>
                <w:color w:val="000009"/>
                <w:sz w:val="18"/>
                <w:szCs w:val="18"/>
              </w:rPr>
            </w:pPr>
          </w:p>
          <w:p w14:paraId="0CA055BA" w14:textId="350A6213" w:rsidR="00E73CA1" w:rsidRPr="00E73CA1" w:rsidRDefault="00E73CA1" w:rsidP="00E73CA1">
            <w:pPr>
              <w:widowControl w:val="0"/>
              <w:autoSpaceDE w:val="0"/>
              <w:autoSpaceDN w:val="0"/>
              <w:adjustRightInd w:val="0"/>
              <w:spacing w:after="120"/>
              <w:jc w:val="both"/>
              <w:rPr>
                <w:b/>
                <w:bCs/>
                <w:color w:val="000009"/>
                <w:sz w:val="18"/>
                <w:szCs w:val="18"/>
              </w:rPr>
            </w:pPr>
            <w:r>
              <w:rPr>
                <w:b/>
                <w:bCs/>
                <w:color w:val="000009"/>
                <w:sz w:val="18"/>
                <w:szCs w:val="18"/>
              </w:rPr>
              <w:t>SESTO</w:t>
            </w:r>
            <w:r w:rsidRPr="00E73CA1">
              <w:rPr>
                <w:b/>
                <w:bCs/>
                <w:color w:val="000009"/>
                <w:sz w:val="18"/>
                <w:szCs w:val="18"/>
              </w:rPr>
              <w:t xml:space="preserve"> MODULO:</w:t>
            </w:r>
          </w:p>
          <w:p w14:paraId="7E0566C8" w14:textId="6A6141F3" w:rsidR="00E73CA1" w:rsidRDefault="00E73CA1" w:rsidP="00E73CA1">
            <w:pPr>
              <w:widowControl w:val="0"/>
              <w:autoSpaceDE w:val="0"/>
              <w:autoSpaceDN w:val="0"/>
              <w:adjustRightInd w:val="0"/>
              <w:spacing w:after="120"/>
              <w:jc w:val="both"/>
              <w:rPr>
                <w:b/>
                <w:bCs/>
                <w:color w:val="000009"/>
                <w:sz w:val="18"/>
                <w:szCs w:val="18"/>
              </w:rPr>
            </w:pPr>
            <w:r>
              <w:rPr>
                <w:b/>
                <w:bCs/>
                <w:color w:val="000009"/>
                <w:sz w:val="18"/>
                <w:szCs w:val="18"/>
              </w:rPr>
              <w:t>Cinema e Web</w:t>
            </w:r>
          </w:p>
          <w:p w14:paraId="302BF952" w14:textId="37EB941F" w:rsidR="00E73CA1" w:rsidRPr="00E73CA1" w:rsidRDefault="00E73CA1" w:rsidP="00E73CA1">
            <w:pPr>
              <w:widowControl w:val="0"/>
              <w:autoSpaceDE w:val="0"/>
              <w:autoSpaceDN w:val="0"/>
              <w:adjustRightInd w:val="0"/>
              <w:spacing w:after="120"/>
              <w:jc w:val="both"/>
              <w:rPr>
                <w:bCs/>
                <w:iCs/>
                <w:color w:val="000009"/>
                <w:sz w:val="18"/>
                <w:szCs w:val="18"/>
              </w:rPr>
            </w:pPr>
            <w:r w:rsidRPr="00E73CA1">
              <w:rPr>
                <w:bCs/>
                <w:color w:val="000009"/>
                <w:sz w:val="18"/>
                <w:szCs w:val="18"/>
              </w:rPr>
              <w:t>1</w:t>
            </w:r>
            <w:r>
              <w:rPr>
                <w:bCs/>
                <w:color w:val="000009"/>
                <w:sz w:val="18"/>
                <w:szCs w:val="18"/>
              </w:rPr>
              <w:t xml:space="preserve"> </w:t>
            </w:r>
            <w:r w:rsidRPr="00E73CA1">
              <w:rPr>
                <w:bCs/>
                <w:color w:val="000009"/>
                <w:sz w:val="18"/>
                <w:szCs w:val="18"/>
              </w:rPr>
              <w:t xml:space="preserve">- </w:t>
            </w:r>
            <w:r w:rsidRPr="00E73CA1">
              <w:rPr>
                <w:bCs/>
                <w:iCs/>
                <w:color w:val="000009"/>
                <w:sz w:val="18"/>
                <w:szCs w:val="18"/>
              </w:rPr>
              <w:t>L’avvento delle tecnologie digitali</w:t>
            </w:r>
            <w:r w:rsidR="00175217">
              <w:rPr>
                <w:bCs/>
                <w:iCs/>
                <w:color w:val="000009"/>
                <w:sz w:val="18"/>
                <w:szCs w:val="18"/>
              </w:rPr>
              <w:t xml:space="preserve"> - Introduzione</w:t>
            </w:r>
          </w:p>
          <w:p w14:paraId="1A3A7C17" w14:textId="51062292" w:rsidR="00E73CA1" w:rsidRPr="00E73CA1" w:rsidRDefault="00E73CA1" w:rsidP="00E73CA1">
            <w:pPr>
              <w:widowControl w:val="0"/>
              <w:autoSpaceDE w:val="0"/>
              <w:autoSpaceDN w:val="0"/>
              <w:adjustRightInd w:val="0"/>
              <w:spacing w:after="120"/>
              <w:jc w:val="both"/>
              <w:rPr>
                <w:bCs/>
                <w:iCs/>
                <w:color w:val="000009"/>
                <w:sz w:val="18"/>
                <w:szCs w:val="18"/>
              </w:rPr>
            </w:pPr>
            <w:r w:rsidRPr="00E73CA1">
              <w:rPr>
                <w:bCs/>
                <w:color w:val="000009"/>
                <w:sz w:val="18"/>
                <w:szCs w:val="18"/>
              </w:rPr>
              <w:t>2</w:t>
            </w:r>
            <w:r>
              <w:rPr>
                <w:bCs/>
                <w:color w:val="000009"/>
                <w:sz w:val="18"/>
                <w:szCs w:val="18"/>
              </w:rPr>
              <w:t xml:space="preserve"> </w:t>
            </w:r>
            <w:r w:rsidRPr="00E73CA1">
              <w:rPr>
                <w:bCs/>
                <w:color w:val="000009"/>
                <w:sz w:val="18"/>
                <w:szCs w:val="18"/>
              </w:rPr>
              <w:t xml:space="preserve">- </w:t>
            </w:r>
            <w:r w:rsidR="00175217" w:rsidRPr="00E73CA1">
              <w:rPr>
                <w:bCs/>
                <w:iCs/>
                <w:color w:val="000009"/>
                <w:sz w:val="18"/>
                <w:szCs w:val="18"/>
              </w:rPr>
              <w:t>L’avvento delle tecnologie digitali</w:t>
            </w:r>
            <w:r w:rsidR="00175217">
              <w:rPr>
                <w:bCs/>
                <w:iCs/>
                <w:color w:val="000009"/>
                <w:sz w:val="18"/>
                <w:szCs w:val="18"/>
              </w:rPr>
              <w:t xml:space="preserve"> </w:t>
            </w:r>
          </w:p>
          <w:p w14:paraId="61E36E6E" w14:textId="2988ACE2" w:rsidR="00E73CA1" w:rsidRPr="00E73CA1" w:rsidRDefault="00E73CA1" w:rsidP="00E73CA1">
            <w:pPr>
              <w:widowControl w:val="0"/>
              <w:autoSpaceDE w:val="0"/>
              <w:autoSpaceDN w:val="0"/>
              <w:adjustRightInd w:val="0"/>
              <w:spacing w:after="120"/>
              <w:jc w:val="both"/>
              <w:rPr>
                <w:bCs/>
                <w:color w:val="000009"/>
                <w:sz w:val="18"/>
                <w:szCs w:val="18"/>
              </w:rPr>
            </w:pPr>
            <w:r w:rsidRPr="00E73CA1">
              <w:rPr>
                <w:bCs/>
                <w:iCs/>
                <w:color w:val="000009"/>
                <w:sz w:val="18"/>
                <w:szCs w:val="18"/>
              </w:rPr>
              <w:t>3 - L’evoluzione</w:t>
            </w:r>
            <w:r w:rsidR="00175217">
              <w:rPr>
                <w:bCs/>
                <w:iCs/>
                <w:color w:val="000009"/>
                <w:sz w:val="18"/>
                <w:szCs w:val="18"/>
              </w:rPr>
              <w:t xml:space="preserve"> delle piattaforme VOD-OTT </w:t>
            </w:r>
            <w:bookmarkStart w:id="1" w:name="_GoBack"/>
            <w:bookmarkEnd w:id="1"/>
          </w:p>
          <w:p w14:paraId="1D2460FF" w14:textId="48CB1892" w:rsidR="00E73CA1" w:rsidRPr="00E73CA1" w:rsidRDefault="00E73CA1" w:rsidP="00E73CA1">
            <w:pPr>
              <w:widowControl w:val="0"/>
              <w:autoSpaceDE w:val="0"/>
              <w:autoSpaceDN w:val="0"/>
              <w:adjustRightInd w:val="0"/>
              <w:spacing w:after="120"/>
              <w:jc w:val="both"/>
              <w:rPr>
                <w:bCs/>
                <w:iCs/>
                <w:color w:val="000009"/>
                <w:sz w:val="18"/>
                <w:szCs w:val="18"/>
              </w:rPr>
            </w:pPr>
            <w:r w:rsidRPr="00E73CA1">
              <w:rPr>
                <w:color w:val="000009"/>
                <w:sz w:val="18"/>
                <w:szCs w:val="18"/>
              </w:rPr>
              <w:t>4</w:t>
            </w:r>
            <w:r>
              <w:rPr>
                <w:color w:val="000009"/>
                <w:sz w:val="18"/>
                <w:szCs w:val="18"/>
              </w:rPr>
              <w:t xml:space="preserve"> </w:t>
            </w:r>
            <w:r w:rsidRPr="00175217">
              <w:rPr>
                <w:color w:val="000009"/>
                <w:sz w:val="18"/>
                <w:szCs w:val="18"/>
              </w:rPr>
              <w:t>-</w:t>
            </w:r>
            <w:r w:rsidRPr="00175217">
              <w:rPr>
                <w:bCs/>
                <w:iCs/>
                <w:color w:val="000009"/>
                <w:sz w:val="18"/>
                <w:szCs w:val="18"/>
              </w:rPr>
              <w:t xml:space="preserve"> </w:t>
            </w:r>
            <w:r w:rsidR="00175217" w:rsidRPr="00175217">
              <w:rPr>
                <w:bCs/>
                <w:iCs/>
                <w:color w:val="000009"/>
                <w:sz w:val="18"/>
                <w:szCs w:val="18"/>
              </w:rPr>
              <w:t>I colossi dell'intrattenimento e dei servizi in streaming</w:t>
            </w:r>
          </w:p>
          <w:p w14:paraId="0DCE0C02" w14:textId="6E33B439" w:rsidR="00E73CA1" w:rsidRPr="00E73CA1" w:rsidRDefault="00E73CA1" w:rsidP="00E73CA1">
            <w:pPr>
              <w:widowControl w:val="0"/>
              <w:autoSpaceDE w:val="0"/>
              <w:autoSpaceDN w:val="0"/>
              <w:adjustRightInd w:val="0"/>
              <w:spacing w:after="120"/>
              <w:jc w:val="both"/>
              <w:rPr>
                <w:bCs/>
                <w:iCs/>
                <w:color w:val="000009"/>
                <w:sz w:val="18"/>
                <w:szCs w:val="18"/>
              </w:rPr>
            </w:pPr>
            <w:r w:rsidRPr="00E73CA1">
              <w:rPr>
                <w:bCs/>
                <w:iCs/>
                <w:color w:val="000009"/>
                <w:sz w:val="18"/>
                <w:szCs w:val="18"/>
              </w:rPr>
              <w:t xml:space="preserve">5 - Il mercato </w:t>
            </w:r>
            <w:r w:rsidR="00175217">
              <w:rPr>
                <w:bCs/>
                <w:iCs/>
                <w:color w:val="000009"/>
                <w:sz w:val="18"/>
                <w:szCs w:val="18"/>
              </w:rPr>
              <w:t>italiano</w:t>
            </w:r>
          </w:p>
          <w:p w14:paraId="2829CA45" w14:textId="48CCAD67" w:rsidR="00E73CA1" w:rsidRPr="00E73CA1" w:rsidRDefault="00E73CA1" w:rsidP="00E73CA1">
            <w:pPr>
              <w:widowControl w:val="0"/>
              <w:autoSpaceDE w:val="0"/>
              <w:autoSpaceDN w:val="0"/>
              <w:adjustRightInd w:val="0"/>
              <w:spacing w:after="120"/>
              <w:jc w:val="both"/>
              <w:rPr>
                <w:color w:val="000009"/>
                <w:sz w:val="18"/>
                <w:szCs w:val="18"/>
              </w:rPr>
            </w:pPr>
            <w:r w:rsidRPr="00E73CA1">
              <w:rPr>
                <w:bCs/>
                <w:iCs/>
                <w:color w:val="000009"/>
                <w:sz w:val="18"/>
                <w:szCs w:val="18"/>
              </w:rPr>
              <w:t>6 - Prospettive future</w:t>
            </w:r>
          </w:p>
        </w:tc>
      </w:tr>
      <w:tr w:rsidR="00504962" w:rsidRPr="001B3E8D" w14:paraId="3FB5DB67" w14:textId="77777777" w:rsidTr="00277A6D">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7A4F29A0" w14:textId="34AF6BF0" w:rsidR="00504962" w:rsidRPr="001B3E8D" w:rsidRDefault="00504962" w:rsidP="00277A6D">
            <w:pPr>
              <w:rPr>
                <w:sz w:val="18"/>
                <w:szCs w:val="18"/>
              </w:rPr>
            </w:pPr>
            <w:r w:rsidRPr="00F76726">
              <w:rPr>
                <w:b/>
                <w:bCs/>
                <w:sz w:val="18"/>
                <w:szCs w:val="22"/>
              </w:rPr>
              <w:lastRenderedPageBreak/>
              <w:t>Metodi didattici</w:t>
            </w:r>
          </w:p>
        </w:tc>
        <w:tc>
          <w:tcPr>
            <w:tcW w:w="813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322114D0" w14:textId="2F6DCBCD" w:rsidR="00E73CA1" w:rsidRPr="00707E20" w:rsidRDefault="00E73CA1" w:rsidP="00E73CA1">
            <w:pPr>
              <w:spacing w:after="120"/>
              <w:jc w:val="both"/>
              <w:textAlignment w:val="baseline"/>
              <w:rPr>
                <w:sz w:val="18"/>
                <w:szCs w:val="18"/>
                <w:highlight w:val="yellow"/>
              </w:rPr>
            </w:pPr>
            <w:r w:rsidRPr="00AF076C">
              <w:rPr>
                <w:color w:val="000009"/>
                <w:sz w:val="18"/>
                <w:szCs w:val="18"/>
              </w:rPr>
              <w:t>L’ins</w:t>
            </w:r>
            <w:r>
              <w:rPr>
                <w:color w:val="000009"/>
                <w:sz w:val="18"/>
                <w:szCs w:val="18"/>
              </w:rPr>
              <w:t>egnamento di “</w:t>
            </w:r>
            <w:r>
              <w:rPr>
                <w:color w:val="000009"/>
                <w:sz w:val="18"/>
              </w:rPr>
              <w:t>Cinema Studies</w:t>
            </w:r>
            <w:r w:rsidRPr="00AF076C">
              <w:rPr>
                <w:color w:val="000009"/>
                <w:sz w:val="18"/>
                <w:szCs w:val="18"/>
              </w:rPr>
              <w:t xml:space="preserve">” prevede </w:t>
            </w:r>
            <w:r>
              <w:rPr>
                <w:color w:val="000009"/>
                <w:sz w:val="18"/>
                <w:szCs w:val="18"/>
              </w:rPr>
              <w:t xml:space="preserve">6 </w:t>
            </w:r>
            <w:r w:rsidRPr="00AF076C">
              <w:rPr>
                <w:color w:val="000009"/>
                <w:sz w:val="18"/>
                <w:szCs w:val="18"/>
              </w:rPr>
              <w:t xml:space="preserve">CFU, che corrispondono a un carico di studio di almeno </w:t>
            </w:r>
            <w:r>
              <w:rPr>
                <w:color w:val="000009"/>
                <w:sz w:val="18"/>
                <w:szCs w:val="18"/>
              </w:rPr>
              <w:t>150</w:t>
            </w:r>
            <w:r w:rsidRPr="00AF076C">
              <w:rPr>
                <w:color w:val="000009"/>
                <w:sz w:val="18"/>
                <w:szCs w:val="18"/>
              </w:rPr>
              <w:t xml:space="preserve"> ore da parte dello student</w:t>
            </w:r>
            <w:r>
              <w:rPr>
                <w:color w:val="000009"/>
                <w:sz w:val="18"/>
                <w:szCs w:val="18"/>
              </w:rPr>
              <w:t xml:space="preserve">e, ed è sviluppato attraverso </w:t>
            </w:r>
            <w:r>
              <w:rPr>
                <w:b/>
                <w:bCs/>
                <w:color w:val="000009"/>
                <w:sz w:val="18"/>
                <w:szCs w:val="18"/>
              </w:rPr>
              <w:t xml:space="preserve">lezioni </w:t>
            </w:r>
            <w:r w:rsidRPr="00AF076C">
              <w:rPr>
                <w:b/>
                <w:bCs/>
                <w:color w:val="000009"/>
                <w:sz w:val="18"/>
                <w:szCs w:val="18"/>
              </w:rPr>
              <w:t>preregistrate audio-video</w:t>
            </w:r>
            <w:r w:rsidRPr="00AF076C">
              <w:rPr>
                <w:color w:val="000009"/>
                <w:sz w:val="18"/>
                <w:szCs w:val="18"/>
              </w:rPr>
              <w:t xml:space="preserve">, </w:t>
            </w:r>
            <w:r w:rsidRPr="00AF076C">
              <w:rPr>
                <w:b/>
                <w:color w:val="000009"/>
                <w:sz w:val="18"/>
                <w:szCs w:val="18"/>
              </w:rPr>
              <w:t>slide</w:t>
            </w:r>
            <w:r w:rsidRPr="00AF076C">
              <w:rPr>
                <w:color w:val="000009"/>
                <w:sz w:val="18"/>
                <w:szCs w:val="18"/>
              </w:rPr>
              <w:t xml:space="preserve">, </w:t>
            </w:r>
            <w:r w:rsidRPr="00A21A5E">
              <w:rPr>
                <w:b/>
                <w:bCs/>
                <w:color w:val="000009"/>
                <w:sz w:val="18"/>
                <w:szCs w:val="18"/>
              </w:rPr>
              <w:t>appunti delle lezioni</w:t>
            </w:r>
            <w:r w:rsidRPr="00AF076C">
              <w:rPr>
                <w:b/>
                <w:bCs/>
                <w:color w:val="000009"/>
                <w:sz w:val="18"/>
                <w:szCs w:val="18"/>
              </w:rPr>
              <w:t xml:space="preserve"> </w:t>
            </w:r>
            <w:r w:rsidRPr="00AF076C">
              <w:rPr>
                <w:color w:val="000009"/>
                <w:sz w:val="18"/>
                <w:szCs w:val="18"/>
              </w:rPr>
              <w:t>e altre risor</w:t>
            </w:r>
            <w:r>
              <w:rPr>
                <w:color w:val="000009"/>
                <w:sz w:val="18"/>
                <w:szCs w:val="18"/>
              </w:rPr>
              <w:t xml:space="preserve">se didattiche di supporto. I materiali di studio, </w:t>
            </w:r>
            <w:r w:rsidRPr="00E22B30">
              <w:rPr>
                <w:color w:val="000009"/>
                <w:sz w:val="18"/>
                <w:szCs w:val="18"/>
              </w:rPr>
              <w:t xml:space="preserve">che sono disponibili in piattaforma, </w:t>
            </w:r>
            <w:r w:rsidRPr="00E22B30">
              <w:rPr>
                <w:sz w:val="18"/>
                <w:szCs w:val="18"/>
              </w:rPr>
              <w:lastRenderedPageBreak/>
              <w:t>contengono tutti gli elementi necessari per affrontare lo studio della materia</w:t>
            </w:r>
            <w:r w:rsidRPr="00E22B30">
              <w:rPr>
                <w:color w:val="000009"/>
                <w:sz w:val="18"/>
                <w:szCs w:val="18"/>
              </w:rPr>
              <w:t>.</w:t>
            </w:r>
            <w:r w:rsidRPr="00AF076C">
              <w:rPr>
                <w:color w:val="000009"/>
                <w:sz w:val="18"/>
                <w:szCs w:val="18"/>
              </w:rPr>
              <w:t xml:space="preserve"> </w:t>
            </w:r>
          </w:p>
          <w:p w14:paraId="3A283792" w14:textId="77777777" w:rsidR="00E73CA1" w:rsidRPr="00AF076C" w:rsidRDefault="00E73CA1" w:rsidP="00E73CA1">
            <w:pPr>
              <w:widowControl w:val="0"/>
              <w:autoSpaceDE w:val="0"/>
              <w:autoSpaceDN w:val="0"/>
              <w:adjustRightInd w:val="0"/>
              <w:spacing w:after="120"/>
              <w:jc w:val="both"/>
              <w:rPr>
                <w:color w:val="000009"/>
                <w:sz w:val="18"/>
                <w:szCs w:val="18"/>
              </w:rPr>
            </w:pPr>
            <w:r w:rsidRPr="00AF076C">
              <w:rPr>
                <w:color w:val="000009"/>
                <w:sz w:val="18"/>
                <w:szCs w:val="18"/>
              </w:rPr>
              <w:t xml:space="preserve">Il carico di studio comprende almeno le seguenti componenti: </w:t>
            </w:r>
          </w:p>
          <w:p w14:paraId="33E8A4DF" w14:textId="77777777" w:rsidR="00E73CA1" w:rsidRPr="005D2E61" w:rsidRDefault="00E73CA1" w:rsidP="00E73CA1">
            <w:pPr>
              <w:pStyle w:val="Paragrafoelenco"/>
              <w:widowControl w:val="0"/>
              <w:numPr>
                <w:ilvl w:val="0"/>
                <w:numId w:val="1"/>
              </w:numPr>
              <w:autoSpaceDE w:val="0"/>
              <w:autoSpaceDN w:val="0"/>
              <w:adjustRightInd w:val="0"/>
              <w:spacing w:after="120" w:line="240" w:lineRule="auto"/>
              <w:ind w:left="714" w:hanging="357"/>
              <w:contextualSpacing w:val="0"/>
              <w:jc w:val="both"/>
              <w:rPr>
                <w:rFonts w:eastAsiaTheme="minorHAnsi"/>
                <w:color w:val="000009"/>
                <w:sz w:val="18"/>
                <w:szCs w:val="18"/>
                <w:lang w:eastAsia="en-US"/>
              </w:rPr>
            </w:pPr>
            <w:r>
              <w:rPr>
                <w:rFonts w:eastAsiaTheme="minorHAnsi"/>
                <w:b/>
                <w:color w:val="000009"/>
                <w:sz w:val="18"/>
                <w:szCs w:val="18"/>
                <w:lang w:eastAsia="en-US"/>
              </w:rPr>
              <w:t>126</w:t>
            </w:r>
            <w:r w:rsidRPr="005C0C59">
              <w:rPr>
                <w:rFonts w:eastAsiaTheme="minorHAnsi"/>
                <w:b/>
                <w:bCs/>
                <w:color w:val="000009"/>
                <w:sz w:val="18"/>
                <w:szCs w:val="18"/>
                <w:lang w:eastAsia="en-US"/>
              </w:rPr>
              <w:t xml:space="preserve"> </w:t>
            </w:r>
            <w:r w:rsidRPr="005C0C59">
              <w:rPr>
                <w:rFonts w:eastAsiaTheme="minorHAnsi"/>
                <w:b/>
                <w:color w:val="000009"/>
                <w:sz w:val="18"/>
                <w:szCs w:val="18"/>
                <w:lang w:eastAsia="en-US"/>
              </w:rPr>
              <w:t>ore</w:t>
            </w:r>
            <w:r w:rsidRPr="005C0C59">
              <w:rPr>
                <w:rFonts w:eastAsiaTheme="minorHAnsi"/>
                <w:color w:val="000009"/>
                <w:sz w:val="18"/>
                <w:szCs w:val="18"/>
                <w:lang w:eastAsia="en-US"/>
              </w:rPr>
              <w:t xml:space="preserve"> di</w:t>
            </w:r>
            <w:r w:rsidRPr="005C0C59">
              <w:rPr>
                <w:rFonts w:eastAsiaTheme="minorHAnsi"/>
                <w:b/>
                <w:color w:val="000009"/>
                <w:sz w:val="18"/>
                <w:szCs w:val="18"/>
                <w:lang w:eastAsia="en-US"/>
              </w:rPr>
              <w:t xml:space="preserve"> didattica erogativa</w:t>
            </w:r>
            <w:r>
              <w:rPr>
                <w:rFonts w:eastAsiaTheme="minorHAnsi"/>
                <w:color w:val="000009"/>
                <w:sz w:val="18"/>
                <w:szCs w:val="18"/>
                <w:lang w:eastAsia="en-US"/>
              </w:rPr>
              <w:t xml:space="preserve"> </w:t>
            </w:r>
            <w:r w:rsidRPr="00284A4E">
              <w:rPr>
                <w:rFonts w:eastAsiaTheme="minorHAnsi"/>
                <w:color w:val="000009"/>
                <w:sz w:val="18"/>
                <w:szCs w:val="18"/>
                <w:lang w:eastAsia="en-US"/>
              </w:rPr>
              <w:t xml:space="preserve">per la visualizzazione e lo studio delle </w:t>
            </w:r>
            <w:r w:rsidRPr="005C0C59">
              <w:rPr>
                <w:rFonts w:eastAsiaTheme="minorHAnsi"/>
                <w:b/>
                <w:color w:val="000009"/>
                <w:sz w:val="18"/>
                <w:szCs w:val="18"/>
                <w:lang w:eastAsia="en-US"/>
              </w:rPr>
              <w:t>lezioni</w:t>
            </w:r>
            <w:r>
              <w:rPr>
                <w:rFonts w:eastAsiaTheme="minorHAnsi"/>
                <w:b/>
                <w:color w:val="000009"/>
                <w:sz w:val="18"/>
                <w:szCs w:val="18"/>
                <w:lang w:eastAsia="en-US"/>
              </w:rPr>
              <w:t xml:space="preserve"> preregistrate</w:t>
            </w:r>
            <w:r w:rsidRPr="005C0C59">
              <w:rPr>
                <w:rFonts w:eastAsiaTheme="minorHAnsi"/>
                <w:b/>
                <w:color w:val="000009"/>
                <w:sz w:val="18"/>
                <w:szCs w:val="18"/>
                <w:lang w:eastAsia="en-US"/>
              </w:rPr>
              <w:t xml:space="preserve"> </w:t>
            </w:r>
            <w:r w:rsidRPr="00284A4E">
              <w:rPr>
                <w:rFonts w:eastAsiaTheme="minorHAnsi"/>
                <w:color w:val="000009"/>
                <w:sz w:val="18"/>
                <w:szCs w:val="18"/>
                <w:lang w:eastAsia="en-US"/>
              </w:rPr>
              <w:t>(</w:t>
            </w:r>
            <w:r>
              <w:rPr>
                <w:rFonts w:eastAsiaTheme="minorHAnsi"/>
                <w:color w:val="000009"/>
                <w:sz w:val="18"/>
                <w:szCs w:val="18"/>
                <w:lang w:eastAsia="en-US"/>
              </w:rPr>
              <w:t>7 ore di studio per 1 ora di lezione videoregistrata, di cui 2</w:t>
            </w:r>
            <w:r w:rsidRPr="00284A4E">
              <w:rPr>
                <w:rFonts w:eastAsiaTheme="minorHAnsi"/>
                <w:color w:val="000009"/>
                <w:sz w:val="18"/>
                <w:szCs w:val="18"/>
                <w:lang w:eastAsia="en-US"/>
              </w:rPr>
              <w:t xml:space="preserve"> </w:t>
            </w:r>
            <w:r>
              <w:rPr>
                <w:rFonts w:eastAsiaTheme="minorHAnsi"/>
                <w:color w:val="000009"/>
                <w:sz w:val="18"/>
                <w:szCs w:val="18"/>
                <w:lang w:eastAsia="en-US"/>
              </w:rPr>
              <w:t>ore per ascoltare la lezione e 5</w:t>
            </w:r>
            <w:r w:rsidRPr="005D2E61">
              <w:rPr>
                <w:rFonts w:eastAsiaTheme="minorHAnsi"/>
                <w:color w:val="000009"/>
                <w:sz w:val="18"/>
                <w:szCs w:val="18"/>
                <w:lang w:eastAsia="en-US"/>
              </w:rPr>
              <w:t xml:space="preserve"> di autoapprendimento per assimilare i contenuti della lezione, per un totale di 27 ore di lezioni videoregistrate); </w:t>
            </w:r>
          </w:p>
          <w:p w14:paraId="7F09C7C3" w14:textId="77777777" w:rsidR="00E73CA1" w:rsidRPr="00707E20" w:rsidRDefault="00E73CA1" w:rsidP="00E73CA1">
            <w:pPr>
              <w:pStyle w:val="Paragrafoelenco"/>
              <w:widowControl w:val="0"/>
              <w:numPr>
                <w:ilvl w:val="0"/>
                <w:numId w:val="1"/>
              </w:numPr>
              <w:autoSpaceDE w:val="0"/>
              <w:autoSpaceDN w:val="0"/>
              <w:adjustRightInd w:val="0"/>
              <w:spacing w:after="120" w:line="240" w:lineRule="auto"/>
              <w:contextualSpacing w:val="0"/>
              <w:jc w:val="both"/>
              <w:rPr>
                <w:rFonts w:eastAsiaTheme="minorHAnsi"/>
                <w:color w:val="000009"/>
                <w:sz w:val="18"/>
                <w:szCs w:val="18"/>
                <w:lang w:eastAsia="en-US"/>
              </w:rPr>
            </w:pPr>
            <w:r>
              <w:rPr>
                <w:rFonts w:eastAsiaTheme="minorHAnsi"/>
                <w:b/>
                <w:color w:val="000009"/>
                <w:sz w:val="18"/>
                <w:szCs w:val="18"/>
                <w:lang w:eastAsia="en-US"/>
              </w:rPr>
              <w:t>24</w:t>
            </w:r>
            <w:r w:rsidRPr="005C0C59">
              <w:rPr>
                <w:rFonts w:eastAsiaTheme="minorHAnsi"/>
                <w:b/>
                <w:bCs/>
                <w:color w:val="000009"/>
                <w:sz w:val="18"/>
                <w:szCs w:val="18"/>
                <w:lang w:eastAsia="en-US"/>
              </w:rPr>
              <w:t xml:space="preserve"> </w:t>
            </w:r>
            <w:r w:rsidRPr="005C0C59">
              <w:rPr>
                <w:rFonts w:eastAsiaTheme="minorHAnsi"/>
                <w:b/>
                <w:color w:val="000009"/>
                <w:sz w:val="18"/>
                <w:szCs w:val="18"/>
                <w:lang w:eastAsia="en-US"/>
              </w:rPr>
              <w:t xml:space="preserve">ore </w:t>
            </w:r>
            <w:r w:rsidRPr="005C0C59">
              <w:rPr>
                <w:rFonts w:eastAsiaTheme="minorHAnsi"/>
                <w:color w:val="000009"/>
                <w:sz w:val="18"/>
                <w:szCs w:val="18"/>
                <w:lang w:eastAsia="en-US"/>
              </w:rPr>
              <w:t xml:space="preserve">di </w:t>
            </w:r>
            <w:r w:rsidRPr="005C0C59">
              <w:rPr>
                <w:rFonts w:eastAsiaTheme="minorHAnsi"/>
                <w:b/>
                <w:color w:val="000009"/>
                <w:sz w:val="18"/>
                <w:szCs w:val="18"/>
                <w:lang w:eastAsia="en-US"/>
              </w:rPr>
              <w:t>didattica interattiva</w:t>
            </w:r>
            <w:r w:rsidRPr="00284A4E">
              <w:rPr>
                <w:rFonts w:eastAsiaTheme="minorHAnsi"/>
                <w:color w:val="000009"/>
                <w:sz w:val="18"/>
                <w:szCs w:val="18"/>
                <w:lang w:eastAsia="en-US"/>
              </w:rPr>
              <w:t xml:space="preserve"> sul </w:t>
            </w:r>
            <w:r w:rsidRPr="005C0C59">
              <w:rPr>
                <w:rFonts w:eastAsiaTheme="minorHAnsi"/>
                <w:b/>
                <w:color w:val="000009"/>
                <w:sz w:val="18"/>
                <w:szCs w:val="18"/>
                <w:lang w:eastAsia="en-US"/>
              </w:rPr>
              <w:t>forum (aula virtuale)</w:t>
            </w:r>
            <w:r w:rsidRPr="00284A4E">
              <w:rPr>
                <w:rFonts w:eastAsiaTheme="minorHAnsi"/>
                <w:color w:val="000009"/>
                <w:sz w:val="18"/>
                <w:szCs w:val="18"/>
                <w:lang w:eastAsia="en-US"/>
              </w:rPr>
              <w:t xml:space="preserve"> mirata allo svolgimento di </w:t>
            </w:r>
            <w:r>
              <w:rPr>
                <w:rFonts w:eastAsiaTheme="minorHAnsi"/>
                <w:color w:val="000009"/>
                <w:sz w:val="18"/>
                <w:szCs w:val="18"/>
                <w:lang w:eastAsia="en-US"/>
              </w:rPr>
              <w:t xml:space="preserve">esercitazioni ed </w:t>
            </w:r>
            <w:r w:rsidRPr="00284A4E">
              <w:rPr>
                <w:rFonts w:eastAsiaTheme="minorHAnsi"/>
                <w:color w:val="000009"/>
                <w:sz w:val="18"/>
                <w:szCs w:val="18"/>
                <w:lang w:eastAsia="en-US"/>
              </w:rPr>
              <w:t xml:space="preserve">esercizi proposti </w:t>
            </w:r>
            <w:r>
              <w:rPr>
                <w:rFonts w:eastAsiaTheme="minorHAnsi"/>
                <w:color w:val="000009"/>
                <w:sz w:val="18"/>
                <w:szCs w:val="18"/>
                <w:lang w:eastAsia="en-US"/>
              </w:rPr>
              <w:t xml:space="preserve">dal/la docente, denominate </w:t>
            </w:r>
            <w:r w:rsidRPr="005C0C59">
              <w:rPr>
                <w:rFonts w:eastAsiaTheme="minorHAnsi"/>
                <w:b/>
                <w:color w:val="000009"/>
                <w:sz w:val="18"/>
                <w:szCs w:val="18"/>
                <w:lang w:eastAsia="en-US"/>
              </w:rPr>
              <w:t>e-tivity</w:t>
            </w:r>
            <w:r w:rsidRPr="00284A4E">
              <w:rPr>
                <w:rFonts w:eastAsiaTheme="minorHAnsi"/>
                <w:color w:val="000009"/>
                <w:sz w:val="18"/>
                <w:szCs w:val="18"/>
                <w:lang w:eastAsia="en-US"/>
              </w:rPr>
              <w:t>. Si tratta di eserci</w:t>
            </w:r>
            <w:r>
              <w:rPr>
                <w:rFonts w:eastAsiaTheme="minorHAnsi"/>
                <w:color w:val="000009"/>
                <w:sz w:val="18"/>
                <w:szCs w:val="18"/>
                <w:lang w:eastAsia="en-US"/>
              </w:rPr>
              <w:t>tazioni</w:t>
            </w:r>
            <w:r w:rsidRPr="00284A4E">
              <w:rPr>
                <w:rFonts w:eastAsiaTheme="minorHAnsi"/>
                <w:color w:val="000009"/>
                <w:sz w:val="18"/>
                <w:szCs w:val="18"/>
                <w:lang w:eastAsia="en-US"/>
              </w:rPr>
              <w:t xml:space="preserve"> su specifiche parti del programma che preparano lo studente a sostenere l’esame finale. </w:t>
            </w:r>
          </w:p>
          <w:p w14:paraId="3541925B" w14:textId="77777777" w:rsidR="00E73CA1" w:rsidRPr="00AF076C" w:rsidRDefault="00E73CA1" w:rsidP="00E73CA1">
            <w:pPr>
              <w:widowControl w:val="0"/>
              <w:autoSpaceDE w:val="0"/>
              <w:autoSpaceDN w:val="0"/>
              <w:adjustRightInd w:val="0"/>
              <w:spacing w:after="120"/>
              <w:jc w:val="both"/>
              <w:rPr>
                <w:color w:val="000009"/>
                <w:sz w:val="18"/>
                <w:szCs w:val="18"/>
              </w:rPr>
            </w:pPr>
            <w:r>
              <w:rPr>
                <w:color w:val="000009"/>
                <w:sz w:val="18"/>
                <w:szCs w:val="18"/>
              </w:rPr>
              <w:t xml:space="preserve">È </w:t>
            </w:r>
            <w:r w:rsidRPr="00AF076C">
              <w:rPr>
                <w:color w:val="000009"/>
                <w:sz w:val="18"/>
                <w:szCs w:val="18"/>
              </w:rPr>
              <w:t xml:space="preserve">importante tenere presente che le esercitazioni e gli esercizi proposti </w:t>
            </w:r>
            <w:r>
              <w:rPr>
                <w:color w:val="000009"/>
                <w:sz w:val="18"/>
                <w:szCs w:val="18"/>
              </w:rPr>
              <w:t>dal/la docente</w:t>
            </w:r>
            <w:r w:rsidRPr="00AF076C">
              <w:rPr>
                <w:color w:val="000009"/>
                <w:sz w:val="18"/>
                <w:szCs w:val="18"/>
              </w:rPr>
              <w:t xml:space="preserve"> sia finali che transitori (attività interattive) mirano a far acquisire allo studente le capacità analitiche per risolvere i problemi </w:t>
            </w:r>
            <w:r>
              <w:rPr>
                <w:color w:val="000009"/>
                <w:sz w:val="18"/>
                <w:szCs w:val="18"/>
              </w:rPr>
              <w:t xml:space="preserve">legati ad Internet e social media </w:t>
            </w:r>
            <w:r w:rsidRPr="00AF076C">
              <w:rPr>
                <w:color w:val="000009"/>
                <w:sz w:val="18"/>
                <w:szCs w:val="18"/>
              </w:rPr>
              <w:t xml:space="preserve">con la dovuta proprietà di linguaggio tecnico nonché la capacità di applicare gli strumenti teorici idonei. Quindi le attività sopraelencate sono </w:t>
            </w:r>
            <w:r w:rsidRPr="00AF076C">
              <w:rPr>
                <w:b/>
                <w:bCs/>
                <w:color w:val="000009"/>
                <w:sz w:val="18"/>
                <w:szCs w:val="18"/>
              </w:rPr>
              <w:t xml:space="preserve">obbligatorie </w:t>
            </w:r>
            <w:r w:rsidRPr="00AF076C">
              <w:rPr>
                <w:color w:val="000009"/>
                <w:sz w:val="18"/>
                <w:szCs w:val="18"/>
              </w:rPr>
              <w:t xml:space="preserve">al fine di poter </w:t>
            </w:r>
            <w:r w:rsidRPr="00AF076C">
              <w:rPr>
                <w:b/>
                <w:bCs/>
                <w:color w:val="000009"/>
                <w:sz w:val="18"/>
                <w:szCs w:val="18"/>
              </w:rPr>
              <w:t xml:space="preserve">sostenere in maniera proficua </w:t>
            </w:r>
            <w:r w:rsidRPr="00AF076C">
              <w:rPr>
                <w:color w:val="000009"/>
                <w:sz w:val="18"/>
                <w:szCs w:val="18"/>
              </w:rPr>
              <w:t xml:space="preserve">l’esame. </w:t>
            </w:r>
          </w:p>
          <w:p w14:paraId="2F98731E" w14:textId="77777777" w:rsidR="00E73CA1" w:rsidRPr="00707E20" w:rsidRDefault="00E73CA1" w:rsidP="00E73CA1">
            <w:pPr>
              <w:autoSpaceDE w:val="0"/>
              <w:autoSpaceDN w:val="0"/>
              <w:adjustRightInd w:val="0"/>
              <w:spacing w:after="120"/>
              <w:jc w:val="both"/>
              <w:rPr>
                <w:color w:val="000009"/>
                <w:sz w:val="18"/>
                <w:szCs w:val="18"/>
              </w:rPr>
            </w:pPr>
            <w:r>
              <w:rPr>
                <w:sz w:val="18"/>
                <w:szCs w:val="18"/>
              </w:rPr>
              <w:t>Sono poi proposti de</w:t>
            </w:r>
            <w:r w:rsidRPr="001C2122">
              <w:rPr>
                <w:sz w:val="18"/>
                <w:szCs w:val="18"/>
              </w:rPr>
              <w:t xml:space="preserve">i </w:t>
            </w:r>
            <w:r w:rsidRPr="00ED2342">
              <w:rPr>
                <w:b/>
                <w:sz w:val="18"/>
                <w:szCs w:val="18"/>
              </w:rPr>
              <w:t>test di autovalutazione</w:t>
            </w:r>
            <w:r w:rsidRPr="001C2122">
              <w:rPr>
                <w:sz w:val="18"/>
                <w:szCs w:val="18"/>
              </w:rPr>
              <w:t>, di tipo asincrono, che corredano le lezioni preregistrate</w:t>
            </w:r>
            <w:r>
              <w:rPr>
                <w:sz w:val="18"/>
                <w:szCs w:val="18"/>
              </w:rPr>
              <w:t xml:space="preserve"> e consentono </w:t>
            </w:r>
            <w:r w:rsidRPr="001C2122">
              <w:rPr>
                <w:sz w:val="18"/>
                <w:szCs w:val="18"/>
              </w:rPr>
              <w:t xml:space="preserve">agli studenti di accertare </w:t>
            </w:r>
            <w:r>
              <w:rPr>
                <w:sz w:val="18"/>
                <w:szCs w:val="18"/>
              </w:rPr>
              <w:t xml:space="preserve">sia </w:t>
            </w:r>
            <w:r w:rsidRPr="001C2122">
              <w:rPr>
                <w:sz w:val="18"/>
                <w:szCs w:val="18"/>
              </w:rPr>
              <w:t>la comprensione</w:t>
            </w:r>
            <w:r>
              <w:rPr>
                <w:sz w:val="18"/>
                <w:szCs w:val="18"/>
              </w:rPr>
              <w:t>,</w:t>
            </w:r>
            <w:r w:rsidRPr="001C2122">
              <w:rPr>
                <w:sz w:val="18"/>
                <w:szCs w:val="18"/>
              </w:rPr>
              <w:t xml:space="preserve"> </w:t>
            </w:r>
            <w:r>
              <w:rPr>
                <w:sz w:val="18"/>
                <w:szCs w:val="18"/>
              </w:rPr>
              <w:t xml:space="preserve">sia </w:t>
            </w:r>
            <w:r w:rsidRPr="001C2122">
              <w:rPr>
                <w:sz w:val="18"/>
                <w:szCs w:val="18"/>
              </w:rPr>
              <w:t xml:space="preserve">il grado di conoscenza acquisita dei contenuti </w:t>
            </w:r>
            <w:r>
              <w:rPr>
                <w:sz w:val="18"/>
                <w:szCs w:val="18"/>
              </w:rPr>
              <w:t xml:space="preserve">di </w:t>
            </w:r>
            <w:r w:rsidRPr="001C2122">
              <w:rPr>
                <w:sz w:val="18"/>
                <w:szCs w:val="18"/>
              </w:rPr>
              <w:t>ognuna delle lezioni</w:t>
            </w:r>
            <w:r>
              <w:rPr>
                <w:sz w:val="18"/>
                <w:szCs w:val="18"/>
              </w:rPr>
              <w:t xml:space="preserve">, </w:t>
            </w:r>
            <w:r>
              <w:rPr>
                <w:color w:val="000009"/>
                <w:sz w:val="18"/>
                <w:szCs w:val="18"/>
              </w:rPr>
              <w:t>e de</w:t>
            </w:r>
            <w:r w:rsidRPr="00AF076C">
              <w:rPr>
                <w:color w:val="000009"/>
                <w:sz w:val="18"/>
                <w:szCs w:val="18"/>
              </w:rPr>
              <w:t xml:space="preserve">gli </w:t>
            </w:r>
            <w:r w:rsidRPr="00AF076C">
              <w:rPr>
                <w:b/>
                <w:bCs/>
                <w:color w:val="000009"/>
                <w:sz w:val="18"/>
                <w:szCs w:val="18"/>
              </w:rPr>
              <w:t>esercizi finali di autovalutazione</w:t>
            </w:r>
            <w:r w:rsidRPr="00AF076C">
              <w:rPr>
                <w:color w:val="000009"/>
                <w:sz w:val="18"/>
                <w:szCs w:val="18"/>
              </w:rPr>
              <w:t xml:space="preserve">, di tipo asincrono, che consistono in tracce di esame mirate ad aiutare lo studente a capire il livello di preparazione raggiunto. Anche questa attività, che si avvale degli strumenti forniti in piattaforma, è interattiva e richiede ulteriori ore di studio a discrezione dello studente. </w:t>
            </w:r>
          </w:p>
          <w:p w14:paraId="0685195F" w14:textId="77777777" w:rsidR="00E73CA1" w:rsidRPr="00707E20" w:rsidRDefault="00E73CA1" w:rsidP="00E73CA1">
            <w:pPr>
              <w:autoSpaceDE w:val="0"/>
              <w:autoSpaceDN w:val="0"/>
              <w:adjustRightInd w:val="0"/>
              <w:spacing w:after="120"/>
              <w:jc w:val="both"/>
              <w:rPr>
                <w:sz w:val="18"/>
                <w:szCs w:val="18"/>
              </w:rPr>
            </w:pPr>
            <w:r w:rsidRPr="00AF076C">
              <w:rPr>
                <w:color w:val="000009"/>
                <w:sz w:val="18"/>
                <w:szCs w:val="18"/>
              </w:rPr>
              <w:t xml:space="preserve">Infine, la didattica si avvale di strumenti sincroni come il </w:t>
            </w:r>
            <w:r w:rsidRPr="00AF076C">
              <w:rPr>
                <w:b/>
                <w:bCs/>
                <w:color w:val="000009"/>
                <w:sz w:val="18"/>
                <w:szCs w:val="18"/>
              </w:rPr>
              <w:t xml:space="preserve">ricevimento in web-conference </w:t>
            </w:r>
            <w:r w:rsidRPr="00AF076C">
              <w:rPr>
                <w:color w:val="000009"/>
                <w:sz w:val="18"/>
                <w:szCs w:val="18"/>
              </w:rPr>
              <w:t xml:space="preserve">e </w:t>
            </w:r>
            <w:r w:rsidRPr="00AF076C">
              <w:rPr>
                <w:b/>
                <w:bCs/>
                <w:color w:val="000009"/>
                <w:sz w:val="18"/>
                <w:szCs w:val="18"/>
              </w:rPr>
              <w:t xml:space="preserve">chat </w:t>
            </w:r>
            <w:r w:rsidRPr="00AF076C">
              <w:rPr>
                <w:color w:val="000009"/>
                <w:sz w:val="18"/>
                <w:szCs w:val="18"/>
              </w:rPr>
              <w:t xml:space="preserve">disponibili in piattaforma che consentono un’interazione in tempo reale con gli studenti iscritti. </w:t>
            </w:r>
          </w:p>
          <w:p w14:paraId="53856664" w14:textId="3B2B1253" w:rsidR="00504962" w:rsidRPr="00A21A5E" w:rsidRDefault="00E73CA1" w:rsidP="00E73CA1">
            <w:pPr>
              <w:spacing w:after="120"/>
              <w:jc w:val="both"/>
              <w:textAlignment w:val="baseline"/>
              <w:rPr>
                <w:b/>
                <w:sz w:val="18"/>
                <w:szCs w:val="18"/>
              </w:rPr>
            </w:pPr>
            <w:r w:rsidRPr="00A21A5E">
              <w:rPr>
                <w:color w:val="000009"/>
                <w:sz w:val="18"/>
                <w:szCs w:val="18"/>
              </w:rPr>
              <w:t>Si consiglia allo studente di distribuire lo studio della materia uniformemente in un periodo di 11 settimane dedicando allo studio almeno 20 ore a settimana.</w:t>
            </w:r>
          </w:p>
        </w:tc>
      </w:tr>
      <w:tr w:rsidR="00504962" w:rsidRPr="001B3E8D" w14:paraId="55CD30C2" w14:textId="77777777" w:rsidTr="00277A6D">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3EAEC66D" w14:textId="77777777" w:rsidR="00504962" w:rsidRPr="001B3E8D" w:rsidRDefault="00504962" w:rsidP="00277A6D">
            <w:pPr>
              <w:rPr>
                <w:sz w:val="18"/>
                <w:szCs w:val="18"/>
              </w:rPr>
            </w:pPr>
            <w:r w:rsidRPr="00687DE5">
              <w:rPr>
                <w:b/>
                <w:bCs/>
                <w:sz w:val="18"/>
              </w:rPr>
              <w:lastRenderedPageBreak/>
              <w:t>Materiali di studio</w:t>
            </w:r>
          </w:p>
        </w:tc>
        <w:tc>
          <w:tcPr>
            <w:tcW w:w="813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1FF0C6D" w14:textId="77777777" w:rsidR="00504962" w:rsidRPr="004A6F2F" w:rsidRDefault="00504962" w:rsidP="00277A6D">
            <w:pPr>
              <w:pStyle w:val="Paragrafoelenco"/>
              <w:widowControl w:val="0"/>
              <w:numPr>
                <w:ilvl w:val="0"/>
                <w:numId w:val="2"/>
              </w:numPr>
              <w:autoSpaceDE w:val="0"/>
              <w:autoSpaceDN w:val="0"/>
              <w:adjustRightInd w:val="0"/>
              <w:spacing w:after="240" w:line="240" w:lineRule="auto"/>
              <w:ind w:left="714" w:hanging="357"/>
              <w:contextualSpacing w:val="0"/>
              <w:jc w:val="both"/>
              <w:rPr>
                <w:rFonts w:eastAsiaTheme="minorHAnsi"/>
                <w:color w:val="000009"/>
                <w:sz w:val="18"/>
                <w:szCs w:val="18"/>
                <w:lang w:eastAsia="en-US"/>
              </w:rPr>
            </w:pPr>
            <w:r w:rsidRPr="004A6F2F">
              <w:rPr>
                <w:rFonts w:eastAsiaTheme="minorHAnsi"/>
                <w:b/>
                <w:bCs/>
                <w:color w:val="000009"/>
                <w:sz w:val="18"/>
                <w:szCs w:val="18"/>
                <w:lang w:eastAsia="en-US"/>
              </w:rPr>
              <w:t xml:space="preserve">Videolezioni preregistrate a cura del docente </w:t>
            </w:r>
            <w:r>
              <w:rPr>
                <w:rFonts w:eastAsiaTheme="minorHAnsi"/>
                <w:b/>
                <w:bCs/>
                <w:color w:val="000009"/>
                <w:sz w:val="18"/>
                <w:szCs w:val="18"/>
                <w:lang w:eastAsia="en-US"/>
              </w:rPr>
              <w:t>suddivise in moduli</w:t>
            </w:r>
          </w:p>
          <w:p w14:paraId="408CA0B7" w14:textId="77777777" w:rsidR="00504962" w:rsidRPr="004A6F2F" w:rsidRDefault="00504962" w:rsidP="00277A6D">
            <w:pPr>
              <w:pStyle w:val="Paragrafoelenco"/>
              <w:numPr>
                <w:ilvl w:val="0"/>
                <w:numId w:val="2"/>
              </w:numPr>
              <w:spacing w:after="240"/>
              <w:ind w:left="714" w:hanging="357"/>
              <w:contextualSpacing w:val="0"/>
              <w:jc w:val="both"/>
              <w:rPr>
                <w:rFonts w:eastAsiaTheme="minorHAnsi"/>
                <w:b/>
                <w:bCs/>
                <w:color w:val="000009"/>
                <w:sz w:val="18"/>
                <w:szCs w:val="18"/>
                <w:lang w:eastAsia="en-US"/>
              </w:rPr>
            </w:pPr>
            <w:r w:rsidRPr="004A6F2F">
              <w:rPr>
                <w:rFonts w:eastAsiaTheme="minorHAnsi"/>
                <w:b/>
                <w:bCs/>
                <w:color w:val="000009"/>
                <w:sz w:val="18"/>
                <w:szCs w:val="18"/>
                <w:lang w:eastAsia="en-US"/>
              </w:rPr>
              <w:t>Materiali didattici di supporto a cura del docente (</w:t>
            </w:r>
            <w:r>
              <w:rPr>
                <w:rFonts w:eastAsiaTheme="minorHAnsi"/>
                <w:b/>
                <w:bCs/>
                <w:color w:val="000009"/>
                <w:sz w:val="18"/>
                <w:szCs w:val="18"/>
                <w:lang w:eastAsia="en-US"/>
              </w:rPr>
              <w:t xml:space="preserve">appunti delle lezioni, </w:t>
            </w:r>
            <w:r w:rsidRPr="004A6F2F">
              <w:rPr>
                <w:rFonts w:eastAsiaTheme="minorHAnsi"/>
                <w:b/>
                <w:bCs/>
                <w:color w:val="000009"/>
                <w:sz w:val="18"/>
                <w:szCs w:val="18"/>
                <w:lang w:eastAsia="en-US"/>
              </w:rPr>
              <w:t xml:space="preserve">slide e altro) </w:t>
            </w:r>
          </w:p>
          <w:p w14:paraId="6DFE74A1" w14:textId="77777777" w:rsidR="00504962" w:rsidRPr="00F76726" w:rsidRDefault="00504962" w:rsidP="00277A6D">
            <w:pPr>
              <w:pStyle w:val="Paragrafoelenco"/>
              <w:numPr>
                <w:ilvl w:val="0"/>
                <w:numId w:val="2"/>
              </w:numPr>
              <w:spacing w:after="120" w:line="240" w:lineRule="auto"/>
              <w:ind w:left="714" w:hanging="357"/>
              <w:contextualSpacing w:val="0"/>
              <w:jc w:val="both"/>
              <w:textAlignment w:val="baseline"/>
              <w:rPr>
                <w:rFonts w:eastAsia="Times New Roman"/>
                <w:b/>
                <w:sz w:val="18"/>
                <w:szCs w:val="18"/>
              </w:rPr>
            </w:pPr>
            <w:r w:rsidRPr="004A6F2F">
              <w:rPr>
                <w:rFonts w:eastAsia="Times New Roman"/>
                <w:b/>
                <w:sz w:val="18"/>
                <w:szCs w:val="18"/>
              </w:rPr>
              <w:t xml:space="preserve">Testi consigliati </w:t>
            </w:r>
            <w:r>
              <w:rPr>
                <w:rFonts w:eastAsia="Times New Roman"/>
                <w:b/>
                <w:sz w:val="18"/>
                <w:szCs w:val="18"/>
              </w:rPr>
              <w:t>dal/la docente</w:t>
            </w:r>
          </w:p>
        </w:tc>
      </w:tr>
      <w:tr w:rsidR="00504962" w:rsidRPr="001B3E8D" w14:paraId="6A448188" w14:textId="77777777" w:rsidTr="00277A6D">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3BD46E73" w14:textId="77777777" w:rsidR="00504962" w:rsidRPr="001B3E8D" w:rsidRDefault="00504962" w:rsidP="00277A6D">
            <w:pPr>
              <w:rPr>
                <w:sz w:val="18"/>
                <w:szCs w:val="18"/>
              </w:rPr>
            </w:pPr>
            <w:r w:rsidRPr="000B1CD2">
              <w:rPr>
                <w:b/>
                <w:bCs/>
                <w:sz w:val="18"/>
              </w:rPr>
              <w:t>Modalità di verifica dell’apprendimento</w:t>
            </w:r>
          </w:p>
        </w:tc>
        <w:tc>
          <w:tcPr>
            <w:tcW w:w="813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F9E01CD" w14:textId="77777777" w:rsidR="00504962" w:rsidRDefault="00504962" w:rsidP="00277A6D">
            <w:pPr>
              <w:spacing w:after="120"/>
              <w:jc w:val="both"/>
              <w:textAlignment w:val="baseline"/>
              <w:rPr>
                <w:bCs/>
                <w:sz w:val="18"/>
                <w:szCs w:val="18"/>
              </w:rPr>
            </w:pPr>
            <w:r w:rsidRPr="00C74D93">
              <w:rPr>
                <w:bCs/>
                <w:sz w:val="18"/>
                <w:szCs w:val="18"/>
              </w:rPr>
              <w:t xml:space="preserve">L’esame consisterà di norma nello svolgimento di una </w:t>
            </w:r>
            <w:r w:rsidRPr="00C74D93">
              <w:rPr>
                <w:b/>
                <w:bCs/>
                <w:sz w:val="18"/>
                <w:szCs w:val="18"/>
              </w:rPr>
              <w:t>prova scritta</w:t>
            </w:r>
            <w:r w:rsidRPr="00C74D93">
              <w:rPr>
                <w:bCs/>
                <w:sz w:val="18"/>
                <w:szCs w:val="18"/>
              </w:rPr>
              <w:t xml:space="preserve"> o nel sostenimento di un</w:t>
            </w:r>
            <w:r>
              <w:rPr>
                <w:bCs/>
                <w:sz w:val="18"/>
                <w:szCs w:val="18"/>
              </w:rPr>
              <w:t xml:space="preserve">a </w:t>
            </w:r>
            <w:r>
              <w:rPr>
                <w:b/>
                <w:bCs/>
                <w:sz w:val="18"/>
                <w:szCs w:val="18"/>
              </w:rPr>
              <w:t>prova</w:t>
            </w:r>
            <w:r w:rsidRPr="00C74D93">
              <w:rPr>
                <w:bCs/>
                <w:sz w:val="18"/>
                <w:szCs w:val="18"/>
              </w:rPr>
              <w:t xml:space="preserve"> </w:t>
            </w:r>
            <w:r w:rsidRPr="00C74D93">
              <w:rPr>
                <w:b/>
                <w:bCs/>
                <w:sz w:val="18"/>
                <w:szCs w:val="18"/>
              </w:rPr>
              <w:t>orale</w:t>
            </w:r>
            <w:r w:rsidRPr="00C74D93">
              <w:rPr>
                <w:bCs/>
                <w:sz w:val="18"/>
                <w:szCs w:val="18"/>
              </w:rPr>
              <w:t xml:space="preserve"> </w:t>
            </w:r>
            <w:r>
              <w:rPr>
                <w:bCs/>
                <w:sz w:val="18"/>
                <w:szCs w:val="18"/>
              </w:rPr>
              <w:t>(</w:t>
            </w:r>
            <w:r w:rsidRPr="00C74D93">
              <w:rPr>
                <w:bCs/>
                <w:sz w:val="18"/>
                <w:szCs w:val="18"/>
              </w:rPr>
              <w:t>tendente ad accertare le capacità di analisi</w:t>
            </w:r>
            <w:r>
              <w:rPr>
                <w:bCs/>
                <w:sz w:val="18"/>
                <w:szCs w:val="18"/>
              </w:rPr>
              <w:t xml:space="preserve">, </w:t>
            </w:r>
            <w:r w:rsidRPr="00E22B30">
              <w:rPr>
                <w:color w:val="000009"/>
                <w:sz w:val="18"/>
                <w:szCs w:val="18"/>
              </w:rPr>
              <w:t xml:space="preserve">la proprietà di linguaggio e </w:t>
            </w:r>
            <w:r>
              <w:rPr>
                <w:bCs/>
                <w:sz w:val="18"/>
                <w:szCs w:val="18"/>
              </w:rPr>
              <w:t xml:space="preserve">la capacità di applicazione dei concetti acquisiti. </w:t>
            </w:r>
          </w:p>
          <w:p w14:paraId="4BB7EF03" w14:textId="38DBA6C7" w:rsidR="00504962" w:rsidRDefault="00504962" w:rsidP="00277A6D">
            <w:pPr>
              <w:spacing w:after="120"/>
              <w:jc w:val="both"/>
              <w:textAlignment w:val="baseline"/>
              <w:rPr>
                <w:sz w:val="18"/>
                <w:szCs w:val="18"/>
              </w:rPr>
            </w:pPr>
            <w:r w:rsidRPr="00A75D05">
              <w:rPr>
                <w:sz w:val="18"/>
                <w:szCs w:val="18"/>
              </w:rPr>
              <w:t>La</w:t>
            </w:r>
            <w:r>
              <w:rPr>
                <w:sz w:val="18"/>
                <w:szCs w:val="18"/>
              </w:rPr>
              <w:t xml:space="preserve"> prova scritta prevede </w:t>
            </w:r>
            <w:r w:rsidRPr="00ED2342">
              <w:rPr>
                <w:b/>
                <w:sz w:val="18"/>
                <w:szCs w:val="18"/>
              </w:rPr>
              <w:t>3</w:t>
            </w:r>
            <w:r w:rsidR="004E5668">
              <w:rPr>
                <w:b/>
                <w:sz w:val="18"/>
                <w:szCs w:val="18"/>
              </w:rPr>
              <w:t>0</w:t>
            </w:r>
            <w:r w:rsidRPr="00ED2342">
              <w:rPr>
                <w:b/>
                <w:sz w:val="18"/>
                <w:szCs w:val="18"/>
              </w:rPr>
              <w:t xml:space="preserve"> domande a risposta </w:t>
            </w:r>
            <w:r>
              <w:rPr>
                <w:b/>
                <w:sz w:val="18"/>
                <w:szCs w:val="18"/>
              </w:rPr>
              <w:t>multipla</w:t>
            </w:r>
            <w:r w:rsidR="004E5668">
              <w:rPr>
                <w:b/>
                <w:sz w:val="18"/>
                <w:szCs w:val="18"/>
              </w:rPr>
              <w:t xml:space="preserve"> </w:t>
            </w:r>
            <w:r w:rsidRPr="00E22B30">
              <w:rPr>
                <w:color w:val="000009"/>
                <w:sz w:val="18"/>
                <w:szCs w:val="18"/>
              </w:rPr>
              <w:t>che riguardano l’int</w:t>
            </w:r>
            <w:r>
              <w:rPr>
                <w:color w:val="000009"/>
                <w:sz w:val="18"/>
                <w:szCs w:val="18"/>
              </w:rPr>
              <w:t>ero programma dell’insegnamento</w:t>
            </w:r>
            <w:r w:rsidRPr="00A75D05">
              <w:rPr>
                <w:sz w:val="18"/>
                <w:szCs w:val="18"/>
              </w:rPr>
              <w:t>.</w:t>
            </w:r>
            <w:r>
              <w:rPr>
                <w:sz w:val="18"/>
                <w:szCs w:val="18"/>
              </w:rPr>
              <w:t xml:space="preserve"> Alle 3</w:t>
            </w:r>
            <w:r w:rsidR="004E5668">
              <w:rPr>
                <w:sz w:val="18"/>
                <w:szCs w:val="18"/>
              </w:rPr>
              <w:t>0</w:t>
            </w:r>
            <w:r>
              <w:rPr>
                <w:sz w:val="18"/>
                <w:szCs w:val="18"/>
              </w:rPr>
              <w:t xml:space="preserve"> domande </w:t>
            </w:r>
            <w:r w:rsidRPr="00051940">
              <w:rPr>
                <w:sz w:val="18"/>
                <w:szCs w:val="18"/>
              </w:rPr>
              <w:t xml:space="preserve">relative </w:t>
            </w:r>
            <w:r w:rsidR="004E5668">
              <w:rPr>
                <w:sz w:val="18"/>
                <w:szCs w:val="18"/>
              </w:rPr>
              <w:t>viene attribuito il valore di 1 punto per risposta corretta.</w:t>
            </w:r>
          </w:p>
          <w:p w14:paraId="6A592240" w14:textId="77777777" w:rsidR="00504962" w:rsidRPr="00707E20" w:rsidRDefault="00504962" w:rsidP="00277A6D">
            <w:pPr>
              <w:spacing w:after="120"/>
              <w:jc w:val="both"/>
              <w:textAlignment w:val="baseline"/>
              <w:rPr>
                <w:color w:val="000009"/>
                <w:sz w:val="18"/>
                <w:szCs w:val="18"/>
              </w:rPr>
            </w:pPr>
            <w:r w:rsidRPr="00C74D93">
              <w:rPr>
                <w:sz w:val="18"/>
                <w:szCs w:val="18"/>
              </w:rPr>
              <w:t xml:space="preserve">La prova orale consiste in un </w:t>
            </w:r>
            <w:r w:rsidRPr="00137959">
              <w:rPr>
                <w:b/>
                <w:sz w:val="18"/>
                <w:szCs w:val="18"/>
              </w:rPr>
              <w:t>colloquio</w:t>
            </w:r>
            <w:r>
              <w:rPr>
                <w:sz w:val="18"/>
                <w:szCs w:val="18"/>
              </w:rPr>
              <w:t xml:space="preserve"> teso ad </w:t>
            </w:r>
            <w:r w:rsidRPr="00C74D93">
              <w:rPr>
                <w:sz w:val="18"/>
                <w:szCs w:val="18"/>
              </w:rPr>
              <w:t>accertare il livello di preparazione dello studente</w:t>
            </w:r>
            <w:r>
              <w:rPr>
                <w:sz w:val="18"/>
                <w:szCs w:val="18"/>
              </w:rPr>
              <w:t xml:space="preserve">. Il colloquio </w:t>
            </w:r>
            <w:r w:rsidRPr="00137959">
              <w:rPr>
                <w:color w:val="000009"/>
                <w:sz w:val="18"/>
                <w:szCs w:val="18"/>
              </w:rPr>
              <w:t xml:space="preserve">si compone di </w:t>
            </w:r>
            <w:r>
              <w:rPr>
                <w:b/>
                <w:bCs/>
                <w:color w:val="000009"/>
                <w:sz w:val="18"/>
                <w:szCs w:val="18"/>
              </w:rPr>
              <w:t>3 domande</w:t>
            </w:r>
            <w:r w:rsidRPr="00137959">
              <w:rPr>
                <w:b/>
                <w:bCs/>
                <w:color w:val="000009"/>
                <w:sz w:val="18"/>
                <w:szCs w:val="18"/>
              </w:rPr>
              <w:t xml:space="preserve"> </w:t>
            </w:r>
            <w:r w:rsidRPr="00137959">
              <w:rPr>
                <w:color w:val="000009"/>
                <w:sz w:val="18"/>
                <w:szCs w:val="18"/>
              </w:rPr>
              <w:t xml:space="preserve">che riguardano l’intero programma dell’insegnamento, ogni domanda ha uguale dignità e pertanto un massimo voto pari a 10. </w:t>
            </w:r>
          </w:p>
          <w:p w14:paraId="7883DB1F" w14:textId="77777777" w:rsidR="00504962" w:rsidRDefault="00504962" w:rsidP="00277A6D">
            <w:pPr>
              <w:spacing w:after="120"/>
              <w:jc w:val="both"/>
              <w:textAlignment w:val="baseline"/>
              <w:rPr>
                <w:color w:val="000009"/>
                <w:sz w:val="18"/>
                <w:szCs w:val="18"/>
              </w:rPr>
            </w:pPr>
            <w:r>
              <w:rPr>
                <w:color w:val="000009"/>
                <w:sz w:val="18"/>
                <w:szCs w:val="18"/>
              </w:rPr>
              <w:t>Sia nella prova scritta che nella prova orale p</w:t>
            </w:r>
            <w:r w:rsidRPr="00E22B30">
              <w:rPr>
                <w:color w:val="000009"/>
                <w:sz w:val="18"/>
                <w:szCs w:val="18"/>
              </w:rPr>
              <w:t xml:space="preserve">articolare attenzione nella </w:t>
            </w:r>
            <w:r>
              <w:rPr>
                <w:color w:val="000009"/>
                <w:sz w:val="18"/>
                <w:szCs w:val="18"/>
              </w:rPr>
              <w:t xml:space="preserve">valutazione delle risposte </w:t>
            </w:r>
            <w:r w:rsidRPr="00E22B30">
              <w:rPr>
                <w:color w:val="000009"/>
                <w:sz w:val="18"/>
                <w:szCs w:val="18"/>
              </w:rPr>
              <w:t>viene data alla capacità dello studente di rielaborare, applicare e presentare con proprietà di linguaggio il materiale presente in piattaforma.</w:t>
            </w:r>
            <w:r>
              <w:rPr>
                <w:color w:val="000009"/>
                <w:sz w:val="18"/>
                <w:szCs w:val="18"/>
              </w:rPr>
              <w:t xml:space="preserve"> </w:t>
            </w:r>
          </w:p>
          <w:p w14:paraId="757A2759" w14:textId="77777777" w:rsidR="00504962" w:rsidRPr="0007499D" w:rsidRDefault="00504962" w:rsidP="00277A6D">
            <w:pPr>
              <w:spacing w:after="120"/>
              <w:jc w:val="both"/>
              <w:textAlignment w:val="baseline"/>
              <w:rPr>
                <w:color w:val="000009"/>
                <w:sz w:val="18"/>
                <w:szCs w:val="18"/>
              </w:rPr>
            </w:pPr>
            <w:r>
              <w:rPr>
                <w:color w:val="000009"/>
                <w:sz w:val="18"/>
                <w:szCs w:val="18"/>
              </w:rPr>
              <w:t xml:space="preserve">In sede di valutazione finale, si terrà conto anche della proficua partecipazione ai </w:t>
            </w:r>
            <w:r w:rsidRPr="00870E00">
              <w:rPr>
                <w:b/>
                <w:color w:val="000009"/>
                <w:sz w:val="18"/>
                <w:szCs w:val="18"/>
              </w:rPr>
              <w:t>forum (aule virtuali)</w:t>
            </w:r>
            <w:r>
              <w:rPr>
                <w:color w:val="000009"/>
                <w:sz w:val="18"/>
                <w:szCs w:val="18"/>
              </w:rPr>
              <w:t xml:space="preserve"> e al corretto svolgimento delle </w:t>
            </w:r>
            <w:r w:rsidRPr="00870E00">
              <w:rPr>
                <w:b/>
                <w:color w:val="000009"/>
                <w:sz w:val="18"/>
                <w:szCs w:val="18"/>
              </w:rPr>
              <w:t>e-tivity</w:t>
            </w:r>
            <w:r>
              <w:rPr>
                <w:color w:val="000009"/>
                <w:sz w:val="18"/>
                <w:szCs w:val="18"/>
              </w:rPr>
              <w:t xml:space="preserve"> proposte.</w:t>
            </w:r>
          </w:p>
        </w:tc>
      </w:tr>
      <w:tr w:rsidR="00504962" w:rsidRPr="001B3E8D" w14:paraId="0CE8352C" w14:textId="77777777" w:rsidTr="00277A6D">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12A3684" w14:textId="77777777" w:rsidR="00504962" w:rsidRPr="001B3E8D" w:rsidRDefault="00504962" w:rsidP="00277A6D">
            <w:pPr>
              <w:rPr>
                <w:sz w:val="18"/>
                <w:szCs w:val="18"/>
              </w:rPr>
            </w:pPr>
            <w:r w:rsidRPr="001B3E8D">
              <w:rPr>
                <w:b/>
                <w:bCs/>
                <w:sz w:val="18"/>
              </w:rPr>
              <w:t>Criteri per l’assegnazione dell’elaborato finale</w:t>
            </w:r>
          </w:p>
        </w:tc>
        <w:tc>
          <w:tcPr>
            <w:tcW w:w="813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2B7A4650" w14:textId="77777777" w:rsidR="00504962" w:rsidRPr="00C74D93" w:rsidRDefault="00504962" w:rsidP="00277A6D">
            <w:pPr>
              <w:spacing w:after="120"/>
              <w:jc w:val="both"/>
              <w:rPr>
                <w:bCs/>
                <w:sz w:val="18"/>
                <w:szCs w:val="18"/>
              </w:rPr>
            </w:pPr>
            <w:r w:rsidRPr="00C74D93">
              <w:rPr>
                <w:bCs/>
                <w:sz w:val="18"/>
                <w:szCs w:val="18"/>
              </w:rPr>
              <w:t>L’assegnazione dell’</w:t>
            </w:r>
            <w:r>
              <w:rPr>
                <w:b/>
                <w:bCs/>
                <w:sz w:val="18"/>
                <w:szCs w:val="18"/>
              </w:rPr>
              <w:t xml:space="preserve">elaborato </w:t>
            </w:r>
            <w:r w:rsidRPr="00C74D93">
              <w:rPr>
                <w:b/>
                <w:bCs/>
                <w:sz w:val="18"/>
                <w:szCs w:val="18"/>
              </w:rPr>
              <w:t>finale</w:t>
            </w:r>
            <w:r w:rsidRPr="00C74D93">
              <w:rPr>
                <w:bCs/>
                <w:sz w:val="18"/>
                <w:szCs w:val="18"/>
              </w:rPr>
              <w:t xml:space="preserve"> avverrà su</w:t>
            </w:r>
            <w:r>
              <w:rPr>
                <w:bCs/>
                <w:sz w:val="18"/>
                <w:szCs w:val="18"/>
              </w:rPr>
              <w:t xml:space="preserve">lla base di un colloquio con il/la </w:t>
            </w:r>
            <w:r w:rsidRPr="00C74D93">
              <w:rPr>
                <w:bCs/>
                <w:sz w:val="18"/>
                <w:szCs w:val="18"/>
              </w:rPr>
              <w:t xml:space="preserve">docente in cui lo studente manifesterà i propri specifici </w:t>
            </w:r>
            <w:r w:rsidRPr="00C74D93">
              <w:rPr>
                <w:b/>
                <w:bCs/>
                <w:sz w:val="18"/>
                <w:szCs w:val="18"/>
              </w:rPr>
              <w:t>interessi</w:t>
            </w:r>
            <w:r w:rsidRPr="00C74D93">
              <w:rPr>
                <w:bCs/>
                <w:sz w:val="18"/>
                <w:szCs w:val="18"/>
              </w:rPr>
              <w:t xml:space="preserve"> in relazione a qualche argomento che intende approfondire; non esistono </w:t>
            </w:r>
            <w:r w:rsidRPr="00C74D93">
              <w:rPr>
                <w:b/>
                <w:bCs/>
                <w:sz w:val="18"/>
                <w:szCs w:val="18"/>
              </w:rPr>
              <w:t>preclusioni</w:t>
            </w:r>
            <w:r w:rsidRPr="00C74D93">
              <w:rPr>
                <w:bCs/>
                <w:sz w:val="18"/>
                <w:szCs w:val="18"/>
              </w:rPr>
              <w:t xml:space="preserve"> alla richiesta di assegnazione della tesi e non è prevista una </w:t>
            </w:r>
            <w:r w:rsidRPr="00C74D93">
              <w:rPr>
                <w:b/>
                <w:bCs/>
                <w:sz w:val="18"/>
                <w:szCs w:val="18"/>
              </w:rPr>
              <w:t>media particolare</w:t>
            </w:r>
            <w:r w:rsidRPr="00C74D93">
              <w:rPr>
                <w:bCs/>
                <w:sz w:val="18"/>
                <w:szCs w:val="18"/>
              </w:rPr>
              <w:t xml:space="preserve"> per poterla richiedere.</w:t>
            </w:r>
          </w:p>
        </w:tc>
      </w:tr>
    </w:tbl>
    <w:p w14:paraId="434C7EC0" w14:textId="77777777" w:rsidR="00504962" w:rsidRDefault="00504962" w:rsidP="00504962"/>
    <w:p w14:paraId="68A75434" w14:textId="77777777" w:rsidR="00504962" w:rsidRDefault="00504962" w:rsidP="00504962"/>
    <w:p w14:paraId="76564187" w14:textId="77777777" w:rsidR="00104B39" w:rsidRDefault="00104B39"/>
    <w:sectPr w:rsidR="00104B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D72B2"/>
    <w:multiLevelType w:val="hybridMultilevel"/>
    <w:tmpl w:val="CE2639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1567861"/>
    <w:multiLevelType w:val="hybridMultilevel"/>
    <w:tmpl w:val="F274DD0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3C7A52D6"/>
    <w:multiLevelType w:val="hybridMultilevel"/>
    <w:tmpl w:val="4678CA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5254F80"/>
    <w:multiLevelType w:val="hybridMultilevel"/>
    <w:tmpl w:val="3D74F9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02053FF"/>
    <w:multiLevelType w:val="hybridMultilevel"/>
    <w:tmpl w:val="3E4098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6090978"/>
    <w:multiLevelType w:val="hybridMultilevel"/>
    <w:tmpl w:val="FE20DA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76990EB9"/>
    <w:multiLevelType w:val="hybridMultilevel"/>
    <w:tmpl w:val="EFD2E0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AC6537C"/>
    <w:multiLevelType w:val="hybridMultilevel"/>
    <w:tmpl w:val="ED5C9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0"/>
  </w:num>
  <w:num w:numId="5">
    <w:abstractNumId w:val="3"/>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63F"/>
    <w:rsid w:val="00104B39"/>
    <w:rsid w:val="0013721B"/>
    <w:rsid w:val="00175217"/>
    <w:rsid w:val="00277A6D"/>
    <w:rsid w:val="002B3D78"/>
    <w:rsid w:val="002B4895"/>
    <w:rsid w:val="00350700"/>
    <w:rsid w:val="0038143B"/>
    <w:rsid w:val="004A0719"/>
    <w:rsid w:val="004E5668"/>
    <w:rsid w:val="00504962"/>
    <w:rsid w:val="0053039C"/>
    <w:rsid w:val="007049A0"/>
    <w:rsid w:val="007E4CDE"/>
    <w:rsid w:val="0098689B"/>
    <w:rsid w:val="009B1E9A"/>
    <w:rsid w:val="009E7819"/>
    <w:rsid w:val="00AE5719"/>
    <w:rsid w:val="00BD0E2A"/>
    <w:rsid w:val="00C02485"/>
    <w:rsid w:val="00C14281"/>
    <w:rsid w:val="00CA66ED"/>
    <w:rsid w:val="00CE33CF"/>
    <w:rsid w:val="00E73CA1"/>
    <w:rsid w:val="00E8170D"/>
    <w:rsid w:val="00FB663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2B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663F"/>
    <w:pPr>
      <w:spacing w:after="0" w:line="240" w:lineRule="auto"/>
    </w:pPr>
    <w:rPr>
      <w:rFonts w:ascii="Times New Roman" w:eastAsia="Times New Roman" w:hAnsi="Times New Roman" w:cs="Times New Roman"/>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B663F"/>
    <w:pPr>
      <w:spacing w:after="200" w:line="276" w:lineRule="auto"/>
      <w:ind w:left="720"/>
      <w:contextualSpacing/>
    </w:pPr>
    <w:rPr>
      <w:rFonts w:eastAsiaTheme="minorEastAsia"/>
      <w:sz w:val="22"/>
      <w:szCs w:val="22"/>
    </w:rPr>
  </w:style>
  <w:style w:type="paragraph" w:styleId="NormaleWeb">
    <w:name w:val="Normal (Web)"/>
    <w:basedOn w:val="Normale"/>
    <w:uiPriority w:val="99"/>
    <w:unhideWhenUsed/>
    <w:rsid w:val="00FB663F"/>
    <w:pPr>
      <w:spacing w:before="100" w:beforeAutospacing="1" w:after="100" w:afterAutospacing="1"/>
    </w:pPr>
  </w:style>
  <w:style w:type="paragraph" w:styleId="Testofumetto">
    <w:name w:val="Balloon Text"/>
    <w:basedOn w:val="Normale"/>
    <w:link w:val="TestofumettoCarattere"/>
    <w:uiPriority w:val="99"/>
    <w:semiHidden/>
    <w:unhideWhenUsed/>
    <w:rsid w:val="00277A6D"/>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277A6D"/>
    <w:rPr>
      <w:rFonts w:ascii="Lucida Grande" w:eastAsia="Times New Roman" w:hAnsi="Lucida Grande" w:cs="Times New Roman"/>
      <w:sz w:val="18"/>
      <w:szCs w:val="18"/>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663F"/>
    <w:pPr>
      <w:spacing w:after="0" w:line="240" w:lineRule="auto"/>
    </w:pPr>
    <w:rPr>
      <w:rFonts w:ascii="Times New Roman" w:eastAsia="Times New Roman" w:hAnsi="Times New Roman" w:cs="Times New Roman"/>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B663F"/>
    <w:pPr>
      <w:spacing w:after="200" w:line="276" w:lineRule="auto"/>
      <w:ind w:left="720"/>
      <w:contextualSpacing/>
    </w:pPr>
    <w:rPr>
      <w:rFonts w:eastAsiaTheme="minorEastAsia"/>
      <w:sz w:val="22"/>
      <w:szCs w:val="22"/>
    </w:rPr>
  </w:style>
  <w:style w:type="paragraph" w:styleId="NormaleWeb">
    <w:name w:val="Normal (Web)"/>
    <w:basedOn w:val="Normale"/>
    <w:uiPriority w:val="99"/>
    <w:unhideWhenUsed/>
    <w:rsid w:val="00FB663F"/>
    <w:pPr>
      <w:spacing w:before="100" w:beforeAutospacing="1" w:after="100" w:afterAutospacing="1"/>
    </w:pPr>
  </w:style>
  <w:style w:type="paragraph" w:styleId="Testofumetto">
    <w:name w:val="Balloon Text"/>
    <w:basedOn w:val="Normale"/>
    <w:link w:val="TestofumettoCarattere"/>
    <w:uiPriority w:val="99"/>
    <w:semiHidden/>
    <w:unhideWhenUsed/>
    <w:rsid w:val="00277A6D"/>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277A6D"/>
    <w:rPr>
      <w:rFonts w:ascii="Lucida Grande" w:eastAsia="Times New Roman" w:hAnsi="Lucida Grande" w:cs="Times New Roman"/>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81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1760</Words>
  <Characters>10034</Characters>
  <Application>Microsoft Macintosh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Daniele Di Giorgio</cp:lastModifiedBy>
  <cp:revision>9</cp:revision>
  <dcterms:created xsi:type="dcterms:W3CDTF">2020-10-25T13:34:00Z</dcterms:created>
  <dcterms:modified xsi:type="dcterms:W3CDTF">2021-02-23T13:43:00Z</dcterms:modified>
</cp:coreProperties>
</file>