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8C4E" w14:textId="77777777" w:rsidR="002C7C23" w:rsidRDefault="002C7C23" w:rsidP="001A255D"/>
    <w:p w14:paraId="71143D90" w14:textId="77777777" w:rsidR="001A255D" w:rsidRDefault="000160AF" w:rsidP="001A255D">
      <w:pPr>
        <w:rPr>
          <w:b/>
          <w:color w:val="44546A" w:themeColor="text2"/>
          <w:sz w:val="28"/>
          <w:szCs w:val="28"/>
          <w:lang w:val="en-US"/>
        </w:rPr>
      </w:pPr>
      <w:r>
        <w:rPr>
          <w:noProof/>
          <w:lang w:eastAsia="it-IT"/>
        </w:rPr>
        <mc:AlternateContent>
          <mc:Choice Requires="wps">
            <w:drawing>
              <wp:anchor distT="0" distB="0" distL="114300" distR="114300" simplePos="0" relativeHeight="251658240" behindDoc="0" locked="0" layoutInCell="1" allowOverlap="1" wp14:anchorId="12D302AA" wp14:editId="4419E3F0">
                <wp:simplePos x="0" y="0"/>
                <wp:positionH relativeFrom="column">
                  <wp:posOffset>-22225</wp:posOffset>
                </wp:positionH>
                <wp:positionV relativeFrom="paragraph">
                  <wp:posOffset>80645</wp:posOffset>
                </wp:positionV>
                <wp:extent cx="6123940" cy="1203325"/>
                <wp:effectExtent l="12065" t="9525" r="762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203325"/>
                        </a:xfrm>
                        <a:prstGeom prst="rect">
                          <a:avLst/>
                        </a:prstGeom>
                        <a:solidFill>
                          <a:srgbClr val="FFFFFF"/>
                        </a:solidFill>
                        <a:ln w="9525">
                          <a:solidFill>
                            <a:schemeClr val="tx2">
                              <a:lumMod val="100000"/>
                              <a:lumOff val="0"/>
                            </a:schemeClr>
                          </a:solidFill>
                          <a:miter lim="800000"/>
                          <a:headEnd/>
                          <a:tailEnd/>
                        </a:ln>
                      </wps:spPr>
                      <wps:txbx>
                        <w:txbxContent>
                          <w:p w14:paraId="201936C9" w14:textId="77777777" w:rsidR="008354DC" w:rsidRPr="001A255D" w:rsidRDefault="008354DC" w:rsidP="008354DC">
                            <w:pPr>
                              <w:rPr>
                                <w:b/>
                                <w:color w:val="44546A" w:themeColor="text2"/>
                                <w:sz w:val="28"/>
                                <w:szCs w:val="28"/>
                                <w:lang w:val="en-US"/>
                              </w:rPr>
                            </w:pPr>
                            <w:r w:rsidRPr="001A255D">
                              <w:rPr>
                                <w:b/>
                                <w:color w:val="44546A" w:themeColor="text2"/>
                                <w:sz w:val="28"/>
                                <w:szCs w:val="28"/>
                                <w:lang w:val="en-US"/>
                              </w:rPr>
                              <w:t>Code:</w:t>
                            </w:r>
                            <w:r>
                              <w:rPr>
                                <w:b/>
                                <w:color w:val="44546A" w:themeColor="text2"/>
                                <w:sz w:val="28"/>
                                <w:szCs w:val="28"/>
                                <w:lang w:val="en-US"/>
                              </w:rPr>
                              <w:tab/>
                            </w:r>
                            <w:r>
                              <w:rPr>
                                <w:b/>
                                <w:color w:val="44546A" w:themeColor="text2"/>
                                <w:sz w:val="28"/>
                                <w:szCs w:val="28"/>
                                <w:lang w:val="en-US"/>
                              </w:rPr>
                              <w:tab/>
                            </w:r>
                            <w:r w:rsidR="004B18E1" w:rsidRPr="004B18E1">
                              <w:rPr>
                                <w:b/>
                                <w:color w:val="44546A" w:themeColor="text2"/>
                                <w:sz w:val="28"/>
                                <w:szCs w:val="28"/>
                                <w:lang w:val="en-US"/>
                              </w:rPr>
                              <w:t>ING-IND/25</w:t>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sidR="00DA501F">
                              <w:rPr>
                                <w:b/>
                                <w:color w:val="44546A" w:themeColor="text2"/>
                                <w:sz w:val="28"/>
                                <w:szCs w:val="28"/>
                                <w:lang w:val="en-US"/>
                              </w:rPr>
                              <w:tab/>
                            </w:r>
                            <w:r>
                              <w:rPr>
                                <w:b/>
                                <w:color w:val="44546A" w:themeColor="text2"/>
                                <w:sz w:val="28"/>
                                <w:szCs w:val="28"/>
                                <w:lang w:val="en-US"/>
                              </w:rPr>
                              <w:t>Credits:</w:t>
                            </w:r>
                            <w:r w:rsidR="00DA501F">
                              <w:rPr>
                                <w:b/>
                                <w:color w:val="44546A" w:themeColor="text2"/>
                                <w:sz w:val="28"/>
                                <w:szCs w:val="28"/>
                                <w:lang w:val="en-US"/>
                              </w:rPr>
                              <w:t xml:space="preserve">  </w:t>
                            </w:r>
                            <w:r w:rsidR="004B18E1">
                              <w:rPr>
                                <w:b/>
                                <w:color w:val="44546A" w:themeColor="text2"/>
                                <w:sz w:val="28"/>
                                <w:szCs w:val="28"/>
                                <w:lang w:val="en-US"/>
                              </w:rPr>
                              <w:t>9</w:t>
                            </w:r>
                          </w:p>
                          <w:p w14:paraId="02577F7C" w14:textId="77777777" w:rsidR="008354DC" w:rsidRPr="001A255D" w:rsidRDefault="008354DC" w:rsidP="008354DC">
                            <w:pPr>
                              <w:rPr>
                                <w:b/>
                                <w:color w:val="44546A" w:themeColor="text2"/>
                                <w:sz w:val="28"/>
                                <w:szCs w:val="28"/>
                                <w:lang w:val="en-US"/>
                              </w:rPr>
                            </w:pPr>
                            <w:r w:rsidRPr="001A255D">
                              <w:rPr>
                                <w:b/>
                                <w:color w:val="44546A" w:themeColor="text2"/>
                                <w:sz w:val="28"/>
                                <w:szCs w:val="28"/>
                                <w:lang w:val="en-US"/>
                              </w:rPr>
                              <w:t xml:space="preserve">Matter: </w:t>
                            </w:r>
                            <w:r w:rsidR="004B18E1" w:rsidRPr="004B18E1">
                              <w:rPr>
                                <w:b/>
                                <w:color w:val="44546A" w:themeColor="text2"/>
                                <w:sz w:val="28"/>
                                <w:szCs w:val="28"/>
                                <w:lang w:val="en-US"/>
                              </w:rPr>
                              <w:t>SAFETY AND ECOLOGY OF PRODUCTION SYSTEMS</w:t>
                            </w:r>
                          </w:p>
                          <w:p w14:paraId="71C26FF1" w14:textId="77777777" w:rsidR="008354DC" w:rsidRPr="001A255D" w:rsidRDefault="008354DC" w:rsidP="008354DC">
                            <w:pPr>
                              <w:rPr>
                                <w:b/>
                                <w:color w:val="44546A" w:themeColor="text2"/>
                                <w:sz w:val="28"/>
                                <w:szCs w:val="28"/>
                                <w:lang w:val="en-US"/>
                              </w:rPr>
                            </w:pPr>
                            <w:r w:rsidRPr="001A255D">
                              <w:rPr>
                                <w:b/>
                                <w:color w:val="44546A" w:themeColor="text2"/>
                                <w:sz w:val="28"/>
                                <w:szCs w:val="28"/>
                                <w:lang w:val="en-US"/>
                              </w:rPr>
                              <w:t xml:space="preserve">Main language of instruction: </w:t>
                            </w:r>
                            <w:r>
                              <w:rPr>
                                <w:b/>
                                <w:color w:val="44546A" w:themeColor="text2"/>
                                <w:sz w:val="28"/>
                                <w:szCs w:val="28"/>
                                <w:lang w:val="en-US"/>
                              </w:rPr>
                              <w:t xml:space="preserve"> </w:t>
                            </w:r>
                            <w:r w:rsidRPr="00585F2A">
                              <w:rPr>
                                <w:color w:val="44546A" w:themeColor="text2"/>
                                <w:sz w:val="28"/>
                                <w:szCs w:val="28"/>
                                <w:lang w:val="en-US"/>
                              </w:rPr>
                              <w:t>Italian</w:t>
                            </w:r>
                          </w:p>
                          <w:p w14:paraId="4B4D5DB9" w14:textId="77777777" w:rsidR="008354DC" w:rsidRPr="001A255D" w:rsidRDefault="008354DC" w:rsidP="008354DC">
                            <w:pPr>
                              <w:rPr>
                                <w:b/>
                                <w:color w:val="44546A" w:themeColor="text2"/>
                                <w:sz w:val="28"/>
                                <w:szCs w:val="28"/>
                                <w:lang w:val="en-US"/>
                              </w:rPr>
                            </w:pPr>
                            <w:r w:rsidRPr="001A255D">
                              <w:rPr>
                                <w:b/>
                                <w:color w:val="44546A" w:themeColor="text2"/>
                                <w:sz w:val="28"/>
                                <w:szCs w:val="28"/>
                                <w:lang w:val="en-US"/>
                              </w:rPr>
                              <w:t xml:space="preserve">Other language of instruction: </w:t>
                            </w:r>
                            <w:r w:rsidRPr="00585F2A">
                              <w:rPr>
                                <w:color w:val="44546A" w:themeColor="text2"/>
                                <w:sz w:val="28"/>
                                <w:szCs w:val="28"/>
                                <w:lang w:val="en-US"/>
                              </w:rPr>
                              <w:t>English</w:t>
                            </w:r>
                          </w:p>
                          <w:p w14:paraId="721165A2" w14:textId="77777777" w:rsidR="008354DC" w:rsidRPr="001A255D" w:rsidRDefault="008354DC" w:rsidP="008354DC">
                            <w:pPr>
                              <w:rPr>
                                <w:b/>
                                <w:color w:val="44546A" w:themeColor="text2"/>
                                <w:sz w:val="28"/>
                                <w:szCs w:val="28"/>
                                <w:lang w:val="en-US"/>
                              </w:rPr>
                            </w:pPr>
                          </w:p>
                          <w:p w14:paraId="2074F97B" w14:textId="77777777" w:rsidR="008354DC" w:rsidRPr="008354DC" w:rsidRDefault="008354D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6.35pt;width:482.2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" strokecolor="#44546a [3215]">
                <v:textbox>
                  <w:txbxContent>
                    <w:p w:rsidR="008354DC" w:rsidRPr="001A255D" w:rsidRDefault="008354DC" w:rsidP="008354DC">
                      <w:pPr>
                        <w:rPr>
                          <w:b/>
                          <w:color w:val="44546A" w:themeColor="text2"/>
                          <w:sz w:val="28"/>
                          <w:szCs w:val="28"/>
                          <w:lang w:val="en-US"/>
                        </w:rPr>
                      </w:pPr>
                      <w:r w:rsidRPr="001A255D">
                        <w:rPr>
                          <w:b/>
                          <w:color w:val="44546A" w:themeColor="text2"/>
                          <w:sz w:val="28"/>
                          <w:szCs w:val="28"/>
                          <w:lang w:val="en-US"/>
                        </w:rPr>
                        <w:t>Code:</w:t>
                      </w:r>
                      <w:r>
                        <w:rPr>
                          <w:b/>
                          <w:color w:val="44546A" w:themeColor="text2"/>
                          <w:sz w:val="28"/>
                          <w:szCs w:val="28"/>
                          <w:lang w:val="en-US"/>
                        </w:rPr>
                        <w:tab/>
                      </w:r>
                      <w:r>
                        <w:rPr>
                          <w:b/>
                          <w:color w:val="44546A" w:themeColor="text2"/>
                          <w:sz w:val="28"/>
                          <w:szCs w:val="28"/>
                          <w:lang w:val="en-US"/>
                        </w:rPr>
                        <w:tab/>
                      </w:r>
                      <w:r w:rsidR="004B18E1" w:rsidRPr="004B18E1">
                        <w:rPr>
                          <w:b/>
                          <w:color w:val="44546A" w:themeColor="text2"/>
                          <w:sz w:val="28"/>
                          <w:szCs w:val="28"/>
                          <w:lang w:val="en-US"/>
                        </w:rPr>
                        <w:t>ING-IND/25</w:t>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sidR="00DA501F">
                        <w:rPr>
                          <w:b/>
                          <w:color w:val="44546A" w:themeColor="text2"/>
                          <w:sz w:val="28"/>
                          <w:szCs w:val="28"/>
                          <w:lang w:val="en-US"/>
                        </w:rPr>
                        <w:tab/>
                      </w:r>
                      <w:r>
                        <w:rPr>
                          <w:b/>
                          <w:color w:val="44546A" w:themeColor="text2"/>
                          <w:sz w:val="28"/>
                          <w:szCs w:val="28"/>
                          <w:lang w:val="en-US"/>
                        </w:rPr>
                        <w:t>Credits:</w:t>
                      </w:r>
                      <w:r w:rsidR="00DA501F">
                        <w:rPr>
                          <w:b/>
                          <w:color w:val="44546A" w:themeColor="text2"/>
                          <w:sz w:val="28"/>
                          <w:szCs w:val="28"/>
                          <w:lang w:val="en-US"/>
                        </w:rPr>
                        <w:t xml:space="preserve">  </w:t>
                      </w:r>
                      <w:r w:rsidR="004B18E1">
                        <w:rPr>
                          <w:b/>
                          <w:color w:val="44546A" w:themeColor="text2"/>
                          <w:sz w:val="28"/>
                          <w:szCs w:val="28"/>
                          <w:lang w:val="en-US"/>
                        </w:rPr>
                        <w:t>9</w:t>
                      </w:r>
                    </w:p>
                    <w:p w:rsidR="008354DC" w:rsidRPr="001A255D" w:rsidRDefault="008354DC" w:rsidP="008354DC">
                      <w:pPr>
                        <w:rPr>
                          <w:b/>
                          <w:color w:val="44546A" w:themeColor="text2"/>
                          <w:sz w:val="28"/>
                          <w:szCs w:val="28"/>
                          <w:lang w:val="en-US"/>
                        </w:rPr>
                      </w:pPr>
                      <w:r w:rsidRPr="001A255D">
                        <w:rPr>
                          <w:b/>
                          <w:color w:val="44546A" w:themeColor="text2"/>
                          <w:sz w:val="28"/>
                          <w:szCs w:val="28"/>
                          <w:lang w:val="en-US"/>
                        </w:rPr>
                        <w:t xml:space="preserve">Matter: </w:t>
                      </w:r>
                      <w:r w:rsidR="004B18E1" w:rsidRPr="004B18E1">
                        <w:rPr>
                          <w:b/>
                          <w:color w:val="44546A" w:themeColor="text2"/>
                          <w:sz w:val="28"/>
                          <w:szCs w:val="28"/>
                          <w:lang w:val="en-US"/>
                        </w:rPr>
                        <w:t>SAFETY AND ECOLOGY OF PRODUCTION SYSTEMS</w:t>
                      </w:r>
                    </w:p>
                    <w:p w:rsidR="008354DC" w:rsidRPr="001A255D" w:rsidRDefault="008354DC" w:rsidP="008354DC">
                      <w:pPr>
                        <w:rPr>
                          <w:b/>
                          <w:color w:val="44546A" w:themeColor="text2"/>
                          <w:sz w:val="28"/>
                          <w:szCs w:val="28"/>
                          <w:lang w:val="en-US"/>
                        </w:rPr>
                      </w:pPr>
                      <w:r w:rsidRPr="001A255D">
                        <w:rPr>
                          <w:b/>
                          <w:color w:val="44546A" w:themeColor="text2"/>
                          <w:sz w:val="28"/>
                          <w:szCs w:val="28"/>
                          <w:lang w:val="en-US"/>
                        </w:rPr>
                        <w:t xml:space="preserve">Main language of instruction: </w:t>
                      </w:r>
                      <w:r>
                        <w:rPr>
                          <w:b/>
                          <w:color w:val="44546A" w:themeColor="text2"/>
                          <w:sz w:val="28"/>
                          <w:szCs w:val="28"/>
                          <w:lang w:val="en-US"/>
                        </w:rPr>
                        <w:t xml:space="preserve"> </w:t>
                      </w:r>
                      <w:r w:rsidRPr="00585F2A">
                        <w:rPr>
                          <w:color w:val="44546A" w:themeColor="text2"/>
                          <w:sz w:val="28"/>
                          <w:szCs w:val="28"/>
                          <w:lang w:val="en-US"/>
                        </w:rPr>
                        <w:t>Italian</w:t>
                      </w:r>
                    </w:p>
                    <w:p w:rsidR="008354DC" w:rsidRPr="001A255D" w:rsidRDefault="008354DC" w:rsidP="008354DC">
                      <w:pPr>
                        <w:rPr>
                          <w:b/>
                          <w:color w:val="44546A" w:themeColor="text2"/>
                          <w:sz w:val="28"/>
                          <w:szCs w:val="28"/>
                          <w:lang w:val="en-US"/>
                        </w:rPr>
                      </w:pPr>
                      <w:r w:rsidRPr="001A255D">
                        <w:rPr>
                          <w:b/>
                          <w:color w:val="44546A" w:themeColor="text2"/>
                          <w:sz w:val="28"/>
                          <w:szCs w:val="28"/>
                          <w:lang w:val="en-US"/>
                        </w:rPr>
                        <w:t xml:space="preserve">Other language of instruction: </w:t>
                      </w:r>
                      <w:r w:rsidRPr="00585F2A">
                        <w:rPr>
                          <w:color w:val="44546A" w:themeColor="text2"/>
                          <w:sz w:val="28"/>
                          <w:szCs w:val="28"/>
                          <w:lang w:val="en-US"/>
                        </w:rPr>
                        <w:t>English</w:t>
                      </w:r>
                    </w:p>
                    <w:p w:rsidR="008354DC" w:rsidRPr="001A255D" w:rsidRDefault="008354DC" w:rsidP="008354DC">
                      <w:pPr>
                        <w:rPr>
                          <w:b/>
                          <w:color w:val="44546A" w:themeColor="text2"/>
                          <w:sz w:val="28"/>
                          <w:szCs w:val="28"/>
                          <w:lang w:val="en-US"/>
                        </w:rPr>
                      </w:pPr>
                    </w:p>
                    <w:p w:rsidR="008354DC" w:rsidRPr="008354DC" w:rsidRDefault="008354DC">
                      <w:pPr>
                        <w:rPr>
                          <w:lang w:val="en-US"/>
                        </w:rPr>
                      </w:pPr>
                    </w:p>
                  </w:txbxContent>
                </v:textbox>
              </v:shape>
            </w:pict>
          </mc:Fallback>
        </mc:AlternateContent>
      </w:r>
    </w:p>
    <w:p w14:paraId="308AA41E" w14:textId="77777777" w:rsidR="008354DC" w:rsidRDefault="008354DC" w:rsidP="001A255D">
      <w:pPr>
        <w:rPr>
          <w:b/>
          <w:color w:val="44546A" w:themeColor="text2"/>
          <w:sz w:val="28"/>
          <w:szCs w:val="28"/>
          <w:lang w:val="en-US"/>
        </w:rPr>
      </w:pPr>
    </w:p>
    <w:p w14:paraId="51C6CE77" w14:textId="77777777" w:rsidR="008354DC" w:rsidRDefault="008354DC" w:rsidP="001A255D">
      <w:pPr>
        <w:rPr>
          <w:b/>
          <w:color w:val="44546A" w:themeColor="text2"/>
          <w:sz w:val="28"/>
          <w:szCs w:val="28"/>
          <w:lang w:val="en-US"/>
        </w:rPr>
      </w:pPr>
    </w:p>
    <w:p w14:paraId="52EB9494" w14:textId="77777777" w:rsidR="008354DC" w:rsidRDefault="008354DC" w:rsidP="001A255D">
      <w:pPr>
        <w:rPr>
          <w:b/>
          <w:color w:val="44546A" w:themeColor="text2"/>
          <w:sz w:val="28"/>
          <w:szCs w:val="28"/>
          <w:lang w:val="en-US"/>
        </w:rPr>
      </w:pPr>
    </w:p>
    <w:p w14:paraId="32AFDA71" w14:textId="77777777" w:rsidR="008354DC" w:rsidRDefault="008354DC" w:rsidP="001A255D">
      <w:pPr>
        <w:rPr>
          <w:b/>
          <w:color w:val="44546A" w:themeColor="text2"/>
          <w:sz w:val="28"/>
          <w:szCs w:val="28"/>
          <w:lang w:val="en-US"/>
        </w:rPr>
      </w:pPr>
    </w:p>
    <w:p w14:paraId="1F5BF160" w14:textId="77777777" w:rsidR="008354DC" w:rsidRDefault="008354DC" w:rsidP="001A255D">
      <w:pPr>
        <w:rPr>
          <w:b/>
          <w:color w:val="44546A" w:themeColor="text2"/>
          <w:sz w:val="28"/>
          <w:szCs w:val="28"/>
          <w:lang w:val="en-US"/>
        </w:rPr>
      </w:pPr>
    </w:p>
    <w:p w14:paraId="2547BEED" w14:textId="77777777" w:rsidR="002C7C23" w:rsidRDefault="002C7C23" w:rsidP="001A255D">
      <w:pPr>
        <w:rPr>
          <w:b/>
          <w:color w:val="44546A" w:themeColor="text2"/>
          <w:sz w:val="28"/>
          <w:szCs w:val="28"/>
          <w:u w:val="single"/>
          <w:lang w:val="en-US"/>
        </w:rPr>
      </w:pPr>
    </w:p>
    <w:p w14:paraId="4C7455C6" w14:textId="77777777" w:rsidR="002C7C23" w:rsidRPr="00DA501F" w:rsidRDefault="002C7C23" w:rsidP="001A255D">
      <w:pPr>
        <w:rPr>
          <w:lang w:val="en-US"/>
        </w:rPr>
      </w:pPr>
      <w:r w:rsidRPr="00891E9A">
        <w:rPr>
          <w:b/>
          <w:color w:val="44546A" w:themeColor="text2"/>
          <w:sz w:val="28"/>
          <w:szCs w:val="28"/>
          <w:lang w:val="en-US"/>
        </w:rPr>
        <w:t>Teaching Staff</w:t>
      </w:r>
    </w:p>
    <w:p w14:paraId="260B784E" w14:textId="77777777" w:rsidR="002C7C23" w:rsidRDefault="002C7C23" w:rsidP="001A255D">
      <w:pPr>
        <w:rPr>
          <w:b/>
          <w:color w:val="44546A" w:themeColor="text2"/>
          <w:sz w:val="28"/>
          <w:szCs w:val="28"/>
          <w:u w:val="single"/>
          <w:lang w:val="en-US"/>
        </w:rPr>
      </w:pPr>
    </w:p>
    <w:p w14:paraId="211306FA" w14:textId="77777777" w:rsidR="001A255D" w:rsidRPr="008354DC" w:rsidRDefault="001A255D" w:rsidP="001A255D">
      <w:pPr>
        <w:rPr>
          <w:b/>
          <w:color w:val="44546A" w:themeColor="text2"/>
          <w:sz w:val="28"/>
          <w:szCs w:val="28"/>
          <w:u w:val="single"/>
          <w:lang w:val="en-US"/>
        </w:rPr>
      </w:pPr>
      <w:r w:rsidRPr="008354DC">
        <w:rPr>
          <w:b/>
          <w:color w:val="44546A" w:themeColor="text2"/>
          <w:sz w:val="28"/>
          <w:szCs w:val="28"/>
          <w:u w:val="single"/>
          <w:lang w:val="en-US"/>
        </w:rPr>
        <w:t>Head instructor</w:t>
      </w:r>
    </w:p>
    <w:p w14:paraId="71FF78F6" w14:textId="77777777" w:rsidR="001A255D" w:rsidRPr="004B18E1" w:rsidRDefault="001A255D" w:rsidP="001A255D">
      <w:pPr>
        <w:rPr>
          <w:b/>
          <w:color w:val="44546A" w:themeColor="text2"/>
          <w:sz w:val="28"/>
          <w:szCs w:val="28"/>
        </w:rPr>
      </w:pPr>
      <w:r w:rsidRPr="004B18E1">
        <w:rPr>
          <w:b/>
          <w:color w:val="44546A" w:themeColor="text2"/>
          <w:sz w:val="28"/>
          <w:szCs w:val="28"/>
        </w:rPr>
        <w:t xml:space="preserve">Prof. </w:t>
      </w:r>
      <w:r w:rsidR="004B18E1" w:rsidRPr="004B18E1">
        <w:rPr>
          <w:b/>
          <w:color w:val="44546A" w:themeColor="text2"/>
          <w:sz w:val="28"/>
          <w:szCs w:val="28"/>
        </w:rPr>
        <w:t>Marianna GALLO</w:t>
      </w:r>
      <w:r w:rsidRPr="004B18E1">
        <w:rPr>
          <w:b/>
          <w:color w:val="44546A" w:themeColor="text2"/>
          <w:sz w:val="28"/>
          <w:szCs w:val="28"/>
        </w:rPr>
        <w:t xml:space="preserve">- </w:t>
      </w:r>
      <w:r w:rsidR="004B18E1">
        <w:rPr>
          <w:b/>
          <w:color w:val="44546A" w:themeColor="text2"/>
          <w:sz w:val="28"/>
          <w:szCs w:val="28"/>
        </w:rPr>
        <w:t>marianna</w:t>
      </w:r>
      <w:r w:rsidRPr="004B18E1">
        <w:rPr>
          <w:b/>
          <w:color w:val="44546A" w:themeColor="text2"/>
          <w:sz w:val="28"/>
          <w:szCs w:val="28"/>
        </w:rPr>
        <w:t>.</w:t>
      </w:r>
      <w:r w:rsidR="004B18E1">
        <w:rPr>
          <w:b/>
          <w:color w:val="44546A" w:themeColor="text2"/>
          <w:sz w:val="28"/>
          <w:szCs w:val="28"/>
        </w:rPr>
        <w:t>gallo</w:t>
      </w:r>
      <w:r w:rsidRPr="004B18E1">
        <w:rPr>
          <w:b/>
          <w:color w:val="44546A" w:themeColor="text2"/>
          <w:sz w:val="28"/>
          <w:szCs w:val="28"/>
        </w:rPr>
        <w:t>@unic</w:t>
      </w:r>
      <w:r w:rsidR="002C7C23" w:rsidRPr="004B18E1">
        <w:rPr>
          <w:b/>
          <w:color w:val="44546A" w:themeColor="text2"/>
          <w:sz w:val="28"/>
          <w:szCs w:val="28"/>
        </w:rPr>
        <w:t>u</w:t>
      </w:r>
      <w:r w:rsidRPr="004B18E1">
        <w:rPr>
          <w:b/>
          <w:color w:val="44546A" w:themeColor="text2"/>
          <w:sz w:val="28"/>
          <w:szCs w:val="28"/>
        </w:rPr>
        <w:t xml:space="preserve">sano.it </w:t>
      </w:r>
    </w:p>
    <w:p w14:paraId="70D074E4" w14:textId="77777777" w:rsidR="001A255D" w:rsidRDefault="001A255D" w:rsidP="001A255D">
      <w:pPr>
        <w:rPr>
          <w:b/>
          <w:color w:val="44546A" w:themeColor="text2"/>
          <w:sz w:val="28"/>
          <w:szCs w:val="28"/>
          <w:lang w:val="en-US"/>
        </w:rPr>
      </w:pPr>
    </w:p>
    <w:p w14:paraId="08215507" w14:textId="77777777" w:rsidR="001A255D" w:rsidRDefault="001A255D" w:rsidP="001A255D">
      <w:pPr>
        <w:rPr>
          <w:b/>
          <w:color w:val="44546A" w:themeColor="text2"/>
          <w:sz w:val="28"/>
          <w:szCs w:val="28"/>
          <w:lang w:val="en-US"/>
        </w:rPr>
      </w:pPr>
    </w:p>
    <w:p w14:paraId="01C7AD50" w14:textId="77777777" w:rsidR="001A255D" w:rsidRDefault="001A255D" w:rsidP="001A255D">
      <w:pPr>
        <w:rPr>
          <w:b/>
          <w:color w:val="44546A" w:themeColor="text2"/>
          <w:sz w:val="28"/>
          <w:szCs w:val="28"/>
          <w:u w:val="single"/>
          <w:lang w:val="en-US"/>
        </w:rPr>
      </w:pPr>
      <w:r w:rsidRPr="001A255D">
        <w:rPr>
          <w:b/>
          <w:color w:val="44546A" w:themeColor="text2"/>
          <w:sz w:val="28"/>
          <w:szCs w:val="28"/>
          <w:u w:val="single"/>
          <w:lang w:val="en-US"/>
        </w:rPr>
        <w:t>Introduction</w:t>
      </w:r>
    </w:p>
    <w:p w14:paraId="64507947" w14:textId="77777777" w:rsidR="001A255D" w:rsidRPr="00891E9A" w:rsidRDefault="004B18E1" w:rsidP="00891E9A">
      <w:pPr>
        <w:pStyle w:val="Paragrafoelenco"/>
        <w:numPr>
          <w:ilvl w:val="0"/>
          <w:numId w:val="2"/>
        </w:numPr>
        <w:rPr>
          <w:i/>
          <w:color w:val="44546A" w:themeColor="text2"/>
          <w:sz w:val="28"/>
          <w:szCs w:val="28"/>
          <w:lang w:val="en-US"/>
        </w:rPr>
      </w:pPr>
      <w:r>
        <w:rPr>
          <w:i/>
          <w:color w:val="44546A" w:themeColor="text2"/>
          <w:sz w:val="28"/>
          <w:szCs w:val="28"/>
          <w:lang w:val="en-US"/>
        </w:rPr>
        <w:t>Objective of the course</w:t>
      </w:r>
      <w:r w:rsidR="008354DC" w:rsidRPr="00891E9A">
        <w:rPr>
          <w:i/>
          <w:color w:val="44546A" w:themeColor="text2"/>
          <w:sz w:val="28"/>
          <w:szCs w:val="28"/>
          <w:lang w:val="en-US"/>
        </w:rPr>
        <w:t>:</w:t>
      </w:r>
    </w:p>
    <w:p w14:paraId="7E4980DE" w14:textId="77777777" w:rsidR="004B18E1" w:rsidRPr="00AE662D" w:rsidRDefault="004B18E1" w:rsidP="004B18E1">
      <w:pPr>
        <w:jc w:val="both"/>
        <w:rPr>
          <w:color w:val="44546A" w:themeColor="text2"/>
          <w:lang w:val="en-US"/>
        </w:rPr>
      </w:pPr>
      <w:r w:rsidRPr="00AE662D">
        <w:rPr>
          <w:color w:val="44546A" w:themeColor="text2"/>
          <w:lang w:val="en-US"/>
        </w:rPr>
        <w:t>The course of SAFETY AND ECOLOGY OF PRODUCTION SYSTEMS aims to provide the general criteria for the choice and sizing of the most common plants widespread in production systems, from a technical-managerial point of view, through the indication of the rules and regulations in force.</w:t>
      </w:r>
    </w:p>
    <w:p w14:paraId="64E1C0F4" w14:textId="77777777" w:rsidR="004B18E1" w:rsidRPr="00AE662D" w:rsidRDefault="004B18E1" w:rsidP="004B18E1">
      <w:pPr>
        <w:jc w:val="both"/>
        <w:rPr>
          <w:color w:val="44546A" w:themeColor="text2"/>
          <w:lang w:val="en-US"/>
        </w:rPr>
      </w:pPr>
      <w:r w:rsidRPr="00AE662D">
        <w:rPr>
          <w:color w:val="44546A" w:themeColor="text2"/>
          <w:lang w:val="en-US"/>
        </w:rPr>
        <w:t>Provide the basic notions of safety, general criteria and quantitative methods for the design and management for the safety of the industrial system.</w:t>
      </w:r>
    </w:p>
    <w:p w14:paraId="43B437AB" w14:textId="77777777" w:rsidR="004B18E1" w:rsidRPr="00AE662D" w:rsidRDefault="004B18E1" w:rsidP="004B18E1">
      <w:pPr>
        <w:jc w:val="both"/>
        <w:rPr>
          <w:color w:val="44546A" w:themeColor="text2"/>
          <w:lang w:val="en-US"/>
        </w:rPr>
      </w:pPr>
      <w:r w:rsidRPr="00AE662D">
        <w:rPr>
          <w:color w:val="44546A" w:themeColor="text2"/>
          <w:lang w:val="en-US"/>
        </w:rPr>
        <w:t>Provide procedures for linking environmental aspects with economic and social aspects.</w:t>
      </w:r>
    </w:p>
    <w:p w14:paraId="73C86B97" w14:textId="77777777" w:rsidR="008354DC" w:rsidRPr="00AE662D" w:rsidRDefault="005F0505" w:rsidP="004B18E1">
      <w:pPr>
        <w:jc w:val="both"/>
        <w:rPr>
          <w:color w:val="44546A" w:themeColor="text2"/>
          <w:lang w:val="en-US"/>
        </w:rPr>
      </w:pPr>
      <w:r w:rsidRPr="00AE662D">
        <w:rPr>
          <w:color w:val="44546A" w:themeColor="text2"/>
          <w:lang w:val="en-US"/>
        </w:rPr>
        <w:t xml:space="preserve">The </w:t>
      </w:r>
      <w:proofErr w:type="spellStart"/>
      <w:r w:rsidRPr="00AE662D">
        <w:rPr>
          <w:color w:val="44546A" w:themeColor="text2"/>
          <w:lang w:val="en-US"/>
        </w:rPr>
        <w:t>Etivity</w:t>
      </w:r>
      <w:proofErr w:type="spellEnd"/>
      <w:r w:rsidR="004B18E1" w:rsidRPr="00AE662D">
        <w:rPr>
          <w:color w:val="44546A" w:themeColor="text2"/>
          <w:lang w:val="en-US"/>
        </w:rPr>
        <w:t xml:space="preserve"> associated with the course develop the skills necessary to formulate industrial safety problems through the use of computing systems.</w:t>
      </w:r>
    </w:p>
    <w:p w14:paraId="6AD48334" w14:textId="77777777" w:rsidR="00DA501F" w:rsidRDefault="00DA501F" w:rsidP="001A255D">
      <w:pPr>
        <w:rPr>
          <w:b/>
          <w:color w:val="44546A" w:themeColor="text2"/>
          <w:sz w:val="28"/>
          <w:szCs w:val="28"/>
          <w:u w:val="single"/>
          <w:lang w:val="en-US"/>
        </w:rPr>
      </w:pPr>
    </w:p>
    <w:p w14:paraId="75BA4BC3" w14:textId="77777777" w:rsidR="000160AF" w:rsidRDefault="000160AF" w:rsidP="001A255D">
      <w:pPr>
        <w:rPr>
          <w:b/>
          <w:color w:val="44546A" w:themeColor="text2"/>
          <w:sz w:val="28"/>
          <w:szCs w:val="28"/>
          <w:u w:val="single"/>
          <w:lang w:val="en-US"/>
        </w:rPr>
      </w:pPr>
    </w:p>
    <w:p w14:paraId="06F96B02" w14:textId="77777777" w:rsidR="001A255D" w:rsidRDefault="001A255D" w:rsidP="001A255D">
      <w:pPr>
        <w:rPr>
          <w:b/>
          <w:color w:val="44546A" w:themeColor="text2"/>
          <w:sz w:val="28"/>
          <w:szCs w:val="28"/>
          <w:u w:val="single"/>
          <w:lang w:val="en-US"/>
        </w:rPr>
      </w:pPr>
      <w:r w:rsidRPr="001A255D">
        <w:rPr>
          <w:b/>
          <w:color w:val="44546A" w:themeColor="text2"/>
          <w:sz w:val="28"/>
          <w:szCs w:val="28"/>
          <w:u w:val="single"/>
          <w:lang w:val="en-US"/>
        </w:rPr>
        <w:t>Objectives</w:t>
      </w:r>
    </w:p>
    <w:p w14:paraId="298AE63F" w14:textId="77777777" w:rsidR="001A255D" w:rsidRPr="00891E9A" w:rsidRDefault="001A255D" w:rsidP="00891E9A">
      <w:pPr>
        <w:pStyle w:val="Paragrafoelenco"/>
        <w:numPr>
          <w:ilvl w:val="0"/>
          <w:numId w:val="2"/>
        </w:numPr>
        <w:rPr>
          <w:i/>
          <w:color w:val="44546A" w:themeColor="text2"/>
          <w:sz w:val="28"/>
          <w:szCs w:val="28"/>
          <w:lang w:val="en-US"/>
        </w:rPr>
      </w:pPr>
      <w:r w:rsidRPr="00891E9A">
        <w:rPr>
          <w:i/>
          <w:color w:val="44546A" w:themeColor="text2"/>
          <w:sz w:val="28"/>
          <w:szCs w:val="28"/>
          <w:lang w:val="en-US"/>
        </w:rPr>
        <w:t>Course Structure</w:t>
      </w:r>
      <w:r w:rsidR="008354DC" w:rsidRPr="00891E9A">
        <w:rPr>
          <w:i/>
          <w:color w:val="44546A" w:themeColor="text2"/>
          <w:sz w:val="28"/>
          <w:szCs w:val="28"/>
          <w:lang w:val="en-US"/>
        </w:rPr>
        <w:t>:</w:t>
      </w:r>
      <w:r w:rsidRPr="00891E9A">
        <w:rPr>
          <w:i/>
          <w:color w:val="44546A" w:themeColor="text2"/>
          <w:sz w:val="28"/>
          <w:szCs w:val="28"/>
          <w:lang w:val="en-US"/>
        </w:rPr>
        <w:t xml:space="preserve"> </w:t>
      </w:r>
    </w:p>
    <w:p w14:paraId="50AFD368" w14:textId="77777777" w:rsidR="005F0505" w:rsidRPr="00AE662D" w:rsidRDefault="005F0505" w:rsidP="005F0505">
      <w:pPr>
        <w:rPr>
          <w:color w:val="44546A" w:themeColor="text2"/>
          <w:lang w:val="en-US"/>
        </w:rPr>
      </w:pPr>
      <w:r w:rsidRPr="00AE662D">
        <w:rPr>
          <w:color w:val="44546A" w:themeColor="text2"/>
          <w:lang w:val="en-US"/>
        </w:rPr>
        <w:t>The SAFETY AND ECOLOGY OF PRODUCTION SYSTEMS course has the following educational objectives:</w:t>
      </w:r>
    </w:p>
    <w:p w14:paraId="044E126E" w14:textId="77777777" w:rsidR="005F0505" w:rsidRPr="00AE662D" w:rsidRDefault="005F0505" w:rsidP="005F0505">
      <w:pPr>
        <w:pStyle w:val="Paragrafoelenco"/>
        <w:numPr>
          <w:ilvl w:val="0"/>
          <w:numId w:val="4"/>
        </w:numPr>
        <w:rPr>
          <w:color w:val="44546A" w:themeColor="text2"/>
          <w:lang w:val="en-US"/>
        </w:rPr>
      </w:pPr>
      <w:r w:rsidRPr="00AE662D">
        <w:rPr>
          <w:color w:val="44546A" w:themeColor="text2"/>
          <w:lang w:val="en-US"/>
        </w:rPr>
        <w:t>Acquire the main knowledge relating to the technical design and management of the most widespread production systems.</w:t>
      </w:r>
    </w:p>
    <w:p w14:paraId="4225AAAD" w14:textId="77777777" w:rsidR="005F0505" w:rsidRPr="00AE662D" w:rsidRDefault="005F0505" w:rsidP="005F0505">
      <w:pPr>
        <w:pStyle w:val="Paragrafoelenco"/>
        <w:numPr>
          <w:ilvl w:val="0"/>
          <w:numId w:val="4"/>
        </w:numPr>
        <w:rPr>
          <w:color w:val="44546A" w:themeColor="text2"/>
          <w:lang w:val="en-US"/>
        </w:rPr>
      </w:pPr>
      <w:r w:rsidRPr="00AE662D">
        <w:rPr>
          <w:color w:val="44546A" w:themeColor="text2"/>
          <w:lang w:val="en-US"/>
        </w:rPr>
        <w:t>Acquire the main knowledge related to safety management within manufacturing or process.</w:t>
      </w:r>
    </w:p>
    <w:p w14:paraId="3A1188D6" w14:textId="77777777" w:rsidR="005F0505" w:rsidRPr="00AE662D" w:rsidRDefault="005F0505" w:rsidP="005F0505">
      <w:pPr>
        <w:pStyle w:val="Paragrafoelenco"/>
        <w:numPr>
          <w:ilvl w:val="0"/>
          <w:numId w:val="4"/>
        </w:numPr>
        <w:rPr>
          <w:color w:val="44546A" w:themeColor="text2"/>
          <w:lang w:val="en-US"/>
        </w:rPr>
      </w:pPr>
      <w:r w:rsidRPr="00AE662D">
        <w:rPr>
          <w:color w:val="44546A" w:themeColor="text2"/>
          <w:lang w:val="en-US"/>
        </w:rPr>
        <w:t>Know the basic standards and regulations in force in the field of industrial plant safety.</w:t>
      </w:r>
    </w:p>
    <w:p w14:paraId="4DBB595A" w14:textId="77777777" w:rsidR="00DA501F" w:rsidRPr="00AE662D" w:rsidRDefault="005F0505" w:rsidP="005F0505">
      <w:pPr>
        <w:pStyle w:val="Paragrafoelenco"/>
        <w:numPr>
          <w:ilvl w:val="0"/>
          <w:numId w:val="4"/>
        </w:numPr>
        <w:rPr>
          <w:color w:val="44546A" w:themeColor="text2"/>
          <w:lang w:val="en-US"/>
        </w:rPr>
      </w:pPr>
      <w:r w:rsidRPr="00AE662D">
        <w:rPr>
          <w:color w:val="44546A" w:themeColor="text2"/>
          <w:lang w:val="en-US"/>
        </w:rPr>
        <w:t>Provide the tools for an environmental policy aimed at sustainable development; the goal is to achieve a better understanding of how to integrate environmental needs with economic activities.</w:t>
      </w:r>
    </w:p>
    <w:p w14:paraId="275FA2D8" w14:textId="77777777" w:rsidR="00DA501F" w:rsidRDefault="00DA501F" w:rsidP="001A255D">
      <w:pPr>
        <w:rPr>
          <w:b/>
          <w:color w:val="44546A" w:themeColor="text2"/>
          <w:sz w:val="28"/>
          <w:szCs w:val="28"/>
          <w:u w:val="single"/>
          <w:lang w:val="en-US"/>
        </w:rPr>
      </w:pPr>
    </w:p>
    <w:p w14:paraId="1AF70772" w14:textId="77777777" w:rsidR="00AE662D" w:rsidRDefault="00AE662D" w:rsidP="001A255D">
      <w:pPr>
        <w:rPr>
          <w:b/>
          <w:color w:val="44546A" w:themeColor="text2"/>
          <w:sz w:val="28"/>
          <w:szCs w:val="28"/>
          <w:u w:val="single"/>
          <w:lang w:val="en-US"/>
        </w:rPr>
      </w:pPr>
    </w:p>
    <w:p w14:paraId="11E56520" w14:textId="77777777" w:rsidR="00AE662D" w:rsidRDefault="00AE662D" w:rsidP="001A255D">
      <w:pPr>
        <w:rPr>
          <w:b/>
          <w:color w:val="44546A" w:themeColor="text2"/>
          <w:sz w:val="28"/>
          <w:szCs w:val="28"/>
          <w:u w:val="single"/>
          <w:lang w:val="en-US"/>
        </w:rPr>
      </w:pPr>
    </w:p>
    <w:p w14:paraId="286545C2" w14:textId="77777777" w:rsidR="00AE662D" w:rsidRDefault="00AE662D" w:rsidP="001A255D">
      <w:pPr>
        <w:rPr>
          <w:b/>
          <w:color w:val="44546A" w:themeColor="text2"/>
          <w:sz w:val="28"/>
          <w:szCs w:val="28"/>
          <w:u w:val="single"/>
          <w:lang w:val="en-US"/>
        </w:rPr>
      </w:pPr>
    </w:p>
    <w:p w14:paraId="5031E1BE" w14:textId="77777777" w:rsidR="00AE662D" w:rsidRDefault="00AE662D" w:rsidP="001A255D">
      <w:pPr>
        <w:rPr>
          <w:b/>
          <w:color w:val="44546A" w:themeColor="text2"/>
          <w:sz w:val="28"/>
          <w:szCs w:val="28"/>
          <w:u w:val="single"/>
          <w:lang w:val="en-US"/>
        </w:rPr>
      </w:pPr>
    </w:p>
    <w:p w14:paraId="24AE0DB1" w14:textId="77777777" w:rsidR="001A255D" w:rsidRPr="008354DC" w:rsidRDefault="001A255D" w:rsidP="001A255D">
      <w:pPr>
        <w:rPr>
          <w:b/>
          <w:color w:val="44546A" w:themeColor="text2"/>
          <w:sz w:val="28"/>
          <w:szCs w:val="28"/>
          <w:u w:val="single"/>
          <w:lang w:val="en-US"/>
        </w:rPr>
      </w:pPr>
      <w:r w:rsidRPr="008354DC">
        <w:rPr>
          <w:b/>
          <w:color w:val="44546A" w:themeColor="text2"/>
          <w:sz w:val="28"/>
          <w:szCs w:val="28"/>
          <w:u w:val="single"/>
          <w:lang w:val="en-US"/>
        </w:rPr>
        <w:lastRenderedPageBreak/>
        <w:t>Competencies</w:t>
      </w:r>
      <w:r w:rsidR="008354DC">
        <w:rPr>
          <w:b/>
          <w:color w:val="44546A" w:themeColor="text2"/>
          <w:sz w:val="28"/>
          <w:szCs w:val="28"/>
          <w:u w:val="single"/>
          <w:lang w:val="en-US"/>
        </w:rPr>
        <w:t>:</w:t>
      </w:r>
    </w:p>
    <w:p w14:paraId="445006B5" w14:textId="77777777" w:rsidR="008354DC" w:rsidRDefault="008354DC" w:rsidP="001A255D">
      <w:pPr>
        <w:rPr>
          <w:b/>
          <w:color w:val="44546A" w:themeColor="text2"/>
          <w:sz w:val="28"/>
          <w:szCs w:val="28"/>
          <w:lang w:val="en-US"/>
        </w:rPr>
      </w:pPr>
    </w:p>
    <w:p w14:paraId="4D1E2B90" w14:textId="77777777" w:rsidR="005F0505" w:rsidRPr="005F0505" w:rsidRDefault="005F0505" w:rsidP="005F0505">
      <w:pPr>
        <w:pStyle w:val="Paragrafoelenco"/>
        <w:numPr>
          <w:ilvl w:val="0"/>
          <w:numId w:val="5"/>
        </w:numPr>
        <w:rPr>
          <w:color w:val="44546A" w:themeColor="text2"/>
          <w:sz w:val="28"/>
          <w:szCs w:val="28"/>
          <w:lang w:val="en-US"/>
        </w:rPr>
      </w:pPr>
      <w:r w:rsidRPr="005F0505">
        <w:rPr>
          <w:color w:val="44546A" w:themeColor="text2"/>
          <w:sz w:val="28"/>
          <w:szCs w:val="28"/>
          <w:lang w:val="en-US"/>
        </w:rPr>
        <w:t>Knowledge and understanding</w:t>
      </w:r>
    </w:p>
    <w:p w14:paraId="197A1D0A" w14:textId="77777777" w:rsidR="005F0505" w:rsidRPr="00AE662D" w:rsidRDefault="005F0505" w:rsidP="00AE662D">
      <w:pPr>
        <w:jc w:val="both"/>
        <w:rPr>
          <w:color w:val="44546A" w:themeColor="text2"/>
          <w:lang w:val="en-US"/>
        </w:rPr>
      </w:pPr>
      <w:r w:rsidRPr="00AE662D">
        <w:rPr>
          <w:color w:val="44546A" w:themeColor="text2"/>
          <w:lang w:val="en-US"/>
        </w:rPr>
        <w:t>At the end of the course, the student will have demonstrated knowledge of the technical and managerial design topics of the most used industrial plants.</w:t>
      </w:r>
    </w:p>
    <w:p w14:paraId="7CB8C76B" w14:textId="77777777" w:rsidR="005F0505" w:rsidRPr="00AE662D" w:rsidRDefault="005F0505" w:rsidP="00AE662D">
      <w:pPr>
        <w:jc w:val="both"/>
        <w:rPr>
          <w:color w:val="44546A" w:themeColor="text2"/>
          <w:lang w:val="en-US"/>
        </w:rPr>
      </w:pPr>
      <w:r w:rsidRPr="00AE662D">
        <w:rPr>
          <w:color w:val="44546A" w:themeColor="text2"/>
          <w:lang w:val="en-US"/>
        </w:rPr>
        <w:t>The student will acquire the basic knowledge of industrial safety and the rules and regulations in force in the field of industrial plant safety and sustainable development.</w:t>
      </w:r>
    </w:p>
    <w:p w14:paraId="57C75C50" w14:textId="77777777" w:rsidR="005F0505" w:rsidRPr="00AE662D" w:rsidRDefault="005F0505" w:rsidP="00AE662D">
      <w:pPr>
        <w:jc w:val="both"/>
        <w:rPr>
          <w:color w:val="44546A" w:themeColor="text2"/>
          <w:lang w:val="en-US"/>
        </w:rPr>
      </w:pPr>
      <w:r w:rsidRPr="00AE662D">
        <w:rPr>
          <w:color w:val="44546A" w:themeColor="text2"/>
          <w:lang w:val="en-US"/>
        </w:rPr>
        <w:t xml:space="preserve">Furthermore, through the </w:t>
      </w:r>
      <w:proofErr w:type="spellStart"/>
      <w:r w:rsidRPr="00AE662D">
        <w:rPr>
          <w:color w:val="44546A" w:themeColor="text2"/>
          <w:lang w:val="en-US"/>
        </w:rPr>
        <w:t>Etivity</w:t>
      </w:r>
      <w:proofErr w:type="spellEnd"/>
      <w:r w:rsidRPr="00AE662D">
        <w:rPr>
          <w:color w:val="44546A" w:themeColor="text2"/>
          <w:lang w:val="en-US"/>
        </w:rPr>
        <w:t>, students will acquire the ability to apply theoretical concepts in practice with particular reference to plant design, quality management and safety of industrial plants.</w:t>
      </w:r>
    </w:p>
    <w:p w14:paraId="162D606D" w14:textId="77777777" w:rsidR="005F0505" w:rsidRPr="005F0505" w:rsidRDefault="005F0505" w:rsidP="005F0505">
      <w:pPr>
        <w:rPr>
          <w:color w:val="44546A" w:themeColor="text2"/>
          <w:sz w:val="28"/>
          <w:szCs w:val="28"/>
          <w:lang w:val="en-US"/>
        </w:rPr>
      </w:pPr>
    </w:p>
    <w:p w14:paraId="65D8F6A2" w14:textId="77777777" w:rsidR="005F0505" w:rsidRPr="005F0505" w:rsidRDefault="00526406" w:rsidP="005F0505">
      <w:pPr>
        <w:pStyle w:val="Paragrafoelenco"/>
        <w:numPr>
          <w:ilvl w:val="0"/>
          <w:numId w:val="5"/>
        </w:numPr>
        <w:rPr>
          <w:color w:val="44546A" w:themeColor="text2"/>
          <w:sz w:val="28"/>
          <w:szCs w:val="28"/>
          <w:lang w:val="en-US"/>
        </w:rPr>
      </w:pPr>
      <w:r>
        <w:rPr>
          <w:color w:val="44546A" w:themeColor="text2"/>
          <w:sz w:val="28"/>
          <w:szCs w:val="28"/>
          <w:lang w:val="en-US"/>
        </w:rPr>
        <w:t>Applying</w:t>
      </w:r>
      <w:r w:rsidR="005F0505" w:rsidRPr="005F0505">
        <w:rPr>
          <w:color w:val="44546A" w:themeColor="text2"/>
          <w:sz w:val="28"/>
          <w:szCs w:val="28"/>
          <w:lang w:val="en-US"/>
        </w:rPr>
        <w:t xml:space="preserve"> knowledge</w:t>
      </w:r>
      <w:r>
        <w:rPr>
          <w:color w:val="44546A" w:themeColor="text2"/>
          <w:sz w:val="28"/>
          <w:szCs w:val="28"/>
          <w:lang w:val="en-US"/>
        </w:rPr>
        <w:t xml:space="preserve"> and understanding</w:t>
      </w:r>
    </w:p>
    <w:p w14:paraId="4F7A982A" w14:textId="77777777" w:rsidR="005F0505" w:rsidRPr="00AE662D" w:rsidRDefault="005F0505" w:rsidP="00AE662D">
      <w:pPr>
        <w:jc w:val="both"/>
        <w:rPr>
          <w:color w:val="44546A" w:themeColor="text2"/>
          <w:lang w:val="en-US"/>
        </w:rPr>
      </w:pPr>
      <w:r w:rsidRPr="00AE662D">
        <w:rPr>
          <w:color w:val="44546A" w:themeColor="text2"/>
          <w:lang w:val="en-US"/>
        </w:rPr>
        <w:t>The student will be able to use the knowledge of the fundamental principles of technical design, quality management and safety within industrial realities.</w:t>
      </w:r>
    </w:p>
    <w:p w14:paraId="2D2C7201" w14:textId="77777777" w:rsidR="005F0505" w:rsidRPr="00AE662D" w:rsidRDefault="005F0505" w:rsidP="00AE662D">
      <w:pPr>
        <w:jc w:val="both"/>
        <w:rPr>
          <w:color w:val="44546A" w:themeColor="text2"/>
          <w:lang w:val="en-US"/>
        </w:rPr>
      </w:pPr>
      <w:r w:rsidRPr="00AE662D">
        <w:rPr>
          <w:color w:val="44546A" w:themeColor="text2"/>
          <w:lang w:val="en-US"/>
        </w:rPr>
        <w:t xml:space="preserve">The </w:t>
      </w:r>
      <w:proofErr w:type="spellStart"/>
      <w:r w:rsidRPr="00AE662D">
        <w:rPr>
          <w:color w:val="44546A" w:themeColor="text2"/>
          <w:lang w:val="en-US"/>
        </w:rPr>
        <w:t>Etivity</w:t>
      </w:r>
      <w:proofErr w:type="spellEnd"/>
      <w:r w:rsidRPr="00AE662D">
        <w:rPr>
          <w:color w:val="44546A" w:themeColor="text2"/>
          <w:lang w:val="en-US"/>
        </w:rPr>
        <w:t xml:space="preserve"> provide for the application of theoretical knowledge to practical problems to be solved.</w:t>
      </w:r>
    </w:p>
    <w:p w14:paraId="1D1E55AD" w14:textId="77777777" w:rsidR="005F0505" w:rsidRPr="005F0505" w:rsidRDefault="005F0505" w:rsidP="005F0505">
      <w:pPr>
        <w:rPr>
          <w:color w:val="44546A" w:themeColor="text2"/>
          <w:sz w:val="28"/>
          <w:szCs w:val="28"/>
          <w:lang w:val="en-US"/>
        </w:rPr>
      </w:pPr>
    </w:p>
    <w:p w14:paraId="2FC98200" w14:textId="77777777" w:rsidR="005F0505" w:rsidRPr="005F0505" w:rsidRDefault="00526406" w:rsidP="005F0505">
      <w:pPr>
        <w:pStyle w:val="Paragrafoelenco"/>
        <w:numPr>
          <w:ilvl w:val="0"/>
          <w:numId w:val="5"/>
        </w:numPr>
        <w:rPr>
          <w:color w:val="44546A" w:themeColor="text2"/>
          <w:sz w:val="28"/>
          <w:szCs w:val="28"/>
          <w:lang w:val="en-US"/>
        </w:rPr>
      </w:pPr>
      <w:r>
        <w:rPr>
          <w:color w:val="44546A" w:themeColor="text2"/>
          <w:sz w:val="28"/>
          <w:szCs w:val="28"/>
          <w:lang w:val="en-US"/>
        </w:rPr>
        <w:t>Making judgements</w:t>
      </w:r>
    </w:p>
    <w:p w14:paraId="608CFDA9" w14:textId="77777777" w:rsidR="005F0505" w:rsidRPr="00AE662D" w:rsidRDefault="005F0505" w:rsidP="00AE662D">
      <w:pPr>
        <w:jc w:val="both"/>
        <w:rPr>
          <w:color w:val="44546A" w:themeColor="text2"/>
          <w:lang w:val="en-US"/>
        </w:rPr>
      </w:pPr>
      <w:r w:rsidRPr="00AE662D">
        <w:rPr>
          <w:color w:val="44546A" w:themeColor="text2"/>
          <w:lang w:val="en-US"/>
        </w:rPr>
        <w:t>The student will be able to identify the most appropriate models to describe the unit operations of an industrial process, to interpret the plant specifications, and to manage the quality control, certification of the same, management of safety at work and of effect on the environment in relation to the application context.</w:t>
      </w:r>
    </w:p>
    <w:p w14:paraId="1BEC170F" w14:textId="77777777" w:rsidR="005F0505" w:rsidRPr="00AE662D" w:rsidRDefault="005F0505" w:rsidP="00AE662D">
      <w:pPr>
        <w:jc w:val="both"/>
        <w:rPr>
          <w:color w:val="44546A" w:themeColor="text2"/>
          <w:lang w:val="en-US"/>
        </w:rPr>
      </w:pPr>
      <w:r w:rsidRPr="00AE662D">
        <w:rPr>
          <w:color w:val="44546A" w:themeColor="text2"/>
          <w:lang w:val="en-US"/>
        </w:rPr>
        <w:t>The student must be able to use the acquired knowledge to analyze and process numerical data.</w:t>
      </w:r>
    </w:p>
    <w:p w14:paraId="4B3D6C0C" w14:textId="77777777" w:rsidR="005F0505" w:rsidRPr="005F0505" w:rsidRDefault="005F0505" w:rsidP="005F0505">
      <w:pPr>
        <w:rPr>
          <w:color w:val="44546A" w:themeColor="text2"/>
          <w:sz w:val="28"/>
          <w:szCs w:val="28"/>
          <w:lang w:val="en-US"/>
        </w:rPr>
      </w:pPr>
    </w:p>
    <w:p w14:paraId="0E66DAC9" w14:textId="77777777" w:rsidR="005F0505" w:rsidRPr="00526406" w:rsidRDefault="005F0505" w:rsidP="00526406">
      <w:pPr>
        <w:pStyle w:val="Paragrafoelenco"/>
        <w:numPr>
          <w:ilvl w:val="0"/>
          <w:numId w:val="5"/>
        </w:numPr>
        <w:rPr>
          <w:color w:val="44546A" w:themeColor="text2"/>
          <w:sz w:val="28"/>
          <w:szCs w:val="28"/>
          <w:lang w:val="en-US"/>
        </w:rPr>
      </w:pPr>
      <w:r w:rsidRPr="00526406">
        <w:rPr>
          <w:color w:val="44546A" w:themeColor="text2"/>
          <w:sz w:val="28"/>
          <w:szCs w:val="28"/>
          <w:lang w:val="en-US"/>
        </w:rPr>
        <w:t>Communication skills</w:t>
      </w:r>
    </w:p>
    <w:p w14:paraId="1AE3FD01" w14:textId="77777777" w:rsidR="005F0505" w:rsidRPr="00AE662D" w:rsidRDefault="005F0505" w:rsidP="00AE662D">
      <w:pPr>
        <w:jc w:val="both"/>
        <w:rPr>
          <w:color w:val="44546A" w:themeColor="text2"/>
          <w:lang w:val="en-US"/>
        </w:rPr>
      </w:pPr>
      <w:r w:rsidRPr="00AE662D">
        <w:rPr>
          <w:color w:val="44546A" w:themeColor="text2"/>
          <w:lang w:val="en-US"/>
        </w:rPr>
        <w:t>The student will be able to describe and hold conversations on typical problems of industrial safety and ecology, correctly identifying the relevant physical quantities, and using adequate terminology.</w:t>
      </w:r>
    </w:p>
    <w:p w14:paraId="376DDABE" w14:textId="77777777" w:rsidR="005F0505" w:rsidRPr="005F0505" w:rsidRDefault="005F0505" w:rsidP="005F0505">
      <w:pPr>
        <w:rPr>
          <w:color w:val="44546A" w:themeColor="text2"/>
          <w:sz w:val="28"/>
          <w:szCs w:val="28"/>
          <w:lang w:val="en-US"/>
        </w:rPr>
      </w:pPr>
    </w:p>
    <w:p w14:paraId="0C6D7A87" w14:textId="77777777" w:rsidR="005F0505" w:rsidRPr="00526406" w:rsidRDefault="00526406" w:rsidP="00526406">
      <w:pPr>
        <w:pStyle w:val="Paragrafoelenco"/>
        <w:numPr>
          <w:ilvl w:val="0"/>
          <w:numId w:val="5"/>
        </w:numPr>
        <w:rPr>
          <w:color w:val="44546A" w:themeColor="text2"/>
          <w:sz w:val="28"/>
          <w:szCs w:val="28"/>
          <w:lang w:val="en-US"/>
        </w:rPr>
      </w:pPr>
      <w:r>
        <w:rPr>
          <w:color w:val="44546A" w:themeColor="text2"/>
          <w:sz w:val="28"/>
          <w:szCs w:val="28"/>
          <w:lang w:val="en-US"/>
        </w:rPr>
        <w:t>L</w:t>
      </w:r>
      <w:r w:rsidR="005F0505" w:rsidRPr="00526406">
        <w:rPr>
          <w:color w:val="44546A" w:themeColor="text2"/>
          <w:sz w:val="28"/>
          <w:szCs w:val="28"/>
          <w:lang w:val="en-US"/>
        </w:rPr>
        <w:t>earn</w:t>
      </w:r>
      <w:r>
        <w:rPr>
          <w:color w:val="44546A" w:themeColor="text2"/>
          <w:sz w:val="28"/>
          <w:szCs w:val="28"/>
          <w:lang w:val="en-US"/>
        </w:rPr>
        <w:t>ing skills</w:t>
      </w:r>
    </w:p>
    <w:p w14:paraId="5F0235CD" w14:textId="77777777" w:rsidR="00DA501F" w:rsidRPr="00AE662D" w:rsidRDefault="005F0505" w:rsidP="00AE662D">
      <w:pPr>
        <w:jc w:val="both"/>
        <w:rPr>
          <w:color w:val="44546A" w:themeColor="text2"/>
          <w:lang w:val="en-US"/>
        </w:rPr>
      </w:pPr>
      <w:r w:rsidRPr="00AE662D">
        <w:rPr>
          <w:color w:val="44546A" w:themeColor="text2"/>
          <w:lang w:val="en-US"/>
        </w:rPr>
        <w:t>At the end of the course, the student will have knowledge of the fundamental notions necessary for the analysis of safety problems and industrial ecology. All this will allow him to continue his engineering studies with greater maturity and will provide him with the basis for quality management, maintenance and safety, through the autonomous consultation of specialized texts, scientific or popular magazines, even outside the topics strictly covered during the course.</w:t>
      </w:r>
    </w:p>
    <w:p w14:paraId="72D6F27B" w14:textId="77777777" w:rsidR="00DA501F" w:rsidRDefault="00DA501F" w:rsidP="001A255D">
      <w:pPr>
        <w:rPr>
          <w:b/>
          <w:color w:val="44546A" w:themeColor="text2"/>
          <w:sz w:val="28"/>
          <w:szCs w:val="28"/>
          <w:lang w:val="en-US"/>
        </w:rPr>
      </w:pPr>
    </w:p>
    <w:p w14:paraId="3B213FEF" w14:textId="77777777" w:rsidR="000160AF" w:rsidRDefault="000160AF" w:rsidP="001A255D">
      <w:pPr>
        <w:rPr>
          <w:b/>
          <w:color w:val="44546A" w:themeColor="text2"/>
          <w:sz w:val="28"/>
          <w:szCs w:val="28"/>
          <w:lang w:val="en-US"/>
        </w:rPr>
      </w:pPr>
    </w:p>
    <w:p w14:paraId="059E995B" w14:textId="77777777" w:rsidR="000160AF" w:rsidRDefault="000160AF" w:rsidP="001A255D">
      <w:pPr>
        <w:rPr>
          <w:b/>
          <w:color w:val="44546A" w:themeColor="text2"/>
          <w:sz w:val="28"/>
          <w:szCs w:val="28"/>
          <w:lang w:val="en-US"/>
        </w:rPr>
      </w:pPr>
    </w:p>
    <w:p w14:paraId="306DF042" w14:textId="77777777" w:rsidR="000160AF" w:rsidRDefault="000160AF" w:rsidP="001A255D">
      <w:pPr>
        <w:rPr>
          <w:b/>
          <w:color w:val="44546A" w:themeColor="text2"/>
          <w:sz w:val="28"/>
          <w:szCs w:val="28"/>
          <w:lang w:val="en-US"/>
        </w:rPr>
      </w:pPr>
    </w:p>
    <w:p w14:paraId="04A6D04C" w14:textId="77777777" w:rsidR="000160AF" w:rsidRDefault="000160AF" w:rsidP="001A255D">
      <w:pPr>
        <w:rPr>
          <w:b/>
          <w:color w:val="44546A" w:themeColor="text2"/>
          <w:sz w:val="28"/>
          <w:szCs w:val="28"/>
          <w:lang w:val="en-US"/>
        </w:rPr>
      </w:pPr>
    </w:p>
    <w:p w14:paraId="0E91AF8E" w14:textId="77777777" w:rsidR="000160AF" w:rsidRDefault="000160AF" w:rsidP="001A255D">
      <w:pPr>
        <w:rPr>
          <w:b/>
          <w:color w:val="44546A" w:themeColor="text2"/>
          <w:sz w:val="28"/>
          <w:szCs w:val="28"/>
          <w:lang w:val="en-US"/>
        </w:rPr>
      </w:pPr>
    </w:p>
    <w:p w14:paraId="06089A0E" w14:textId="77777777" w:rsidR="00825614" w:rsidRDefault="00825614" w:rsidP="001A255D">
      <w:pPr>
        <w:rPr>
          <w:b/>
          <w:color w:val="44546A" w:themeColor="text2"/>
          <w:sz w:val="28"/>
          <w:szCs w:val="28"/>
          <w:lang w:val="en-US"/>
        </w:rPr>
      </w:pPr>
    </w:p>
    <w:p w14:paraId="130AB8CC" w14:textId="77777777" w:rsidR="00825614" w:rsidRDefault="00825614" w:rsidP="001A255D">
      <w:pPr>
        <w:rPr>
          <w:b/>
          <w:color w:val="44546A" w:themeColor="text2"/>
          <w:sz w:val="28"/>
          <w:szCs w:val="28"/>
          <w:lang w:val="en-US"/>
        </w:rPr>
      </w:pPr>
    </w:p>
    <w:p w14:paraId="1D6015F2" w14:textId="77777777" w:rsidR="000160AF" w:rsidRDefault="000160AF" w:rsidP="001A255D">
      <w:pPr>
        <w:rPr>
          <w:b/>
          <w:color w:val="44546A" w:themeColor="text2"/>
          <w:sz w:val="28"/>
          <w:szCs w:val="28"/>
          <w:lang w:val="en-US"/>
        </w:rPr>
      </w:pPr>
    </w:p>
    <w:p w14:paraId="0A36A25C" w14:textId="77777777" w:rsidR="000160AF" w:rsidRPr="001A255D" w:rsidRDefault="000160AF" w:rsidP="001A255D">
      <w:pPr>
        <w:rPr>
          <w:b/>
          <w:color w:val="44546A" w:themeColor="text2"/>
          <w:sz w:val="28"/>
          <w:szCs w:val="28"/>
          <w:lang w:val="en-US"/>
        </w:rPr>
      </w:pPr>
    </w:p>
    <w:p w14:paraId="6CFF54CC" w14:textId="77777777" w:rsidR="001A255D" w:rsidRDefault="001A255D" w:rsidP="001A255D">
      <w:pPr>
        <w:rPr>
          <w:b/>
          <w:color w:val="44546A" w:themeColor="text2"/>
          <w:sz w:val="28"/>
          <w:szCs w:val="28"/>
          <w:u w:val="single"/>
          <w:lang w:val="en-US"/>
        </w:rPr>
      </w:pPr>
      <w:r w:rsidRPr="001A255D">
        <w:rPr>
          <w:b/>
          <w:color w:val="44546A" w:themeColor="text2"/>
          <w:sz w:val="28"/>
          <w:szCs w:val="28"/>
          <w:u w:val="single"/>
          <w:lang w:val="en-US"/>
        </w:rPr>
        <w:lastRenderedPageBreak/>
        <w:t>Syllabus</w:t>
      </w:r>
    </w:p>
    <w:p w14:paraId="1A650ADA" w14:textId="77777777" w:rsidR="000160AF" w:rsidRDefault="000160AF" w:rsidP="001A255D">
      <w:pPr>
        <w:rPr>
          <w:b/>
          <w:color w:val="44546A" w:themeColor="text2"/>
          <w:sz w:val="28"/>
          <w:szCs w:val="28"/>
          <w:u w:val="single"/>
          <w:lang w:val="en-US"/>
        </w:rPr>
      </w:pPr>
    </w:p>
    <w:p w14:paraId="315E00AC" w14:textId="77777777" w:rsidR="001A255D" w:rsidRPr="00891E9A" w:rsidRDefault="001A255D" w:rsidP="00891E9A">
      <w:pPr>
        <w:pStyle w:val="Paragrafoelenco"/>
        <w:numPr>
          <w:ilvl w:val="0"/>
          <w:numId w:val="2"/>
        </w:numPr>
        <w:rPr>
          <w:i/>
          <w:color w:val="44546A" w:themeColor="text2"/>
          <w:sz w:val="28"/>
          <w:szCs w:val="28"/>
          <w:lang w:val="en-US"/>
        </w:rPr>
      </w:pPr>
      <w:proofErr w:type="spellStart"/>
      <w:r w:rsidRPr="00891E9A">
        <w:rPr>
          <w:i/>
          <w:color w:val="44546A" w:themeColor="text2"/>
          <w:sz w:val="28"/>
          <w:szCs w:val="28"/>
          <w:lang w:val="en-US"/>
        </w:rPr>
        <w:t>Program</w:t>
      </w:r>
      <w:r w:rsidR="002C7C23" w:rsidRPr="00891E9A">
        <w:rPr>
          <w:i/>
          <w:color w:val="44546A" w:themeColor="text2"/>
          <w:sz w:val="28"/>
          <w:szCs w:val="28"/>
          <w:lang w:val="en-US"/>
        </w:rPr>
        <w:t>me</w:t>
      </w:r>
      <w:proofErr w:type="spellEnd"/>
      <w:r w:rsidRPr="00891E9A">
        <w:rPr>
          <w:i/>
          <w:color w:val="44546A" w:themeColor="text2"/>
          <w:sz w:val="28"/>
          <w:szCs w:val="28"/>
          <w:lang w:val="en-US"/>
        </w:rPr>
        <w:t xml:space="preserve"> of the course</w:t>
      </w:r>
      <w:r w:rsidR="008354DC" w:rsidRPr="00891E9A">
        <w:rPr>
          <w:i/>
          <w:color w:val="44546A" w:themeColor="text2"/>
          <w:sz w:val="28"/>
          <w:szCs w:val="28"/>
          <w:lang w:val="en-US"/>
        </w:rPr>
        <w:t>:</w:t>
      </w:r>
    </w:p>
    <w:p w14:paraId="7E4C9827" w14:textId="77777777" w:rsidR="002C7C23" w:rsidRPr="001A255D" w:rsidRDefault="002C7C23" w:rsidP="001A255D">
      <w:pPr>
        <w:rPr>
          <w:i/>
          <w:color w:val="44546A" w:themeColor="text2"/>
          <w:sz w:val="28"/>
          <w:szCs w:val="28"/>
          <w:lang w:val="en-US"/>
        </w:rPr>
      </w:pPr>
    </w:p>
    <w:p w14:paraId="5B760FEB" w14:textId="77777777" w:rsidR="001A255D" w:rsidRDefault="008354DC" w:rsidP="001A255D">
      <w:pPr>
        <w:rPr>
          <w:b/>
          <w:color w:val="44546A" w:themeColor="text2"/>
          <w:sz w:val="28"/>
          <w:szCs w:val="28"/>
          <w:lang w:val="en-US"/>
        </w:rPr>
      </w:pPr>
      <w:r>
        <w:rPr>
          <w:b/>
          <w:color w:val="44546A" w:themeColor="text2"/>
          <w:sz w:val="28"/>
          <w:szCs w:val="28"/>
          <w:lang w:val="en-US"/>
        </w:rPr>
        <w:t xml:space="preserve">Subject 1. </w:t>
      </w:r>
      <w:r w:rsidR="00526406" w:rsidRPr="00526406">
        <w:rPr>
          <w:b/>
          <w:color w:val="44546A" w:themeColor="text2"/>
          <w:sz w:val="28"/>
          <w:szCs w:val="28"/>
          <w:lang w:val="en-US"/>
        </w:rPr>
        <w:t>PRINCIPLES OF TECHNICAL AND MANAGEMENT DESIGN</w:t>
      </w:r>
    </w:p>
    <w:p w14:paraId="5B4D9F08" w14:textId="77777777" w:rsidR="00526406" w:rsidRPr="00526406" w:rsidRDefault="00526406" w:rsidP="001A255D">
      <w:pPr>
        <w:rPr>
          <w:color w:val="44546A" w:themeColor="text2"/>
          <w:lang w:val="en-US"/>
        </w:rPr>
      </w:pPr>
      <w:r w:rsidRPr="00526406">
        <w:rPr>
          <w:color w:val="44546A" w:themeColor="text2"/>
          <w:lang w:val="en-US"/>
        </w:rPr>
        <w:t xml:space="preserve">• Introduction to the most used systems in the industrial sector </w:t>
      </w:r>
    </w:p>
    <w:p w14:paraId="4BDAEEFD" w14:textId="77777777" w:rsidR="00526406" w:rsidRPr="00526406" w:rsidRDefault="00526406" w:rsidP="001A255D">
      <w:pPr>
        <w:rPr>
          <w:color w:val="44546A" w:themeColor="text2"/>
          <w:lang w:val="en-US"/>
        </w:rPr>
      </w:pPr>
      <w:r w:rsidRPr="00526406">
        <w:rPr>
          <w:color w:val="44546A" w:themeColor="text2"/>
          <w:lang w:val="en-US"/>
        </w:rPr>
        <w:t xml:space="preserve">• The Exchangers </w:t>
      </w:r>
    </w:p>
    <w:p w14:paraId="290F4E22" w14:textId="77777777" w:rsidR="00526406" w:rsidRPr="00526406" w:rsidRDefault="00AE662D" w:rsidP="001A255D">
      <w:pPr>
        <w:rPr>
          <w:color w:val="44546A" w:themeColor="text2"/>
          <w:lang w:val="en-US"/>
        </w:rPr>
      </w:pPr>
      <w:r>
        <w:rPr>
          <w:color w:val="44546A" w:themeColor="text2"/>
          <w:lang w:val="en-US"/>
        </w:rPr>
        <w:t>• The C</w:t>
      </w:r>
      <w:r w:rsidR="00526406" w:rsidRPr="00526406">
        <w:rPr>
          <w:color w:val="44546A" w:themeColor="text2"/>
          <w:lang w:val="en-US"/>
        </w:rPr>
        <w:t xml:space="preserve">oncentrators </w:t>
      </w:r>
    </w:p>
    <w:p w14:paraId="4B35293F" w14:textId="77777777" w:rsidR="00526406" w:rsidRPr="00526406" w:rsidRDefault="00526406" w:rsidP="001A255D">
      <w:pPr>
        <w:rPr>
          <w:color w:val="44546A" w:themeColor="text2"/>
          <w:lang w:val="en-US"/>
        </w:rPr>
      </w:pPr>
      <w:r w:rsidRPr="00526406">
        <w:rPr>
          <w:color w:val="44546A" w:themeColor="text2"/>
          <w:lang w:val="en-US"/>
        </w:rPr>
        <w:t xml:space="preserve">• Fluid mixers </w:t>
      </w:r>
    </w:p>
    <w:p w14:paraId="517C26E2" w14:textId="77777777" w:rsidR="00526406" w:rsidRDefault="00526406" w:rsidP="001A255D">
      <w:pPr>
        <w:rPr>
          <w:color w:val="44546A" w:themeColor="text2"/>
          <w:lang w:val="en-US"/>
        </w:rPr>
      </w:pPr>
      <w:r w:rsidRPr="00526406">
        <w:rPr>
          <w:color w:val="44546A" w:themeColor="text2"/>
          <w:lang w:val="en-US"/>
        </w:rPr>
        <w:t>• Extraction</w:t>
      </w:r>
    </w:p>
    <w:p w14:paraId="22EC9381" w14:textId="77777777" w:rsidR="00526406" w:rsidRPr="00526406" w:rsidRDefault="00526406" w:rsidP="001A255D">
      <w:pPr>
        <w:rPr>
          <w:color w:val="44546A" w:themeColor="text2"/>
          <w:lang w:val="en-US"/>
        </w:rPr>
      </w:pPr>
    </w:p>
    <w:p w14:paraId="68E388D0" w14:textId="77777777" w:rsidR="00526406" w:rsidRDefault="008354DC" w:rsidP="001A255D">
      <w:pPr>
        <w:rPr>
          <w:b/>
          <w:color w:val="44546A" w:themeColor="text2"/>
          <w:sz w:val="28"/>
          <w:szCs w:val="28"/>
          <w:lang w:val="en-US"/>
        </w:rPr>
      </w:pPr>
      <w:r>
        <w:rPr>
          <w:b/>
          <w:color w:val="44546A" w:themeColor="text2"/>
          <w:sz w:val="28"/>
          <w:szCs w:val="28"/>
          <w:lang w:val="en-US"/>
        </w:rPr>
        <w:t>Subject 2.</w:t>
      </w:r>
      <w:r w:rsidR="00526406" w:rsidRPr="00AE662D">
        <w:rPr>
          <w:rFonts w:ascii="Helvetica" w:hAnsi="Helvetica" w:cs="Helvetica"/>
          <w:color w:val="000000"/>
          <w:sz w:val="27"/>
          <w:szCs w:val="27"/>
          <w:lang w:val="en-US"/>
        </w:rPr>
        <w:t xml:space="preserve"> </w:t>
      </w:r>
      <w:r w:rsidR="00526406" w:rsidRPr="00526406">
        <w:rPr>
          <w:b/>
          <w:color w:val="44546A" w:themeColor="text2"/>
          <w:sz w:val="28"/>
          <w:szCs w:val="28"/>
          <w:lang w:val="en-US"/>
        </w:rPr>
        <w:t>SAFETY IN PRODUCTION SYSTEMS</w:t>
      </w:r>
    </w:p>
    <w:p w14:paraId="7C04824E" w14:textId="77777777" w:rsidR="00526406" w:rsidRDefault="00526406" w:rsidP="001A255D">
      <w:pPr>
        <w:rPr>
          <w:color w:val="44546A" w:themeColor="text2"/>
          <w:lang w:val="en-US"/>
        </w:rPr>
      </w:pPr>
      <w:r w:rsidRPr="00526406">
        <w:rPr>
          <w:color w:val="44546A" w:themeColor="text2"/>
          <w:lang w:val="en-US"/>
        </w:rPr>
        <w:t xml:space="preserve">• Introduction: </w:t>
      </w:r>
      <w:r w:rsidR="000160AF">
        <w:rPr>
          <w:color w:val="44546A" w:themeColor="text2"/>
          <w:lang w:val="en-US"/>
        </w:rPr>
        <w:t>Importance of Safety i</w:t>
      </w:r>
      <w:r w:rsidR="000160AF" w:rsidRPr="00526406">
        <w:rPr>
          <w:color w:val="44546A" w:themeColor="text2"/>
          <w:lang w:val="en-US"/>
        </w:rPr>
        <w:t>n Production Systems</w:t>
      </w:r>
      <w:r w:rsidRPr="00526406">
        <w:rPr>
          <w:color w:val="44546A" w:themeColor="text2"/>
          <w:lang w:val="en-US"/>
        </w:rPr>
        <w:t xml:space="preserve">. </w:t>
      </w:r>
    </w:p>
    <w:p w14:paraId="5407D602" w14:textId="77777777" w:rsidR="00526406" w:rsidRDefault="00526406" w:rsidP="001A255D">
      <w:pPr>
        <w:rPr>
          <w:color w:val="44546A" w:themeColor="text2"/>
          <w:lang w:val="en-US"/>
        </w:rPr>
      </w:pPr>
      <w:r w:rsidRPr="00526406">
        <w:rPr>
          <w:color w:val="44546A" w:themeColor="text2"/>
          <w:lang w:val="en-US"/>
        </w:rPr>
        <w:t xml:space="preserve">• Theoretical </w:t>
      </w:r>
      <w:r w:rsidR="000160AF">
        <w:rPr>
          <w:color w:val="44546A" w:themeColor="text2"/>
          <w:lang w:val="en-US"/>
        </w:rPr>
        <w:t>Foundations of the Safety o</w:t>
      </w:r>
      <w:r w:rsidR="000160AF" w:rsidRPr="00526406">
        <w:rPr>
          <w:color w:val="44546A" w:themeColor="text2"/>
          <w:lang w:val="en-US"/>
        </w:rPr>
        <w:t>f Industrial Plants</w:t>
      </w:r>
    </w:p>
    <w:p w14:paraId="4BA9E551" w14:textId="77777777" w:rsidR="00526406" w:rsidRDefault="00526406" w:rsidP="001A255D">
      <w:pPr>
        <w:rPr>
          <w:color w:val="44546A" w:themeColor="text2"/>
          <w:lang w:val="en-US"/>
        </w:rPr>
      </w:pPr>
      <w:r w:rsidRPr="00526406">
        <w:rPr>
          <w:color w:val="44546A" w:themeColor="text2"/>
          <w:lang w:val="en-US"/>
        </w:rPr>
        <w:t xml:space="preserve">• Protection of </w:t>
      </w:r>
      <w:r w:rsidR="000160AF">
        <w:rPr>
          <w:color w:val="44546A" w:themeColor="text2"/>
          <w:lang w:val="en-US"/>
        </w:rPr>
        <w:t>Health and S</w:t>
      </w:r>
      <w:r w:rsidRPr="00526406">
        <w:rPr>
          <w:color w:val="44546A" w:themeColor="text2"/>
          <w:lang w:val="en-US"/>
        </w:rPr>
        <w:t xml:space="preserve">afety of </w:t>
      </w:r>
      <w:r w:rsidR="000160AF">
        <w:rPr>
          <w:color w:val="44546A" w:themeColor="text2"/>
          <w:lang w:val="en-US"/>
        </w:rPr>
        <w:t>I</w:t>
      </w:r>
      <w:r w:rsidRPr="00526406">
        <w:rPr>
          <w:color w:val="44546A" w:themeColor="text2"/>
          <w:lang w:val="en-US"/>
        </w:rPr>
        <w:t xml:space="preserve">ndustrial </w:t>
      </w:r>
      <w:r w:rsidR="000160AF">
        <w:rPr>
          <w:color w:val="44546A" w:themeColor="text2"/>
          <w:lang w:val="en-US"/>
        </w:rPr>
        <w:t>P</w:t>
      </w:r>
      <w:r w:rsidRPr="00526406">
        <w:rPr>
          <w:color w:val="44546A" w:themeColor="text2"/>
          <w:lang w:val="en-US"/>
        </w:rPr>
        <w:t xml:space="preserve">lants </w:t>
      </w:r>
    </w:p>
    <w:p w14:paraId="4FCF1F0E" w14:textId="77777777" w:rsidR="008354DC" w:rsidRDefault="000160AF" w:rsidP="001A255D">
      <w:pPr>
        <w:rPr>
          <w:color w:val="44546A" w:themeColor="text2"/>
          <w:lang w:val="en-US"/>
        </w:rPr>
      </w:pPr>
      <w:r>
        <w:rPr>
          <w:color w:val="44546A" w:themeColor="text2"/>
          <w:lang w:val="en-US"/>
        </w:rPr>
        <w:t>• The R</w:t>
      </w:r>
      <w:r w:rsidR="00526406" w:rsidRPr="00526406">
        <w:rPr>
          <w:color w:val="44546A" w:themeColor="text2"/>
          <w:lang w:val="en-US"/>
        </w:rPr>
        <w:t xml:space="preserve">egulation of </w:t>
      </w:r>
      <w:r>
        <w:rPr>
          <w:color w:val="44546A" w:themeColor="text2"/>
          <w:lang w:val="en-US"/>
        </w:rPr>
        <w:t>P</w:t>
      </w:r>
      <w:r w:rsidR="00526406" w:rsidRPr="00526406">
        <w:rPr>
          <w:color w:val="44546A" w:themeColor="text2"/>
          <w:lang w:val="en-US"/>
        </w:rPr>
        <w:t>revention in Italy: Law no.81/2008 and subsequent additions (Legislative Decree no.106 of 3/8/2009).</w:t>
      </w:r>
    </w:p>
    <w:p w14:paraId="57E732A1" w14:textId="77777777" w:rsidR="00AE662D" w:rsidRDefault="00AE662D" w:rsidP="001A255D">
      <w:pPr>
        <w:rPr>
          <w:color w:val="44546A" w:themeColor="text2"/>
          <w:lang w:val="en-US"/>
        </w:rPr>
      </w:pPr>
    </w:p>
    <w:p w14:paraId="5B8E1C75" w14:textId="77777777" w:rsidR="00AE662D" w:rsidRPr="00AE662D" w:rsidRDefault="00AE662D" w:rsidP="00AE662D">
      <w:pPr>
        <w:rPr>
          <w:b/>
          <w:color w:val="44546A" w:themeColor="text2"/>
          <w:sz w:val="28"/>
          <w:szCs w:val="28"/>
          <w:lang w:val="en-US"/>
        </w:rPr>
      </w:pPr>
      <w:r w:rsidRPr="00AE662D">
        <w:rPr>
          <w:b/>
          <w:color w:val="44546A" w:themeColor="text2"/>
          <w:sz w:val="28"/>
          <w:szCs w:val="28"/>
          <w:lang w:val="en-US"/>
        </w:rPr>
        <w:t>Subject 3.</w:t>
      </w:r>
      <w:r w:rsidRPr="00AE662D">
        <w:rPr>
          <w:color w:val="44546A" w:themeColor="text2"/>
          <w:sz w:val="28"/>
          <w:szCs w:val="28"/>
          <w:lang w:val="en-US"/>
        </w:rPr>
        <w:t xml:space="preserve"> </w:t>
      </w:r>
      <w:r w:rsidRPr="00AE662D">
        <w:rPr>
          <w:b/>
          <w:color w:val="44546A" w:themeColor="text2"/>
          <w:sz w:val="28"/>
          <w:szCs w:val="28"/>
          <w:lang w:val="en-US"/>
        </w:rPr>
        <w:t>SYSTEM SAFETY REGULATIONS</w:t>
      </w:r>
    </w:p>
    <w:p w14:paraId="75E6A9C4" w14:textId="77777777" w:rsidR="00AE662D" w:rsidRDefault="000160AF" w:rsidP="001A255D">
      <w:pPr>
        <w:rPr>
          <w:color w:val="44546A" w:themeColor="text2"/>
          <w:lang w:val="en-US"/>
        </w:rPr>
      </w:pPr>
      <w:r>
        <w:rPr>
          <w:color w:val="44546A" w:themeColor="text2"/>
          <w:lang w:val="en-US"/>
        </w:rPr>
        <w:t>• Industrial Activities S</w:t>
      </w:r>
      <w:r w:rsidR="00AE662D" w:rsidRPr="00AE662D">
        <w:rPr>
          <w:color w:val="44546A" w:themeColor="text2"/>
          <w:lang w:val="en-US"/>
        </w:rPr>
        <w:t xml:space="preserve">ubject to </w:t>
      </w:r>
      <w:r>
        <w:rPr>
          <w:color w:val="44546A" w:themeColor="text2"/>
          <w:lang w:val="en-US"/>
        </w:rPr>
        <w:t>M</w:t>
      </w:r>
      <w:r w:rsidR="00AE662D" w:rsidRPr="00AE662D">
        <w:rPr>
          <w:color w:val="44546A" w:themeColor="text2"/>
          <w:lang w:val="en-US"/>
        </w:rPr>
        <w:t xml:space="preserve">ajor </w:t>
      </w:r>
      <w:r>
        <w:rPr>
          <w:color w:val="44546A" w:themeColor="text2"/>
          <w:lang w:val="en-US"/>
        </w:rPr>
        <w:t>A</w:t>
      </w:r>
      <w:r w:rsidR="00AE662D" w:rsidRPr="00AE662D">
        <w:rPr>
          <w:color w:val="44546A" w:themeColor="text2"/>
          <w:lang w:val="en-US"/>
        </w:rPr>
        <w:t xml:space="preserve">ccident </w:t>
      </w:r>
      <w:r>
        <w:rPr>
          <w:color w:val="44546A" w:themeColor="text2"/>
          <w:lang w:val="en-US"/>
        </w:rPr>
        <w:t>R</w:t>
      </w:r>
      <w:r w:rsidR="00AE662D" w:rsidRPr="00AE662D">
        <w:rPr>
          <w:color w:val="44546A" w:themeColor="text2"/>
          <w:lang w:val="en-US"/>
        </w:rPr>
        <w:t xml:space="preserve">isks (Legislative Decree 334/99 - "Seveso bis"). </w:t>
      </w:r>
    </w:p>
    <w:p w14:paraId="2D0BA84F" w14:textId="77777777" w:rsidR="00AE662D" w:rsidRDefault="00AE662D" w:rsidP="001A255D">
      <w:pPr>
        <w:rPr>
          <w:color w:val="44546A" w:themeColor="text2"/>
          <w:lang w:val="en-US"/>
        </w:rPr>
      </w:pPr>
      <w:r w:rsidRPr="00AE662D">
        <w:rPr>
          <w:color w:val="44546A" w:themeColor="text2"/>
          <w:lang w:val="en-US"/>
        </w:rPr>
        <w:t xml:space="preserve">• International Standards for Safety and the Environment (ISO 14001, EMAS Regulation, BS 8800, OHSAS 18001, OHSAS 18002). </w:t>
      </w:r>
    </w:p>
    <w:p w14:paraId="3344ABF4" w14:textId="77777777" w:rsidR="00AE662D" w:rsidRPr="00526406" w:rsidRDefault="000160AF" w:rsidP="001A255D">
      <w:pPr>
        <w:rPr>
          <w:color w:val="44546A" w:themeColor="text2"/>
          <w:lang w:val="en-US"/>
        </w:rPr>
      </w:pPr>
      <w:r>
        <w:rPr>
          <w:color w:val="44546A" w:themeColor="text2"/>
          <w:lang w:val="en-US"/>
        </w:rPr>
        <w:t>• Risk factors in P</w:t>
      </w:r>
      <w:r w:rsidR="00AE662D" w:rsidRPr="00AE662D">
        <w:rPr>
          <w:color w:val="44546A" w:themeColor="text2"/>
          <w:lang w:val="en-US"/>
        </w:rPr>
        <w:t>roducti</w:t>
      </w:r>
      <w:r>
        <w:rPr>
          <w:color w:val="44546A" w:themeColor="text2"/>
          <w:lang w:val="en-US"/>
        </w:rPr>
        <w:t>on A</w:t>
      </w:r>
      <w:r w:rsidR="00AE662D" w:rsidRPr="00AE662D">
        <w:rPr>
          <w:color w:val="44546A" w:themeColor="text2"/>
          <w:lang w:val="en-US"/>
        </w:rPr>
        <w:t>ctivities.</w:t>
      </w:r>
    </w:p>
    <w:p w14:paraId="6C856D87" w14:textId="77777777" w:rsidR="008354DC" w:rsidRDefault="008354DC" w:rsidP="001A255D">
      <w:pPr>
        <w:rPr>
          <w:b/>
          <w:color w:val="44546A" w:themeColor="text2"/>
          <w:sz w:val="28"/>
          <w:szCs w:val="28"/>
          <w:lang w:val="en-US"/>
        </w:rPr>
      </w:pPr>
    </w:p>
    <w:p w14:paraId="55C7D598" w14:textId="77777777" w:rsidR="00AE662D" w:rsidRDefault="00AE662D" w:rsidP="00AE662D">
      <w:pPr>
        <w:rPr>
          <w:b/>
          <w:color w:val="44546A" w:themeColor="text2"/>
          <w:sz w:val="28"/>
          <w:szCs w:val="28"/>
          <w:lang w:val="en-US"/>
        </w:rPr>
      </w:pPr>
      <w:r w:rsidRPr="00AE662D">
        <w:rPr>
          <w:b/>
          <w:color w:val="44546A" w:themeColor="text2"/>
          <w:sz w:val="28"/>
          <w:szCs w:val="28"/>
          <w:lang w:val="en-US"/>
        </w:rPr>
        <w:t xml:space="preserve">Subject </w:t>
      </w:r>
      <w:r>
        <w:rPr>
          <w:b/>
          <w:color w:val="44546A" w:themeColor="text2"/>
          <w:sz w:val="28"/>
          <w:szCs w:val="28"/>
          <w:lang w:val="en-US"/>
        </w:rPr>
        <w:t>4</w:t>
      </w:r>
      <w:r w:rsidRPr="00AE662D">
        <w:rPr>
          <w:b/>
          <w:color w:val="44546A" w:themeColor="text2"/>
          <w:sz w:val="28"/>
          <w:szCs w:val="28"/>
          <w:lang w:val="en-US"/>
        </w:rPr>
        <w:t xml:space="preserve">. ECOLOGY OF INDUSTRIAL PLANTS </w:t>
      </w:r>
    </w:p>
    <w:p w14:paraId="6E5A044E" w14:textId="77777777" w:rsidR="00AE662D" w:rsidRDefault="000160AF" w:rsidP="00AE662D">
      <w:pPr>
        <w:rPr>
          <w:color w:val="44546A" w:themeColor="text2"/>
          <w:lang w:val="en-US"/>
        </w:rPr>
      </w:pPr>
      <w:r>
        <w:rPr>
          <w:color w:val="44546A" w:themeColor="text2"/>
          <w:lang w:val="en-US"/>
        </w:rPr>
        <w:t>• The problems of E</w:t>
      </w:r>
      <w:r w:rsidR="00AE662D" w:rsidRPr="00AE662D">
        <w:rPr>
          <w:color w:val="44546A" w:themeColor="text2"/>
          <w:lang w:val="en-US"/>
        </w:rPr>
        <w:t xml:space="preserve">nvironmental </w:t>
      </w:r>
      <w:r>
        <w:rPr>
          <w:color w:val="44546A" w:themeColor="text2"/>
          <w:lang w:val="en-US"/>
        </w:rPr>
        <w:t>Protection in the L</w:t>
      </w:r>
      <w:r w:rsidR="00AE662D" w:rsidRPr="00AE662D">
        <w:rPr>
          <w:color w:val="44546A" w:themeColor="text2"/>
          <w:lang w:val="en-US"/>
        </w:rPr>
        <w:t xml:space="preserve">ogic of </w:t>
      </w:r>
      <w:r>
        <w:rPr>
          <w:color w:val="44546A" w:themeColor="text2"/>
          <w:lang w:val="en-US"/>
        </w:rPr>
        <w:t>S</w:t>
      </w:r>
      <w:r w:rsidR="00AE662D" w:rsidRPr="00AE662D">
        <w:rPr>
          <w:color w:val="44546A" w:themeColor="text2"/>
          <w:lang w:val="en-US"/>
        </w:rPr>
        <w:t xml:space="preserve">ustainable </w:t>
      </w:r>
      <w:r>
        <w:rPr>
          <w:color w:val="44546A" w:themeColor="text2"/>
          <w:lang w:val="en-US"/>
        </w:rPr>
        <w:t>D</w:t>
      </w:r>
      <w:r w:rsidR="00AE662D" w:rsidRPr="00AE662D">
        <w:rPr>
          <w:color w:val="44546A" w:themeColor="text2"/>
          <w:lang w:val="en-US"/>
        </w:rPr>
        <w:t xml:space="preserve">evelopment </w:t>
      </w:r>
    </w:p>
    <w:p w14:paraId="0E64073F" w14:textId="77777777" w:rsidR="00AE662D" w:rsidRDefault="000160AF" w:rsidP="00AE662D">
      <w:pPr>
        <w:rPr>
          <w:color w:val="44546A" w:themeColor="text2"/>
          <w:lang w:val="en-US"/>
        </w:rPr>
      </w:pPr>
      <w:r>
        <w:rPr>
          <w:color w:val="44546A" w:themeColor="text2"/>
          <w:lang w:val="en-US"/>
        </w:rPr>
        <w:t>• Production Systems, Industrial Ecology and Circular E</w:t>
      </w:r>
      <w:r w:rsidR="00AE662D" w:rsidRPr="00AE662D">
        <w:rPr>
          <w:color w:val="44546A" w:themeColor="text2"/>
          <w:lang w:val="en-US"/>
        </w:rPr>
        <w:t xml:space="preserve">conomy </w:t>
      </w:r>
    </w:p>
    <w:p w14:paraId="2E76A65F" w14:textId="77777777" w:rsidR="00AE662D" w:rsidRDefault="000160AF" w:rsidP="00AE662D">
      <w:pPr>
        <w:rPr>
          <w:color w:val="44546A" w:themeColor="text2"/>
          <w:lang w:val="en-US"/>
        </w:rPr>
      </w:pPr>
      <w:r>
        <w:rPr>
          <w:color w:val="44546A" w:themeColor="text2"/>
          <w:lang w:val="en-US"/>
        </w:rPr>
        <w:t>• Life C</w:t>
      </w:r>
      <w:r w:rsidR="00AE662D" w:rsidRPr="00AE662D">
        <w:rPr>
          <w:color w:val="44546A" w:themeColor="text2"/>
          <w:lang w:val="en-US"/>
        </w:rPr>
        <w:t xml:space="preserve">ycle </w:t>
      </w:r>
      <w:r>
        <w:rPr>
          <w:color w:val="44546A" w:themeColor="text2"/>
          <w:lang w:val="en-US"/>
        </w:rPr>
        <w:t>A</w:t>
      </w:r>
      <w:r w:rsidR="00AE662D" w:rsidRPr="00AE662D">
        <w:rPr>
          <w:color w:val="44546A" w:themeColor="text2"/>
          <w:lang w:val="en-US"/>
        </w:rPr>
        <w:t xml:space="preserve">nalysis (LCA) of </w:t>
      </w:r>
      <w:r>
        <w:rPr>
          <w:color w:val="44546A" w:themeColor="text2"/>
          <w:lang w:val="en-US"/>
        </w:rPr>
        <w:t>P</w:t>
      </w:r>
      <w:r w:rsidR="00AE662D" w:rsidRPr="00AE662D">
        <w:rPr>
          <w:color w:val="44546A" w:themeColor="text2"/>
          <w:lang w:val="en-US"/>
        </w:rPr>
        <w:t xml:space="preserve">roducts, </w:t>
      </w:r>
      <w:r>
        <w:rPr>
          <w:color w:val="44546A" w:themeColor="text2"/>
          <w:lang w:val="en-US"/>
        </w:rPr>
        <w:t>Processes and S</w:t>
      </w:r>
      <w:r w:rsidR="00AE662D" w:rsidRPr="00AE662D">
        <w:rPr>
          <w:color w:val="44546A" w:themeColor="text2"/>
          <w:lang w:val="en-US"/>
        </w:rPr>
        <w:t xml:space="preserve">ervices </w:t>
      </w:r>
    </w:p>
    <w:p w14:paraId="18D963FB" w14:textId="77777777" w:rsidR="00AE662D" w:rsidRDefault="00AE662D" w:rsidP="00AE662D">
      <w:pPr>
        <w:rPr>
          <w:color w:val="44546A" w:themeColor="text2"/>
          <w:lang w:val="en-US"/>
        </w:rPr>
      </w:pPr>
      <w:r w:rsidRPr="00AE662D">
        <w:rPr>
          <w:color w:val="44546A" w:themeColor="text2"/>
          <w:lang w:val="en-US"/>
        </w:rPr>
        <w:t>• En</w:t>
      </w:r>
      <w:r w:rsidR="000160AF">
        <w:rPr>
          <w:color w:val="44546A" w:themeColor="text2"/>
          <w:lang w:val="en-US"/>
        </w:rPr>
        <w:t>vironmental and Sustainability I</w:t>
      </w:r>
      <w:r w:rsidRPr="00AE662D">
        <w:rPr>
          <w:color w:val="44546A" w:themeColor="text2"/>
          <w:lang w:val="en-US"/>
        </w:rPr>
        <w:t xml:space="preserve">ndicators </w:t>
      </w:r>
    </w:p>
    <w:p w14:paraId="66DD4303" w14:textId="77777777" w:rsidR="00AE662D" w:rsidRDefault="000160AF" w:rsidP="00AE662D">
      <w:pPr>
        <w:rPr>
          <w:color w:val="44546A" w:themeColor="text2"/>
          <w:lang w:val="en-US"/>
        </w:rPr>
      </w:pPr>
      <w:r>
        <w:rPr>
          <w:color w:val="44546A" w:themeColor="text2"/>
          <w:lang w:val="en-US"/>
        </w:rPr>
        <w:t>• Environmental M</w:t>
      </w:r>
      <w:r w:rsidR="00AE662D" w:rsidRPr="00AE662D">
        <w:rPr>
          <w:color w:val="44546A" w:themeColor="text2"/>
          <w:lang w:val="en-US"/>
        </w:rPr>
        <w:t xml:space="preserve">anagement </w:t>
      </w:r>
      <w:r>
        <w:rPr>
          <w:color w:val="44546A" w:themeColor="text2"/>
          <w:lang w:val="en-US"/>
        </w:rPr>
        <w:t>S</w:t>
      </w:r>
      <w:r w:rsidR="00AE662D" w:rsidRPr="00AE662D">
        <w:rPr>
          <w:color w:val="44546A" w:themeColor="text2"/>
          <w:lang w:val="en-US"/>
        </w:rPr>
        <w:t xml:space="preserve">ystems (EMAS, ISO14001) </w:t>
      </w:r>
    </w:p>
    <w:p w14:paraId="5160B815" w14:textId="77777777" w:rsidR="00AE662D" w:rsidRDefault="000160AF" w:rsidP="00AE662D">
      <w:pPr>
        <w:rPr>
          <w:color w:val="44546A" w:themeColor="text2"/>
          <w:lang w:val="en-US"/>
        </w:rPr>
      </w:pPr>
      <w:r>
        <w:rPr>
          <w:color w:val="44546A" w:themeColor="text2"/>
          <w:lang w:val="en-US"/>
        </w:rPr>
        <w:t>• Environmental P</w:t>
      </w:r>
      <w:r w:rsidR="00AE662D" w:rsidRPr="00AE662D">
        <w:rPr>
          <w:color w:val="44546A" w:themeColor="text2"/>
          <w:lang w:val="en-US"/>
        </w:rPr>
        <w:t xml:space="preserve">rotection and </w:t>
      </w:r>
      <w:r>
        <w:rPr>
          <w:color w:val="44546A" w:themeColor="text2"/>
          <w:lang w:val="en-US"/>
        </w:rPr>
        <w:t>Innovation of Product and P</w:t>
      </w:r>
      <w:r w:rsidR="00AE662D" w:rsidRPr="00AE662D">
        <w:rPr>
          <w:color w:val="44546A" w:themeColor="text2"/>
          <w:lang w:val="en-US"/>
        </w:rPr>
        <w:t xml:space="preserve">rocess </w:t>
      </w:r>
    </w:p>
    <w:p w14:paraId="0682F059" w14:textId="77777777" w:rsidR="00AE662D" w:rsidRPr="00AE662D" w:rsidRDefault="000160AF" w:rsidP="00AE662D">
      <w:pPr>
        <w:rPr>
          <w:color w:val="44546A" w:themeColor="text2"/>
          <w:lang w:val="en-US"/>
        </w:rPr>
      </w:pPr>
      <w:r>
        <w:rPr>
          <w:color w:val="44546A" w:themeColor="text2"/>
          <w:lang w:val="en-US"/>
        </w:rPr>
        <w:t>• Product P</w:t>
      </w:r>
      <w:r w:rsidR="00AE662D" w:rsidRPr="00AE662D">
        <w:rPr>
          <w:color w:val="44546A" w:themeColor="text2"/>
          <w:lang w:val="en-US"/>
        </w:rPr>
        <w:t>olicies (environmental labels, IPP, DfE, the fate of the products at the end of their "useful life")</w:t>
      </w:r>
    </w:p>
    <w:p w14:paraId="684B3D54" w14:textId="77777777" w:rsidR="00AE662D" w:rsidRDefault="00AE662D" w:rsidP="001A255D">
      <w:pPr>
        <w:rPr>
          <w:b/>
          <w:color w:val="44546A" w:themeColor="text2"/>
          <w:sz w:val="28"/>
          <w:szCs w:val="28"/>
          <w:lang w:val="en-US"/>
        </w:rPr>
      </w:pPr>
    </w:p>
    <w:p w14:paraId="297CA5CB" w14:textId="77777777" w:rsidR="000160AF" w:rsidRPr="00AE662D" w:rsidRDefault="000160AF" w:rsidP="001A255D">
      <w:pPr>
        <w:rPr>
          <w:b/>
          <w:color w:val="44546A" w:themeColor="text2"/>
          <w:sz w:val="28"/>
          <w:szCs w:val="28"/>
          <w:lang w:val="en-US"/>
        </w:rPr>
      </w:pPr>
    </w:p>
    <w:p w14:paraId="2DF13444" w14:textId="77777777" w:rsidR="008354DC" w:rsidRDefault="008354DC" w:rsidP="001A255D">
      <w:pPr>
        <w:rPr>
          <w:b/>
          <w:color w:val="44546A" w:themeColor="text2"/>
          <w:sz w:val="28"/>
          <w:szCs w:val="28"/>
          <w:u w:val="single"/>
          <w:lang w:val="en-US"/>
        </w:rPr>
      </w:pPr>
      <w:r w:rsidRPr="008354DC">
        <w:rPr>
          <w:b/>
          <w:color w:val="44546A" w:themeColor="text2"/>
          <w:sz w:val="28"/>
          <w:szCs w:val="28"/>
          <w:u w:val="single"/>
          <w:lang w:val="en-US"/>
        </w:rPr>
        <w:t>Evaluation system and criteria</w:t>
      </w:r>
    </w:p>
    <w:p w14:paraId="196ECE2D" w14:textId="77777777" w:rsidR="008354DC" w:rsidRDefault="008354DC" w:rsidP="001A255D">
      <w:pPr>
        <w:rPr>
          <w:b/>
          <w:color w:val="44546A" w:themeColor="text2"/>
          <w:sz w:val="28"/>
          <w:szCs w:val="28"/>
          <w:u w:val="single"/>
          <w:lang w:val="en-US"/>
        </w:rPr>
      </w:pPr>
    </w:p>
    <w:p w14:paraId="4AE85409" w14:textId="77777777" w:rsidR="00526406" w:rsidRPr="00526406" w:rsidRDefault="00526406" w:rsidP="00526406">
      <w:pPr>
        <w:rPr>
          <w:color w:val="44546A" w:themeColor="text2"/>
          <w:sz w:val="28"/>
          <w:szCs w:val="28"/>
          <w:lang w:val="en-US"/>
        </w:rPr>
      </w:pPr>
      <w:r w:rsidRPr="00526406">
        <w:rPr>
          <w:color w:val="44546A" w:themeColor="text2"/>
          <w:sz w:val="28"/>
          <w:szCs w:val="28"/>
          <w:lang w:val="en-US"/>
        </w:rPr>
        <w:t>The examination consists of a written test. This includes:</w:t>
      </w:r>
    </w:p>
    <w:p w14:paraId="4DECC63E" w14:textId="77777777" w:rsidR="00526406" w:rsidRPr="00526406" w:rsidRDefault="00526406" w:rsidP="00526406">
      <w:pPr>
        <w:rPr>
          <w:color w:val="44546A" w:themeColor="text2"/>
          <w:sz w:val="28"/>
          <w:szCs w:val="28"/>
          <w:lang w:val="en-US"/>
        </w:rPr>
      </w:pPr>
      <w:r w:rsidRPr="00526406">
        <w:rPr>
          <w:color w:val="44546A" w:themeColor="text2"/>
          <w:sz w:val="28"/>
          <w:szCs w:val="28"/>
          <w:lang w:val="en-US"/>
        </w:rPr>
        <w:t>-</w:t>
      </w:r>
      <w:r w:rsidRPr="00526406">
        <w:rPr>
          <w:color w:val="44546A" w:themeColor="text2"/>
          <w:sz w:val="28"/>
          <w:szCs w:val="28"/>
          <w:lang w:val="en-US"/>
        </w:rPr>
        <w:tab/>
        <w:t>2 open-ended questions (10 marks each for a total of 20 out of 30 marks).</w:t>
      </w:r>
    </w:p>
    <w:p w14:paraId="0F7E24B9" w14:textId="77777777" w:rsidR="00526406" w:rsidRPr="00526406" w:rsidRDefault="00526406" w:rsidP="00526406">
      <w:pPr>
        <w:rPr>
          <w:color w:val="44546A" w:themeColor="text2"/>
          <w:sz w:val="28"/>
          <w:szCs w:val="28"/>
          <w:lang w:val="en-US"/>
        </w:rPr>
      </w:pPr>
      <w:r>
        <w:rPr>
          <w:color w:val="44546A" w:themeColor="text2"/>
          <w:sz w:val="28"/>
          <w:szCs w:val="28"/>
          <w:lang w:val="en-US"/>
        </w:rPr>
        <w:t>-</w:t>
      </w:r>
      <w:r>
        <w:rPr>
          <w:color w:val="44546A" w:themeColor="text2"/>
          <w:sz w:val="28"/>
          <w:szCs w:val="28"/>
          <w:lang w:val="en-US"/>
        </w:rPr>
        <w:tab/>
        <w:t>1 exercise question</w:t>
      </w:r>
      <w:r w:rsidRPr="00526406">
        <w:rPr>
          <w:color w:val="44546A" w:themeColor="text2"/>
          <w:sz w:val="28"/>
          <w:szCs w:val="28"/>
          <w:lang w:val="en-US"/>
        </w:rPr>
        <w:t xml:space="preserve"> (1 marks each for a total of 10 out of 30 marks).</w:t>
      </w:r>
    </w:p>
    <w:p w14:paraId="75538BC5" w14:textId="77777777" w:rsidR="00526406" w:rsidRPr="00526406" w:rsidRDefault="00526406" w:rsidP="00526406">
      <w:pPr>
        <w:rPr>
          <w:color w:val="44546A" w:themeColor="text2"/>
          <w:sz w:val="28"/>
          <w:szCs w:val="28"/>
          <w:lang w:val="en-US"/>
        </w:rPr>
      </w:pPr>
    </w:p>
    <w:p w14:paraId="2125F81C" w14:textId="4B5C7AA4" w:rsidR="008354DC" w:rsidRPr="00526406" w:rsidRDefault="00526406" w:rsidP="00526406">
      <w:pPr>
        <w:rPr>
          <w:color w:val="44546A" w:themeColor="text2"/>
          <w:sz w:val="28"/>
          <w:szCs w:val="28"/>
          <w:lang w:val="en-US"/>
        </w:rPr>
      </w:pPr>
      <w:r w:rsidRPr="00526406">
        <w:rPr>
          <w:color w:val="44546A" w:themeColor="text2"/>
          <w:sz w:val="28"/>
          <w:szCs w:val="28"/>
          <w:lang w:val="en-US"/>
        </w:rPr>
        <w:t>In addition, an e-</w:t>
      </w:r>
      <w:proofErr w:type="spellStart"/>
      <w:r w:rsidRPr="00526406">
        <w:rPr>
          <w:color w:val="44546A" w:themeColor="text2"/>
          <w:sz w:val="28"/>
          <w:szCs w:val="28"/>
          <w:lang w:val="en-US"/>
        </w:rPr>
        <w:t>tivity</w:t>
      </w:r>
      <w:proofErr w:type="spellEnd"/>
      <w:r w:rsidRPr="00526406">
        <w:rPr>
          <w:color w:val="44546A" w:themeColor="text2"/>
          <w:sz w:val="28"/>
          <w:szCs w:val="28"/>
          <w:lang w:val="en-US"/>
        </w:rPr>
        <w:t>, consisting of discussion of process problems. These need to be sent to the instructor in advance of the examination. The e-</w:t>
      </w:r>
      <w:proofErr w:type="spellStart"/>
      <w:r w:rsidRPr="00526406">
        <w:rPr>
          <w:color w:val="44546A" w:themeColor="text2"/>
          <w:sz w:val="28"/>
          <w:szCs w:val="28"/>
          <w:lang w:val="en-US"/>
        </w:rPr>
        <w:t>tivity</w:t>
      </w:r>
      <w:proofErr w:type="spellEnd"/>
      <w:r w:rsidRPr="00526406">
        <w:rPr>
          <w:color w:val="44546A" w:themeColor="text2"/>
          <w:sz w:val="28"/>
          <w:szCs w:val="28"/>
          <w:lang w:val="en-US"/>
        </w:rPr>
        <w:t xml:space="preserve"> counts 3 marks.</w:t>
      </w:r>
    </w:p>
    <w:p w14:paraId="48AC013E" w14:textId="77777777" w:rsidR="00DA501F" w:rsidRDefault="00DA501F" w:rsidP="001A255D">
      <w:pPr>
        <w:rPr>
          <w:b/>
          <w:color w:val="44546A" w:themeColor="text2"/>
          <w:sz w:val="28"/>
          <w:szCs w:val="28"/>
          <w:u w:val="single"/>
          <w:lang w:val="en-US"/>
        </w:rPr>
      </w:pPr>
    </w:p>
    <w:p w14:paraId="09B894C6" w14:textId="77777777" w:rsidR="000160AF" w:rsidRPr="008354DC" w:rsidRDefault="000160AF" w:rsidP="001A255D">
      <w:pPr>
        <w:rPr>
          <w:b/>
          <w:color w:val="44546A" w:themeColor="text2"/>
          <w:sz w:val="28"/>
          <w:szCs w:val="28"/>
          <w:u w:val="single"/>
          <w:lang w:val="en-US"/>
        </w:rPr>
      </w:pPr>
    </w:p>
    <w:p w14:paraId="09301CF7" w14:textId="77777777" w:rsidR="001A255D" w:rsidRPr="008354DC" w:rsidRDefault="001A255D" w:rsidP="001A255D">
      <w:pPr>
        <w:rPr>
          <w:b/>
          <w:color w:val="44546A" w:themeColor="text2"/>
          <w:sz w:val="28"/>
          <w:szCs w:val="28"/>
          <w:u w:val="single"/>
          <w:lang w:val="en-US"/>
        </w:rPr>
      </w:pPr>
      <w:r w:rsidRPr="008354DC">
        <w:rPr>
          <w:b/>
          <w:color w:val="44546A" w:themeColor="text2"/>
          <w:sz w:val="28"/>
          <w:szCs w:val="28"/>
          <w:u w:val="single"/>
          <w:lang w:val="en-US"/>
        </w:rPr>
        <w:t>Bibliography and resources</w:t>
      </w:r>
    </w:p>
    <w:p w14:paraId="15D3E994" w14:textId="77777777" w:rsidR="008354DC" w:rsidRDefault="008354DC" w:rsidP="001A255D">
      <w:pPr>
        <w:rPr>
          <w:b/>
          <w:color w:val="44546A" w:themeColor="text2"/>
          <w:sz w:val="28"/>
          <w:szCs w:val="28"/>
          <w:lang w:val="en-US"/>
        </w:rPr>
      </w:pPr>
    </w:p>
    <w:p w14:paraId="7DB48EEE" w14:textId="77777777" w:rsidR="008354DC" w:rsidRPr="00891E9A" w:rsidRDefault="008354DC" w:rsidP="00891E9A">
      <w:pPr>
        <w:pStyle w:val="Paragrafoelenco"/>
        <w:numPr>
          <w:ilvl w:val="0"/>
          <w:numId w:val="2"/>
        </w:numPr>
        <w:rPr>
          <w:i/>
          <w:color w:val="44546A" w:themeColor="text2"/>
          <w:sz w:val="28"/>
          <w:szCs w:val="28"/>
          <w:lang w:val="en-US"/>
        </w:rPr>
      </w:pPr>
      <w:r w:rsidRPr="00891E9A">
        <w:rPr>
          <w:i/>
          <w:color w:val="44546A" w:themeColor="text2"/>
          <w:sz w:val="28"/>
          <w:szCs w:val="28"/>
          <w:lang w:val="en-US"/>
        </w:rPr>
        <w:t>Materials to consult:</w:t>
      </w:r>
    </w:p>
    <w:p w14:paraId="12DC3B32" w14:textId="77777777" w:rsidR="00EB6B04" w:rsidRDefault="00EB6B04" w:rsidP="001A255D">
      <w:pPr>
        <w:rPr>
          <w:i/>
          <w:color w:val="44546A" w:themeColor="text2"/>
          <w:sz w:val="28"/>
          <w:szCs w:val="28"/>
          <w:lang w:val="en-US"/>
        </w:rPr>
      </w:pPr>
    </w:p>
    <w:p w14:paraId="25D7B506" w14:textId="35D9B83A" w:rsidR="00526406" w:rsidRPr="00526406" w:rsidRDefault="00526406" w:rsidP="00526406">
      <w:pPr>
        <w:rPr>
          <w:color w:val="44546A" w:themeColor="text2"/>
          <w:sz w:val="28"/>
          <w:szCs w:val="28"/>
          <w:lang w:val="en-US"/>
        </w:rPr>
      </w:pPr>
      <w:r w:rsidRPr="00526406">
        <w:rPr>
          <w:color w:val="44546A" w:themeColor="text2"/>
          <w:sz w:val="28"/>
          <w:szCs w:val="28"/>
          <w:lang w:val="en-US"/>
        </w:rPr>
        <w:t xml:space="preserve">Notes written by the instructor. The notes cover the course contents and examination </w:t>
      </w:r>
      <w:proofErr w:type="spellStart"/>
      <w:r w:rsidRPr="00526406">
        <w:rPr>
          <w:color w:val="44546A" w:themeColor="text2"/>
          <w:sz w:val="28"/>
          <w:szCs w:val="28"/>
          <w:lang w:val="en-US"/>
        </w:rPr>
        <w:t>programme</w:t>
      </w:r>
      <w:proofErr w:type="spellEnd"/>
      <w:r w:rsidRPr="00526406">
        <w:rPr>
          <w:color w:val="44546A" w:themeColor="text2"/>
          <w:sz w:val="28"/>
          <w:szCs w:val="28"/>
          <w:lang w:val="en-US"/>
        </w:rPr>
        <w:t xml:space="preserve">. </w:t>
      </w:r>
    </w:p>
    <w:p w14:paraId="5F486212" w14:textId="77777777" w:rsidR="00EB6B04" w:rsidRPr="008354DC" w:rsidRDefault="00EB6B04" w:rsidP="001A255D">
      <w:pPr>
        <w:rPr>
          <w:i/>
          <w:color w:val="44546A" w:themeColor="text2"/>
          <w:sz w:val="28"/>
          <w:szCs w:val="28"/>
          <w:lang w:val="en-US"/>
        </w:rPr>
      </w:pPr>
    </w:p>
    <w:p w14:paraId="76E743E6" w14:textId="77777777" w:rsidR="008354DC" w:rsidRPr="00891E9A" w:rsidRDefault="008354DC" w:rsidP="00891E9A">
      <w:pPr>
        <w:pStyle w:val="Paragrafoelenco"/>
        <w:numPr>
          <w:ilvl w:val="0"/>
          <w:numId w:val="2"/>
        </w:numPr>
        <w:rPr>
          <w:i/>
          <w:color w:val="44546A" w:themeColor="text2"/>
          <w:sz w:val="28"/>
          <w:szCs w:val="28"/>
          <w:lang w:val="en-US"/>
        </w:rPr>
      </w:pPr>
      <w:r w:rsidRPr="00891E9A">
        <w:rPr>
          <w:i/>
          <w:color w:val="44546A" w:themeColor="text2"/>
          <w:sz w:val="28"/>
          <w:szCs w:val="28"/>
          <w:lang w:val="en-US"/>
        </w:rPr>
        <w:t>Recommended bibliography:</w:t>
      </w:r>
    </w:p>
    <w:p w14:paraId="2124B5F5" w14:textId="77777777" w:rsidR="001A255D" w:rsidRPr="001A255D" w:rsidRDefault="001A255D" w:rsidP="001A255D">
      <w:pPr>
        <w:rPr>
          <w:b/>
          <w:color w:val="44546A" w:themeColor="text2"/>
          <w:sz w:val="28"/>
          <w:szCs w:val="28"/>
          <w:lang w:val="en-US"/>
        </w:rPr>
      </w:pPr>
    </w:p>
    <w:p w14:paraId="186544F5" w14:textId="77777777" w:rsidR="00526406" w:rsidRPr="00526406" w:rsidRDefault="00526406" w:rsidP="00526406">
      <w:pPr>
        <w:jc w:val="both"/>
        <w:rPr>
          <w:color w:val="44546A" w:themeColor="text2"/>
          <w:sz w:val="28"/>
          <w:szCs w:val="28"/>
          <w:lang w:val="en-US"/>
        </w:rPr>
      </w:pPr>
      <w:r w:rsidRPr="00526406">
        <w:rPr>
          <w:color w:val="44546A" w:themeColor="text2"/>
          <w:sz w:val="28"/>
          <w:szCs w:val="28"/>
          <w:lang w:val="en-US"/>
        </w:rPr>
        <w:t>Suggested readings are:</w:t>
      </w:r>
    </w:p>
    <w:p w14:paraId="00133364" w14:textId="77777777" w:rsidR="00BC327E" w:rsidRDefault="00BC327E" w:rsidP="001A255D">
      <w:pPr>
        <w:jc w:val="both"/>
        <w:rPr>
          <w:b/>
          <w:color w:val="44546A" w:themeColor="text2"/>
          <w:lang w:val="en-US"/>
        </w:rPr>
      </w:pPr>
    </w:p>
    <w:p w14:paraId="7BA72245" w14:textId="77777777" w:rsidR="00526406" w:rsidRPr="00526406" w:rsidRDefault="00526406" w:rsidP="00526406">
      <w:pPr>
        <w:jc w:val="both"/>
        <w:rPr>
          <w:color w:val="44546A" w:themeColor="text2"/>
          <w:sz w:val="28"/>
          <w:szCs w:val="28"/>
          <w:lang w:val="en-US"/>
        </w:rPr>
      </w:pPr>
      <w:r w:rsidRPr="00526406">
        <w:rPr>
          <w:color w:val="44546A" w:themeColor="text2"/>
          <w:sz w:val="28"/>
          <w:szCs w:val="28"/>
          <w:lang w:val="en-US"/>
        </w:rPr>
        <w:t>Roberto Rizzo, "La sicurezza degli Impianti industriali", Edizioni scientifiche italiane 1998</w:t>
      </w:r>
    </w:p>
    <w:p w14:paraId="55DAB1F2" w14:textId="77777777" w:rsidR="00526406" w:rsidRPr="00526406" w:rsidRDefault="00526406" w:rsidP="00526406">
      <w:pPr>
        <w:jc w:val="both"/>
        <w:rPr>
          <w:color w:val="44546A" w:themeColor="text2"/>
          <w:sz w:val="28"/>
          <w:szCs w:val="28"/>
          <w:lang w:val="en-US"/>
        </w:rPr>
      </w:pPr>
      <w:r w:rsidRPr="00526406">
        <w:rPr>
          <w:color w:val="44546A" w:themeColor="text2"/>
          <w:sz w:val="28"/>
          <w:szCs w:val="28"/>
          <w:lang w:val="en-US"/>
        </w:rPr>
        <w:t xml:space="preserve">Manzini Riccardo </w:t>
      </w:r>
      <w:proofErr w:type="spellStart"/>
      <w:r w:rsidRPr="00526406">
        <w:rPr>
          <w:color w:val="44546A" w:themeColor="text2"/>
          <w:sz w:val="28"/>
          <w:szCs w:val="28"/>
          <w:lang w:val="en-US"/>
        </w:rPr>
        <w:t>Regattieri</w:t>
      </w:r>
      <w:proofErr w:type="spellEnd"/>
      <w:r w:rsidRPr="00526406">
        <w:rPr>
          <w:color w:val="44546A" w:themeColor="text2"/>
          <w:sz w:val="28"/>
          <w:szCs w:val="28"/>
          <w:lang w:val="en-US"/>
        </w:rPr>
        <w:t xml:space="preserve"> Alberto, "</w:t>
      </w:r>
      <w:proofErr w:type="spellStart"/>
      <w:r w:rsidRPr="00526406">
        <w:rPr>
          <w:color w:val="44546A" w:themeColor="text2"/>
          <w:sz w:val="28"/>
          <w:szCs w:val="28"/>
          <w:lang w:val="en-US"/>
        </w:rPr>
        <w:t>Manutenzione</w:t>
      </w:r>
      <w:proofErr w:type="spellEnd"/>
      <w:r w:rsidRPr="00526406">
        <w:rPr>
          <w:color w:val="44546A" w:themeColor="text2"/>
          <w:sz w:val="28"/>
          <w:szCs w:val="28"/>
          <w:lang w:val="en-US"/>
        </w:rPr>
        <w:t xml:space="preserve"> </w:t>
      </w:r>
      <w:proofErr w:type="spellStart"/>
      <w:r w:rsidRPr="00526406">
        <w:rPr>
          <w:color w:val="44546A" w:themeColor="text2"/>
          <w:sz w:val="28"/>
          <w:szCs w:val="28"/>
          <w:lang w:val="en-US"/>
        </w:rPr>
        <w:t>dei</w:t>
      </w:r>
      <w:proofErr w:type="spellEnd"/>
      <w:r w:rsidRPr="00526406">
        <w:rPr>
          <w:color w:val="44546A" w:themeColor="text2"/>
          <w:sz w:val="28"/>
          <w:szCs w:val="28"/>
          <w:lang w:val="en-US"/>
        </w:rPr>
        <w:t xml:space="preserve"> sistemi di produzione" Esculapio editore, 2007</w:t>
      </w:r>
    </w:p>
    <w:p w14:paraId="41E9625C" w14:textId="77777777" w:rsidR="00526406" w:rsidRPr="00526406" w:rsidRDefault="00526406" w:rsidP="00526406">
      <w:pPr>
        <w:jc w:val="both"/>
        <w:rPr>
          <w:color w:val="44546A" w:themeColor="text2"/>
          <w:sz w:val="28"/>
          <w:szCs w:val="28"/>
          <w:lang w:val="en-US"/>
        </w:rPr>
      </w:pPr>
      <w:r w:rsidRPr="00526406">
        <w:rPr>
          <w:color w:val="44546A" w:themeColor="text2"/>
          <w:sz w:val="28"/>
          <w:szCs w:val="28"/>
          <w:lang w:val="en-US"/>
        </w:rPr>
        <w:t xml:space="preserve">D.T. Allen and D.R. </w:t>
      </w:r>
      <w:proofErr w:type="spellStart"/>
      <w:r w:rsidRPr="00526406">
        <w:rPr>
          <w:color w:val="44546A" w:themeColor="text2"/>
          <w:sz w:val="28"/>
          <w:szCs w:val="28"/>
          <w:lang w:val="en-US"/>
        </w:rPr>
        <w:t>Shonnard</w:t>
      </w:r>
      <w:proofErr w:type="spellEnd"/>
      <w:r w:rsidRPr="00526406">
        <w:rPr>
          <w:color w:val="44546A" w:themeColor="text2"/>
          <w:sz w:val="28"/>
          <w:szCs w:val="28"/>
          <w:lang w:val="en-US"/>
        </w:rPr>
        <w:t>. Green Engineering. 2002, Prentice Hall: Upper Saddle River.</w:t>
      </w:r>
    </w:p>
    <w:p w14:paraId="316F4E45" w14:textId="77777777" w:rsidR="00526406" w:rsidRPr="00526406" w:rsidRDefault="00526406" w:rsidP="00526406">
      <w:pPr>
        <w:jc w:val="both"/>
        <w:rPr>
          <w:color w:val="44546A" w:themeColor="text2"/>
          <w:sz w:val="28"/>
          <w:szCs w:val="28"/>
          <w:lang w:val="en-US"/>
        </w:rPr>
      </w:pPr>
      <w:r w:rsidRPr="00526406">
        <w:rPr>
          <w:color w:val="44546A" w:themeColor="text2"/>
          <w:sz w:val="28"/>
          <w:szCs w:val="28"/>
          <w:lang w:val="en-US"/>
        </w:rPr>
        <w:t>E.S. Rubin. Introduction to engineering &amp; the environment. 2001, McGraw-Hill: New York.</w:t>
      </w:r>
    </w:p>
    <w:p w14:paraId="161A87A8" w14:textId="77777777" w:rsidR="00526406" w:rsidRPr="008354DC" w:rsidRDefault="00526406" w:rsidP="001A255D">
      <w:pPr>
        <w:jc w:val="both"/>
        <w:rPr>
          <w:b/>
          <w:color w:val="44546A" w:themeColor="text2"/>
          <w:lang w:val="en-US"/>
        </w:rPr>
      </w:pPr>
    </w:p>
    <w:sectPr w:rsidR="00526406" w:rsidRPr="008354DC" w:rsidSect="00140F90">
      <w:headerReference w:type="even" r:id="rId8"/>
      <w:headerReference w:type="default" r:id="rId9"/>
      <w:pgSz w:w="11900" w:h="16840"/>
      <w:pgMar w:top="1815" w:right="1134" w:bottom="1134" w:left="1134" w:header="907" w:footer="737" w:gutter="0"/>
      <w:pgBorders w:offsetFrom="page">
        <w:top w:val="thinThickSmallGap" w:sz="24" w:space="31" w:color="9CC2E5" w:themeColor="accent1" w:themeTint="99"/>
        <w:left w:val="thinThickSmallGap" w:sz="24" w:space="31" w:color="9CC2E5" w:themeColor="accent1" w:themeTint="99"/>
        <w:bottom w:val="thickThinSmallGap" w:sz="24" w:space="31" w:color="9CC2E5" w:themeColor="accent1" w:themeTint="99"/>
        <w:right w:val="thickThinSmallGap" w:sz="24" w:space="31" w:color="9CC2E5" w:themeColor="accent1" w:themeTint="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7870" w14:textId="77777777" w:rsidR="00A834F9" w:rsidRDefault="00A834F9" w:rsidP="004C1049">
      <w:r>
        <w:separator/>
      </w:r>
    </w:p>
  </w:endnote>
  <w:endnote w:type="continuationSeparator" w:id="0">
    <w:p w14:paraId="52BD99F2" w14:textId="77777777" w:rsidR="00A834F9" w:rsidRDefault="00A834F9" w:rsidP="004C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12CA" w14:textId="77777777" w:rsidR="00A834F9" w:rsidRDefault="00A834F9" w:rsidP="004C1049">
      <w:r>
        <w:separator/>
      </w:r>
    </w:p>
  </w:footnote>
  <w:footnote w:type="continuationSeparator" w:id="0">
    <w:p w14:paraId="185E1AA9" w14:textId="77777777" w:rsidR="00A834F9" w:rsidRDefault="00A834F9" w:rsidP="004C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B80E" w14:textId="77777777" w:rsidR="002C7C23" w:rsidRDefault="002C7C23">
    <w:pPr>
      <w:pStyle w:val="Intestazione"/>
    </w:pPr>
  </w:p>
  <w:p w14:paraId="548DCA2D" w14:textId="77777777" w:rsidR="00146026" w:rsidRDefault="00146026"/>
  <w:p w14:paraId="5E91F910" w14:textId="77777777" w:rsidR="002C7C23" w:rsidRDefault="002C7C23"/>
  <w:p w14:paraId="210CB70D" w14:textId="77777777" w:rsidR="002C7C23" w:rsidRDefault="002C7C23"/>
  <w:p w14:paraId="7FD73833" w14:textId="77777777" w:rsidR="002C7C23" w:rsidRDefault="002C7C23"/>
  <w:p w14:paraId="7E93EB7E" w14:textId="77777777" w:rsidR="002C7C23" w:rsidRDefault="002C7C23"/>
  <w:p w14:paraId="0BBE416E" w14:textId="77777777" w:rsidR="002C7C23" w:rsidRDefault="002C7C23"/>
  <w:p w14:paraId="1CE0C7CB" w14:textId="77777777" w:rsidR="002C7C23" w:rsidRDefault="002C7C23"/>
  <w:p w14:paraId="765D7E60" w14:textId="77777777" w:rsidR="002C7C23" w:rsidRDefault="002C7C23"/>
  <w:p w14:paraId="7BC61B96" w14:textId="77777777" w:rsidR="002C7C23" w:rsidRDefault="002C7C23"/>
  <w:p w14:paraId="7A1D4D4A" w14:textId="77777777" w:rsidR="002C7C23" w:rsidRDefault="002C7C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8E53" w14:textId="77777777" w:rsidR="008354DC" w:rsidRDefault="008354DC" w:rsidP="002C7C23">
    <w:pPr>
      <w:pStyle w:val="Intestazione"/>
    </w:pPr>
    <w:r>
      <w:rPr>
        <w:noProof/>
        <w:lang w:eastAsia="it-IT"/>
      </w:rPr>
      <w:drawing>
        <wp:anchor distT="0" distB="0" distL="114300" distR="114300" simplePos="0" relativeHeight="251660288" behindDoc="0" locked="0" layoutInCell="1" allowOverlap="1" wp14:anchorId="52B3599D" wp14:editId="4581D019">
          <wp:simplePos x="0" y="0"/>
          <wp:positionH relativeFrom="column">
            <wp:posOffset>4005451</wp:posOffset>
          </wp:positionH>
          <wp:positionV relativeFrom="paragraph">
            <wp:posOffset>-82984</wp:posOffset>
          </wp:positionV>
          <wp:extent cx="2204252" cy="577515"/>
          <wp:effectExtent l="19050" t="0" r="5548"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rafica/Desktop/Schermata 2018-10-25 alle 12.19.1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4252" cy="577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462"/>
    <w:multiLevelType w:val="multilevel"/>
    <w:tmpl w:val="7BE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C5178"/>
    <w:multiLevelType w:val="hybridMultilevel"/>
    <w:tmpl w:val="5B9855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EC637C"/>
    <w:multiLevelType w:val="hybridMultilevel"/>
    <w:tmpl w:val="114AB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AE7C59"/>
    <w:multiLevelType w:val="hybridMultilevel"/>
    <w:tmpl w:val="5A1C4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EE5647"/>
    <w:multiLevelType w:val="hybridMultilevel"/>
    <w:tmpl w:val="BC1E5A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C1514E"/>
    <w:multiLevelType w:val="hybridMultilevel"/>
    <w:tmpl w:val="D248D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4850631">
    <w:abstractNumId w:val="0"/>
  </w:num>
  <w:num w:numId="2" w16cid:durableId="853109279">
    <w:abstractNumId w:val="2"/>
  </w:num>
  <w:num w:numId="3" w16cid:durableId="1631938527">
    <w:abstractNumId w:val="3"/>
  </w:num>
  <w:num w:numId="4" w16cid:durableId="358090590">
    <w:abstractNumId w:val="1"/>
  </w:num>
  <w:num w:numId="5" w16cid:durableId="1401905927">
    <w:abstractNumId w:val="4"/>
  </w:num>
  <w:num w:numId="6" w16cid:durableId="856193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49"/>
    <w:rsid w:val="000160AF"/>
    <w:rsid w:val="000445AD"/>
    <w:rsid w:val="00091A5D"/>
    <w:rsid w:val="00140F90"/>
    <w:rsid w:val="00146026"/>
    <w:rsid w:val="001A255D"/>
    <w:rsid w:val="001E157B"/>
    <w:rsid w:val="002C7C23"/>
    <w:rsid w:val="00314354"/>
    <w:rsid w:val="00327FE9"/>
    <w:rsid w:val="004B18E1"/>
    <w:rsid w:val="004C1049"/>
    <w:rsid w:val="004D2A84"/>
    <w:rsid w:val="00526406"/>
    <w:rsid w:val="00546A0C"/>
    <w:rsid w:val="00560B93"/>
    <w:rsid w:val="00585F2A"/>
    <w:rsid w:val="005C2F38"/>
    <w:rsid w:val="005F0505"/>
    <w:rsid w:val="00825614"/>
    <w:rsid w:val="008354DC"/>
    <w:rsid w:val="00891E9A"/>
    <w:rsid w:val="008F64D3"/>
    <w:rsid w:val="00A64DA1"/>
    <w:rsid w:val="00A834F9"/>
    <w:rsid w:val="00AE662D"/>
    <w:rsid w:val="00B10DA4"/>
    <w:rsid w:val="00BA3AC5"/>
    <w:rsid w:val="00BB3406"/>
    <w:rsid w:val="00BC327E"/>
    <w:rsid w:val="00CE2ABA"/>
    <w:rsid w:val="00DA501F"/>
    <w:rsid w:val="00E1236B"/>
    <w:rsid w:val="00E91035"/>
    <w:rsid w:val="00EB6B04"/>
    <w:rsid w:val="00F65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9108C"/>
  <w15:docId w15:val="{348B8879-77CA-419E-B3B3-C451131E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0D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1049"/>
    <w:pPr>
      <w:tabs>
        <w:tab w:val="center" w:pos="4819"/>
        <w:tab w:val="right" w:pos="9638"/>
      </w:tabs>
    </w:pPr>
  </w:style>
  <w:style w:type="character" w:customStyle="1" w:styleId="IntestazioneCarattere">
    <w:name w:val="Intestazione Carattere"/>
    <w:basedOn w:val="Carpredefinitoparagrafo"/>
    <w:link w:val="Intestazione"/>
    <w:uiPriority w:val="99"/>
    <w:rsid w:val="004C1049"/>
  </w:style>
  <w:style w:type="paragraph" w:styleId="Pidipagina">
    <w:name w:val="footer"/>
    <w:basedOn w:val="Normale"/>
    <w:link w:val="PidipaginaCarattere"/>
    <w:uiPriority w:val="99"/>
    <w:unhideWhenUsed/>
    <w:rsid w:val="004C1049"/>
    <w:pPr>
      <w:tabs>
        <w:tab w:val="center" w:pos="4819"/>
        <w:tab w:val="right" w:pos="9638"/>
      </w:tabs>
    </w:pPr>
  </w:style>
  <w:style w:type="character" w:customStyle="1" w:styleId="PidipaginaCarattere">
    <w:name w:val="Piè di pagina Carattere"/>
    <w:basedOn w:val="Carpredefinitoparagrafo"/>
    <w:link w:val="Pidipagina"/>
    <w:uiPriority w:val="99"/>
    <w:rsid w:val="004C1049"/>
  </w:style>
  <w:style w:type="character" w:styleId="Collegamentoipertestuale">
    <w:name w:val="Hyperlink"/>
    <w:basedOn w:val="Carpredefinitoparagrafo"/>
    <w:uiPriority w:val="99"/>
    <w:unhideWhenUsed/>
    <w:rsid w:val="001A255D"/>
    <w:rPr>
      <w:color w:val="0563C1" w:themeColor="hyperlink"/>
      <w:u w:val="single"/>
    </w:rPr>
  </w:style>
  <w:style w:type="paragraph" w:styleId="NormaleWeb">
    <w:name w:val="Normal (Web)"/>
    <w:basedOn w:val="Normale"/>
    <w:uiPriority w:val="99"/>
    <w:unhideWhenUsed/>
    <w:rsid w:val="001A255D"/>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1A255D"/>
    <w:rPr>
      <w:b/>
      <w:bCs/>
    </w:rPr>
  </w:style>
  <w:style w:type="paragraph" w:styleId="Paragrafoelenco">
    <w:name w:val="List Paragraph"/>
    <w:basedOn w:val="Normale"/>
    <w:uiPriority w:val="34"/>
    <w:qFormat/>
    <w:rsid w:val="00891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8828">
      <w:bodyDiv w:val="1"/>
      <w:marLeft w:val="0"/>
      <w:marRight w:val="0"/>
      <w:marTop w:val="0"/>
      <w:marBottom w:val="0"/>
      <w:divBdr>
        <w:top w:val="none" w:sz="0" w:space="0" w:color="auto"/>
        <w:left w:val="none" w:sz="0" w:space="0" w:color="auto"/>
        <w:bottom w:val="none" w:sz="0" w:space="0" w:color="auto"/>
        <w:right w:val="none" w:sz="0" w:space="0" w:color="auto"/>
      </w:divBdr>
    </w:div>
    <w:div w:id="1236863563">
      <w:bodyDiv w:val="1"/>
      <w:marLeft w:val="0"/>
      <w:marRight w:val="0"/>
      <w:marTop w:val="0"/>
      <w:marBottom w:val="0"/>
      <w:divBdr>
        <w:top w:val="none" w:sz="0" w:space="0" w:color="auto"/>
        <w:left w:val="none" w:sz="0" w:space="0" w:color="auto"/>
        <w:bottom w:val="none" w:sz="0" w:space="0" w:color="auto"/>
        <w:right w:val="none" w:sz="0" w:space="0" w:color="auto"/>
      </w:divBdr>
    </w:div>
    <w:div w:id="2030833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B45C97-03D4-4361-9D94-71ADBF45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Gallo Marianna</cp:lastModifiedBy>
  <cp:revision>4</cp:revision>
  <cp:lastPrinted>2018-10-26T09:35:00Z</cp:lastPrinted>
  <dcterms:created xsi:type="dcterms:W3CDTF">2022-06-23T13:49:00Z</dcterms:created>
  <dcterms:modified xsi:type="dcterms:W3CDTF">2023-10-20T17:17:00Z</dcterms:modified>
</cp:coreProperties>
</file>