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E5B" w14:textId="77777777" w:rsidR="002F316E" w:rsidRPr="00F42104" w:rsidRDefault="002F316E" w:rsidP="007760A2">
      <w:pPr>
        <w:jc w:val="center"/>
      </w:pPr>
      <w:r w:rsidRPr="00F42104">
        <w:rPr>
          <w:noProof/>
        </w:rPr>
        <w:drawing>
          <wp:inline distT="0" distB="0" distL="0" distR="0" wp14:anchorId="000317C0" wp14:editId="11B2C877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F42104" w14:paraId="1D61031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2A1D1" w14:textId="77777777" w:rsidR="00594FDE" w:rsidRPr="00F42104" w:rsidRDefault="00594FDE" w:rsidP="00D11B3C">
            <w:pPr>
              <w:rPr>
                <w:b/>
              </w:rPr>
            </w:pPr>
            <w:r w:rsidRPr="00F42104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6C7F0" w14:textId="77777777" w:rsidR="00594FDE" w:rsidRPr="00F42104" w:rsidRDefault="004074B7" w:rsidP="003239B5">
            <w:r>
              <w:t xml:space="preserve">Sicurezza ed Ecologia dei </w:t>
            </w:r>
            <w:r w:rsidR="003239B5">
              <w:t>Sistemi Produttivi</w:t>
            </w:r>
          </w:p>
        </w:tc>
      </w:tr>
      <w:tr w:rsidR="00594FDE" w:rsidRPr="00F42104" w14:paraId="6A78EC3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FD548" w14:textId="77777777" w:rsidR="00594FDE" w:rsidRPr="00F42104" w:rsidRDefault="00594FDE" w:rsidP="00D11B3C">
            <w:pPr>
              <w:rPr>
                <w:b/>
              </w:rPr>
            </w:pPr>
            <w:r w:rsidRPr="00F42104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5FBC8" w14:textId="77777777" w:rsidR="00594FDE" w:rsidRPr="00F42104" w:rsidRDefault="00594FDE" w:rsidP="00E56432">
            <w:r w:rsidRPr="00F42104">
              <w:t xml:space="preserve">Laurea </w:t>
            </w:r>
            <w:r w:rsidR="00E56432">
              <w:t>Magistrale</w:t>
            </w:r>
            <w:r w:rsidR="002C299D" w:rsidRPr="00F42104">
              <w:t xml:space="preserve"> in Ingegneria </w:t>
            </w:r>
            <w:r w:rsidR="00E56432">
              <w:t>Gestionale</w:t>
            </w:r>
            <w:r w:rsidR="007909EF">
              <w:t xml:space="preserve"> – LM31</w:t>
            </w:r>
          </w:p>
        </w:tc>
      </w:tr>
      <w:tr w:rsidR="001B3E8D" w:rsidRPr="00F42104" w14:paraId="7AB9817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ADB8A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503A5" w14:textId="77777777" w:rsidR="001B3E8D" w:rsidRPr="00F42104" w:rsidRDefault="002C299D" w:rsidP="00D11B3C">
            <w:r w:rsidRPr="00F42104">
              <w:t>ING-IND/</w:t>
            </w:r>
            <w:r w:rsidR="00F60006" w:rsidRPr="00F42104">
              <w:t>25</w:t>
            </w:r>
          </w:p>
        </w:tc>
      </w:tr>
      <w:tr w:rsidR="001B3E8D" w:rsidRPr="00F42104" w14:paraId="52D411A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9B396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B623A" w14:textId="77777777" w:rsidR="001B3E8D" w:rsidRPr="00F42104" w:rsidRDefault="004074B7" w:rsidP="00D11B3C">
            <w:r>
              <w:t>I</w:t>
            </w:r>
          </w:p>
        </w:tc>
      </w:tr>
      <w:tr w:rsidR="001B3E8D" w:rsidRPr="00F42104" w14:paraId="3996780A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6118E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C3EEA" w14:textId="77777777" w:rsidR="001B3E8D" w:rsidRPr="00F42104" w:rsidRDefault="002C299D" w:rsidP="00D11B3C">
            <w:r w:rsidRPr="00F42104">
              <w:t>9</w:t>
            </w:r>
          </w:p>
        </w:tc>
      </w:tr>
      <w:tr w:rsidR="00594FDE" w:rsidRPr="00F42104" w14:paraId="69C00B4D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7FA16" w14:textId="77777777" w:rsidR="00594FDE" w:rsidRPr="00F42104" w:rsidRDefault="00E54E2A" w:rsidP="00D11B3C">
            <w:pPr>
              <w:rPr>
                <w:b/>
              </w:rPr>
            </w:pPr>
            <w:r w:rsidRPr="00F42104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211C1" w14:textId="77777777" w:rsidR="00B91ADE" w:rsidRPr="00F42104" w:rsidRDefault="0028125A" w:rsidP="00D11B3C">
            <w:r w:rsidRPr="00F42104">
              <w:t xml:space="preserve">Analisi I, II, Fisica Generale I e II, </w:t>
            </w:r>
            <w:r w:rsidR="00F60006" w:rsidRPr="00F42104">
              <w:t>Chimica Generale, Termodinamica Applicata</w:t>
            </w:r>
          </w:p>
        </w:tc>
      </w:tr>
      <w:tr w:rsidR="00594FDE" w:rsidRPr="00F42104" w14:paraId="55842C2C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E8249" w14:textId="77777777" w:rsidR="00594FDE" w:rsidRPr="00F42104" w:rsidRDefault="00594FDE" w:rsidP="00D11B3C">
            <w:pPr>
              <w:rPr>
                <w:b/>
              </w:rPr>
            </w:pPr>
          </w:p>
          <w:p w14:paraId="1B58E0EC" w14:textId="77777777" w:rsidR="00594FDE" w:rsidRPr="00F42104" w:rsidRDefault="00594FDE" w:rsidP="00D11B3C">
            <w:pPr>
              <w:rPr>
                <w:b/>
              </w:rPr>
            </w:pPr>
            <w:r w:rsidRPr="00F42104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76927" w14:textId="77777777" w:rsidR="002C299D" w:rsidRDefault="00411545" w:rsidP="00D11B3C">
            <w:r>
              <w:t>Ing Marianna Gallo</w:t>
            </w:r>
          </w:p>
          <w:p w14:paraId="26633E6A" w14:textId="77777777" w:rsidR="00423BDB" w:rsidRPr="00423BDB" w:rsidRDefault="00423BDB" w:rsidP="00423BDB">
            <w:r w:rsidRPr="00423BDB">
              <w:t>Facoltà: Ingegneria</w:t>
            </w:r>
          </w:p>
          <w:p w14:paraId="485E2473" w14:textId="77777777" w:rsidR="00423BDB" w:rsidRPr="00423BDB" w:rsidRDefault="00423BDB" w:rsidP="00423BDB">
            <w:r w:rsidRPr="00423BDB">
              <w:t xml:space="preserve">Nickname: </w:t>
            </w:r>
            <w:proofErr w:type="spellStart"/>
            <w:proofErr w:type="gramStart"/>
            <w:r w:rsidRPr="00423BDB">
              <w:t>gallo.marianna</w:t>
            </w:r>
            <w:proofErr w:type="spellEnd"/>
            <w:proofErr w:type="gramEnd"/>
          </w:p>
          <w:p w14:paraId="5EA9359A" w14:textId="77777777" w:rsidR="00423BDB" w:rsidRPr="00423BDB" w:rsidRDefault="00423BDB" w:rsidP="00423BDB">
            <w:proofErr w:type="gramStart"/>
            <w:r w:rsidRPr="00423BDB">
              <w:t>Email</w:t>
            </w:r>
            <w:proofErr w:type="gramEnd"/>
            <w:r w:rsidRPr="00423BDB">
              <w:t>: marianna.gallo@unicusano.it</w:t>
            </w:r>
          </w:p>
          <w:p w14:paraId="1B8EEF6F" w14:textId="1C7A4F61" w:rsidR="00423BDB" w:rsidRPr="00F42104" w:rsidRDefault="00423BDB" w:rsidP="00423BDB">
            <w:r w:rsidRPr="00423BDB">
              <w:t xml:space="preserve">Orario di ricevimento: Consultare il calendario alla pagina seguente del nostro sito verificando gli orari di Videoconferenza </w:t>
            </w:r>
            <w:hyperlink r:id="rId9" w:history="1">
              <w:r w:rsidRPr="00423BDB">
                <w:rPr>
                  <w:rStyle w:val="Collegamentoipertestuale"/>
                </w:rPr>
                <w:t>http://www.unicusano.it/calendario-lezioni-in-presenza/calendario-area-ingegneristica</w:t>
              </w:r>
            </w:hyperlink>
          </w:p>
        </w:tc>
      </w:tr>
      <w:tr w:rsidR="00406512" w:rsidRPr="00F42104" w14:paraId="18085B3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9F6C53" w14:textId="77777777" w:rsidR="00406512" w:rsidRPr="00F42104" w:rsidRDefault="00406512" w:rsidP="00D11B3C">
            <w:pPr>
              <w:rPr>
                <w:b/>
              </w:rPr>
            </w:pPr>
            <w:r w:rsidRPr="00F42104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B8BE9" w14:textId="77777777" w:rsidR="00733E27" w:rsidRDefault="00733E27" w:rsidP="008B6930">
            <w:r w:rsidRPr="00733E27">
              <w:t xml:space="preserve">Il corso di </w:t>
            </w:r>
            <w:r>
              <w:t xml:space="preserve">Sicurezza </w:t>
            </w:r>
            <w:r w:rsidR="0093445A">
              <w:t xml:space="preserve">ed Ecologia dei </w:t>
            </w:r>
            <w:r w:rsidR="003239B5">
              <w:t>Sistemi Produttivi</w:t>
            </w:r>
            <w:r>
              <w:t xml:space="preserve"> ha lo scopo di f</w:t>
            </w:r>
            <w:r w:rsidR="00E56432" w:rsidRPr="00E56432">
              <w:t xml:space="preserve">ornire i criteri generali per la scelta ed il dimensionamento dei più comuni impianti di servizio diffusi nei sistemi produttivi, con riferimento agli ambienti industriali ed al terziario, sia sotto l'aspetto tecnico-progettuale, sia sotto quello tecnico-gestionale, mediante l'indicazione delle norme e dei regolamenti vigenti. </w:t>
            </w:r>
          </w:p>
          <w:p w14:paraId="130348BB" w14:textId="77777777" w:rsidR="00E56432" w:rsidRDefault="00E56432" w:rsidP="008B6930">
            <w:r w:rsidRPr="00E56432">
              <w:t>Fornire</w:t>
            </w:r>
            <w:r w:rsidR="00733E27">
              <w:t xml:space="preserve"> le nozioni di base di sicurezza, </w:t>
            </w:r>
            <w:r w:rsidRPr="00E56432">
              <w:t>i criteri generali e i metodi quantitativi per la progettazione e la gestione dei mezzi e delle azioni per la sicurezza del sistema produttivo dell'industria e del terziario.</w:t>
            </w:r>
          </w:p>
          <w:p w14:paraId="0009F4AC" w14:textId="77777777" w:rsidR="0093445A" w:rsidRDefault="0093445A" w:rsidP="008B6930">
            <w:r w:rsidRPr="0093445A">
              <w:t>Fornire le procedure per legare gli aspetti ambientali con gli aspetti economici e sociali</w:t>
            </w:r>
            <w:r>
              <w:t>.</w:t>
            </w:r>
          </w:p>
          <w:p w14:paraId="18FC0995" w14:textId="0A9070B6" w:rsidR="00454E72" w:rsidRPr="00F42104" w:rsidRDefault="008E38E4" w:rsidP="00E56432">
            <w:r>
              <w:t>L</w:t>
            </w:r>
            <w:r w:rsidR="008B6930" w:rsidRPr="00F42104">
              <w:t xml:space="preserve">e </w:t>
            </w:r>
            <w:proofErr w:type="spellStart"/>
            <w:r w:rsidR="008B6930" w:rsidRPr="00F42104">
              <w:t>Etivity</w:t>
            </w:r>
            <w:proofErr w:type="spellEnd"/>
            <w:r w:rsidR="008B6930" w:rsidRPr="00F42104">
              <w:t xml:space="preserve"> associate al corso sviluppano le competenze necessarie a formulare i problemi della </w:t>
            </w:r>
            <w:r w:rsidR="00E56432">
              <w:t xml:space="preserve">sicurezza </w:t>
            </w:r>
            <w:r w:rsidR="008B6930" w:rsidRPr="00F42104">
              <w:t>industria</w:t>
            </w:r>
            <w:r w:rsidR="00E56432">
              <w:t>le</w:t>
            </w:r>
            <w:r w:rsidR="008B6930" w:rsidRPr="00F42104">
              <w:t xml:space="preserve"> attraverso l’uso di sistemi di calcolo.</w:t>
            </w:r>
          </w:p>
        </w:tc>
      </w:tr>
      <w:tr w:rsidR="00E219F6" w:rsidRPr="00F42104" w14:paraId="33A734C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03C6C" w14:textId="77777777" w:rsidR="00E219F6" w:rsidRPr="00F42104" w:rsidRDefault="00E219F6" w:rsidP="00D11B3C">
            <w:pPr>
              <w:rPr>
                <w:b/>
              </w:rPr>
            </w:pPr>
            <w:r w:rsidRPr="00F42104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AAAB0" w14:textId="77777777" w:rsidR="00E219F6" w:rsidRPr="00F42104" w:rsidRDefault="00E219F6" w:rsidP="00D11B3C">
            <w:r w:rsidRPr="00F42104">
              <w:t>Il corso di</w:t>
            </w:r>
            <w:r w:rsidR="00950C96">
              <w:t xml:space="preserve"> </w:t>
            </w:r>
            <w:r w:rsidR="00950C96" w:rsidRPr="0093445A">
              <w:t>Sicurezza</w:t>
            </w:r>
            <w:r w:rsidR="0093445A" w:rsidRPr="0093445A">
              <w:t xml:space="preserve"> ed Ecologia dei</w:t>
            </w:r>
            <w:r w:rsidR="003239B5">
              <w:t xml:space="preserve"> Sistemi Produttivi</w:t>
            </w:r>
            <w:r w:rsidRPr="00F42104">
              <w:t xml:space="preserve"> ha i seguenti obiettivi formativi:</w:t>
            </w:r>
          </w:p>
          <w:p w14:paraId="36B2CCBE" w14:textId="4DD3B0B3" w:rsidR="00773B3E" w:rsidRDefault="00773B3E" w:rsidP="00773B3E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Acquisire</w:t>
            </w:r>
            <w:r w:rsidRPr="00755E67">
              <w:t xml:space="preserve"> le principali conoscenze relative alla</w:t>
            </w:r>
            <w:r>
              <w:t xml:space="preserve"> progettazione tecnica e </w:t>
            </w:r>
            <w:r w:rsidR="00880AA0">
              <w:t xml:space="preserve">la gestione </w:t>
            </w:r>
            <w:r>
              <w:t>dei più diffusi sistemi produttivi.</w:t>
            </w:r>
            <w:r w:rsidRPr="00755E67">
              <w:t xml:space="preserve"> </w:t>
            </w:r>
          </w:p>
          <w:p w14:paraId="04655C27" w14:textId="63B48271" w:rsidR="00773B3E" w:rsidRDefault="00773B3E" w:rsidP="00773B3E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 w:rsidRPr="00773B3E">
              <w:t xml:space="preserve">Acquisire le principali conoscenze relative </w:t>
            </w:r>
            <w:r w:rsidRPr="008614AD">
              <w:t xml:space="preserve">alla gestione </w:t>
            </w:r>
            <w:r w:rsidR="00B90B0F" w:rsidRPr="008614AD">
              <w:t>d</w:t>
            </w:r>
            <w:r w:rsidRPr="00B90B0F">
              <w:t>ella</w:t>
            </w:r>
            <w:r w:rsidRPr="00755E67">
              <w:t xml:space="preserve"> sicurezza all'interno di realtà manifatturiere o di processo o di servizio.</w:t>
            </w:r>
          </w:p>
          <w:p w14:paraId="3F8CFE3D" w14:textId="77777777" w:rsidR="00E219F6" w:rsidRDefault="00773B3E" w:rsidP="00773B3E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Conoscere le norme fondamentali e i regolamenti vigenti nell’ambito della sicurezza degli impianti industriali.</w:t>
            </w:r>
          </w:p>
          <w:p w14:paraId="1F023B3C" w14:textId="77777777" w:rsidR="0093445A" w:rsidRPr="00F42104" w:rsidRDefault="0093445A" w:rsidP="00773B3E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 w:rsidRPr="0093445A">
              <w:t xml:space="preserve">Fornire gli strumenti per una politica ambientale </w:t>
            </w:r>
            <w:r>
              <w:t xml:space="preserve">volta allo sviluppo sostenibile; </w:t>
            </w:r>
            <w:r w:rsidR="00253065">
              <w:t>l’obiettivo è il raggiungimento di una migliore comprensione delle modalità di integrazione delle esigenze ambientali con le attività economiche.</w:t>
            </w:r>
          </w:p>
        </w:tc>
      </w:tr>
      <w:tr w:rsidR="00922127" w:rsidRPr="00F42104" w14:paraId="53076486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18BAB" w14:textId="77777777" w:rsidR="00922127" w:rsidRPr="00F42104" w:rsidRDefault="00922127" w:rsidP="00536A0C">
            <w:pPr>
              <w:rPr>
                <w:b/>
              </w:rPr>
            </w:pPr>
            <w:r w:rsidRPr="00F42104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7E7E0" w14:textId="18BBF393" w:rsidR="008B6930" w:rsidRPr="00B90B0F" w:rsidRDefault="008B6930" w:rsidP="00B90B0F">
            <w:r w:rsidRPr="008614AD">
              <w:t xml:space="preserve">La frequenza al corso richiede il superamento delle propedeuticità di </w:t>
            </w:r>
            <w:r w:rsidR="00B90B0F" w:rsidRPr="00B90B0F">
              <w:t>Impianti Meccanici.</w:t>
            </w:r>
          </w:p>
        </w:tc>
      </w:tr>
      <w:tr w:rsidR="001B3E8D" w:rsidRPr="00F42104" w14:paraId="4938AB53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854F3" w14:textId="77777777" w:rsidR="001B3E8D" w:rsidRPr="00F42104" w:rsidRDefault="00406512" w:rsidP="00D11B3C">
            <w:pPr>
              <w:rPr>
                <w:b/>
              </w:rPr>
            </w:pPr>
            <w:r w:rsidRPr="00F42104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FDA2D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49F1B967" w14:textId="77777777" w:rsidR="00773B3E" w:rsidRDefault="00E74C7B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Lo studente al termine del Corso avrà dimostrato di conoscere gli argomenti di </w:t>
            </w:r>
            <w:r w:rsidR="00531C44">
              <w:rPr>
                <w:rFonts w:ascii="Times New Roman" w:hAnsi="Times New Roman" w:cs="Times New Roman"/>
                <w:sz w:val="18"/>
                <w:szCs w:val="18"/>
              </w:rPr>
              <w:t>progettazione tecnica e gestionale degli impianti industriali più utilizzati.</w:t>
            </w:r>
          </w:p>
          <w:p w14:paraId="59628214" w14:textId="77777777" w:rsidR="00531C44" w:rsidRDefault="00531C44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4">
              <w:rPr>
                <w:rFonts w:ascii="Times New Roman" w:hAnsi="Times New Roman" w:cs="Times New Roman"/>
                <w:sz w:val="18"/>
                <w:szCs w:val="18"/>
              </w:rPr>
              <w:t>Lo studente acquisirà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conoscenze di base della sicurezza industriale e le norme e i regolamenti vigenti nell’ambito della sicur</w:t>
            </w:r>
            <w:r w:rsidR="00253065">
              <w:rPr>
                <w:rFonts w:ascii="Times New Roman" w:hAnsi="Times New Roman" w:cs="Times New Roman"/>
                <w:sz w:val="18"/>
                <w:szCs w:val="18"/>
              </w:rPr>
              <w:t>ezza degli impianti industriali e dello sviluppo sostenibile.</w:t>
            </w:r>
          </w:p>
          <w:p w14:paraId="3325150E" w14:textId="77777777" w:rsidR="005740B9" w:rsidRPr="00F42104" w:rsidRDefault="00E74C7B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Inoltre, tramite le </w:t>
            </w:r>
            <w:proofErr w:type="spellStart"/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Etivity</w:t>
            </w:r>
            <w:proofErr w:type="spellEnd"/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gli studenti acquisiranno la capacità di applicare nella pratica i concetti teorici con particolare riferimento a</w:t>
            </w:r>
            <w:r w:rsidR="00531C44">
              <w:rPr>
                <w:rFonts w:ascii="Times New Roman" w:hAnsi="Times New Roman" w:cs="Times New Roman"/>
                <w:sz w:val="18"/>
                <w:szCs w:val="18"/>
              </w:rPr>
              <w:t xml:space="preserve"> progettazione 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impiantistica</w:t>
            </w:r>
            <w:r w:rsidR="00531C44">
              <w:rPr>
                <w:rFonts w:ascii="Times New Roman" w:hAnsi="Times New Roman" w:cs="Times New Roman"/>
                <w:sz w:val="18"/>
                <w:szCs w:val="18"/>
              </w:rPr>
              <w:t>, gestione della qualità e della sicurezza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1C44">
              <w:rPr>
                <w:rFonts w:ascii="Times New Roman" w:hAnsi="Times New Roman" w:cs="Times New Roman"/>
                <w:sz w:val="18"/>
                <w:szCs w:val="18"/>
              </w:rPr>
              <w:t>degli impianti industriali.</w:t>
            </w:r>
          </w:p>
          <w:p w14:paraId="30A5811F" w14:textId="77777777" w:rsidR="005740B9" w:rsidRDefault="005740B9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4D867" w14:textId="77777777" w:rsidR="00D11B3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D11B3C"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pplicazione delle conoscenze </w:t>
            </w:r>
          </w:p>
          <w:p w14:paraId="717EA455" w14:textId="77777777" w:rsidR="00F70BE3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Lo studente sarà in grado di utilizzare la conoscenza de</w:t>
            </w:r>
            <w:r w:rsidR="00531C44">
              <w:rPr>
                <w:rFonts w:ascii="Times New Roman" w:hAnsi="Times New Roman" w:cs="Times New Roman"/>
                <w:sz w:val="18"/>
                <w:szCs w:val="18"/>
              </w:rPr>
              <w:t>i principi fondamentali di progettazione tecnica, gestione</w:t>
            </w:r>
            <w:r w:rsidR="00F70BE3">
              <w:rPr>
                <w:rFonts w:ascii="Times New Roman" w:hAnsi="Times New Roman" w:cs="Times New Roman"/>
                <w:sz w:val="18"/>
                <w:szCs w:val="18"/>
              </w:rPr>
              <w:t xml:space="preserve"> della qualità e della sicurezza all’interno di realtà industriali.</w:t>
            </w:r>
          </w:p>
          <w:p w14:paraId="22734492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proofErr w:type="spellStart"/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Etivity</w:t>
            </w:r>
            <w:proofErr w:type="spellEnd"/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prevedono l’applicazione delle conoscenze teoriche a problemi pratici da risolvere.</w:t>
            </w:r>
          </w:p>
          <w:p w14:paraId="3B1A59E6" w14:textId="77777777" w:rsidR="0038599C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7A39E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Capacità di trarre conclusioni </w:t>
            </w:r>
          </w:p>
          <w:p w14:paraId="434CE726" w14:textId="77777777" w:rsidR="00F70BE3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Lo studente sarà in grado di individuare i modelli più appropriati per descrivere i singoli blocchi funzionali di un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processo </w:t>
            </w:r>
            <w:r w:rsidR="00F70BE3">
              <w:rPr>
                <w:rFonts w:ascii="Times New Roman" w:hAnsi="Times New Roman" w:cs="Times New Roman"/>
                <w:sz w:val="18"/>
                <w:szCs w:val="18"/>
              </w:rPr>
              <w:t>industriale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, di interpretare le specifiche 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impiantistiche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, e di </w:t>
            </w:r>
            <w:r w:rsidR="00F70BE3" w:rsidRPr="00F70BE3">
              <w:rPr>
                <w:rFonts w:ascii="Times New Roman" w:hAnsi="Times New Roman" w:cs="Times New Roman"/>
                <w:sz w:val="18"/>
                <w:szCs w:val="18"/>
              </w:rPr>
              <w:t xml:space="preserve">gestire le pratiche di controllo della qualità, </w:t>
            </w:r>
            <w:r w:rsidR="00253065">
              <w:rPr>
                <w:rFonts w:ascii="Times New Roman" w:hAnsi="Times New Roman" w:cs="Times New Roman"/>
                <w:sz w:val="18"/>
                <w:szCs w:val="18"/>
              </w:rPr>
              <w:t>di certificazione della stessa,</w:t>
            </w:r>
            <w:r w:rsidR="00F70BE3" w:rsidRPr="00F70BE3">
              <w:rPr>
                <w:rFonts w:ascii="Times New Roman" w:hAnsi="Times New Roman" w:cs="Times New Roman"/>
                <w:sz w:val="18"/>
                <w:szCs w:val="18"/>
              </w:rPr>
              <w:t xml:space="preserve"> di gestione della sicurezza sul lavoro </w:t>
            </w:r>
            <w:r w:rsidR="00253065">
              <w:rPr>
                <w:rFonts w:ascii="Times New Roman" w:hAnsi="Times New Roman" w:cs="Times New Roman"/>
                <w:sz w:val="18"/>
                <w:szCs w:val="18"/>
              </w:rPr>
              <w:t xml:space="preserve">e di effetto sull’ambiente </w:t>
            </w:r>
            <w:r w:rsidR="00F70BE3" w:rsidRPr="00F70BE3">
              <w:rPr>
                <w:rFonts w:ascii="Times New Roman" w:hAnsi="Times New Roman" w:cs="Times New Roman"/>
                <w:sz w:val="18"/>
                <w:szCs w:val="18"/>
              </w:rPr>
              <w:t xml:space="preserve">in relazione al contesto applicativo. </w:t>
            </w:r>
          </w:p>
          <w:p w14:paraId="784C754B" w14:textId="77777777" w:rsidR="00D11B3C" w:rsidRPr="00F42104" w:rsidRDefault="00F70BE3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BE3">
              <w:rPr>
                <w:rFonts w:ascii="Times New Roman" w:hAnsi="Times New Roman" w:cs="Times New Roman"/>
                <w:sz w:val="18"/>
                <w:szCs w:val="18"/>
              </w:rPr>
              <w:t>Lo studente dovrà essere in grado di utilizzare le conoscenze acquisite per analizzare ed elaborare dati numerici, per sostenere le relative scelte decisionali.</w:t>
            </w:r>
            <w:r w:rsidR="00D11B3C"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3CABF1" w14:textId="77777777" w:rsidR="0038599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9D1365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Abilità comunicative </w:t>
            </w:r>
          </w:p>
          <w:p w14:paraId="36FDD12D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descrivere e sostenere conversazioni su problemi </w:t>
            </w:r>
            <w:r w:rsidR="000F6C6A">
              <w:rPr>
                <w:rFonts w:ascii="Times New Roman" w:hAnsi="Times New Roman" w:cs="Times New Roman"/>
                <w:sz w:val="18"/>
                <w:szCs w:val="18"/>
              </w:rPr>
              <w:t>tipici dell</w:t>
            </w:r>
            <w:r w:rsidR="00F70BE3">
              <w:rPr>
                <w:rFonts w:ascii="Times New Roman" w:hAnsi="Times New Roman" w:cs="Times New Roman"/>
                <w:sz w:val="18"/>
                <w:szCs w:val="18"/>
              </w:rPr>
              <w:t xml:space="preserve">a sicurezza </w:t>
            </w:r>
            <w:r w:rsidR="00253065">
              <w:rPr>
                <w:rFonts w:ascii="Times New Roman" w:hAnsi="Times New Roman" w:cs="Times New Roman"/>
                <w:sz w:val="18"/>
                <w:szCs w:val="18"/>
              </w:rPr>
              <w:t xml:space="preserve">ed ecologia </w:t>
            </w:r>
            <w:r w:rsidR="000F6C6A">
              <w:rPr>
                <w:rFonts w:ascii="Times New Roman" w:hAnsi="Times New Roman" w:cs="Times New Roman"/>
                <w:sz w:val="18"/>
                <w:szCs w:val="18"/>
              </w:rPr>
              <w:t>industria</w:t>
            </w:r>
            <w:r w:rsidR="00F70B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, individuando correttamente le grandezze fisiche rilevanti, e adoperando una terminologia adeguata. </w:t>
            </w:r>
          </w:p>
          <w:p w14:paraId="424E69C3" w14:textId="77777777" w:rsidR="0038599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C4371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Capacità di apprendere </w:t>
            </w:r>
          </w:p>
          <w:p w14:paraId="03F42B95" w14:textId="77777777" w:rsidR="00D11B3C" w:rsidRPr="00F42104" w:rsidRDefault="00D11B3C" w:rsidP="00DE1AFE">
            <w:r w:rsidRPr="00F42104">
              <w:t xml:space="preserve">Lo studente al termine del Corso avrà conoscenza delle nozioni fondamentali necessarie per l’analisi di </w:t>
            </w:r>
            <w:r w:rsidR="00F70BE3">
              <w:t xml:space="preserve">problemi di sicurezza </w:t>
            </w:r>
            <w:r w:rsidR="00253065">
              <w:t xml:space="preserve">ed ecologia </w:t>
            </w:r>
            <w:r w:rsidR="00F70BE3">
              <w:t>industriale</w:t>
            </w:r>
            <w:r w:rsidRPr="00F42104">
              <w:t>. Tutto ciò gli consentirà di proseguire gli studi ingegneristici con maggiore maturità e gli fornirà le basi per</w:t>
            </w:r>
            <w:r w:rsidR="00DE1AFE">
              <w:t xml:space="preserve"> </w:t>
            </w:r>
            <w:r w:rsidR="00DE1AFE" w:rsidRPr="00DE1AFE">
              <w:t>gestione della qualità, manutenzione e sicurezza, attraverso la consultazione autonoma di testi specialistici, riviste scientifiche o divulgative, anche al di fuori degli argomenti trattati strettamente a lezione</w:t>
            </w:r>
            <w:r w:rsidR="007D0AC4" w:rsidRPr="00F42104">
              <w:t>.</w:t>
            </w:r>
          </w:p>
        </w:tc>
      </w:tr>
      <w:tr w:rsidR="00CB4595" w:rsidRPr="00F42104" w14:paraId="15420741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171D6" w14:textId="77777777" w:rsidR="00CB4595" w:rsidRPr="00F42104" w:rsidRDefault="00CB4595" w:rsidP="00A95195">
            <w:pPr>
              <w:rPr>
                <w:b/>
              </w:rPr>
            </w:pPr>
            <w:r w:rsidRPr="00F42104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8DAB0" w14:textId="77777777" w:rsidR="00CB4595" w:rsidRPr="00F42104" w:rsidRDefault="00CB4595" w:rsidP="00A95195">
            <w:r w:rsidRPr="00F42104">
              <w:t xml:space="preserve">Il corso è sviluppato attraverso le </w:t>
            </w:r>
            <w:r w:rsidRPr="00F42104">
              <w:rPr>
                <w:b/>
              </w:rPr>
              <w:t>lezioni preregistrate audio-video</w:t>
            </w:r>
            <w:r w:rsidRPr="00F42104">
              <w:t xml:space="preserve"> che compongono, insieme a slide e dispense, i materiali di studio disponibili in piattaforma. </w:t>
            </w:r>
          </w:p>
          <w:p w14:paraId="6BFA5166" w14:textId="77777777" w:rsidR="00CB4595" w:rsidRPr="00F42104" w:rsidRDefault="00CB4595" w:rsidP="00A95195">
            <w:r w:rsidRPr="00F42104">
              <w:t xml:space="preserve">La </w:t>
            </w:r>
            <w:r w:rsidRPr="00F42104">
              <w:rPr>
                <w:b/>
              </w:rPr>
              <w:t>didattica interattiva</w:t>
            </w:r>
            <w:r w:rsidRPr="00F42104">
              <w:t xml:space="preserve"> è svolta nel forum della “classe virtuale” e comprende </w:t>
            </w:r>
            <w:proofErr w:type="gramStart"/>
            <w:r w:rsidR="00DE1AFE" w:rsidRPr="00DE1AFE">
              <w:rPr>
                <w:b/>
              </w:rPr>
              <w:t>3</w:t>
            </w:r>
            <w:proofErr w:type="gramEnd"/>
            <w:r w:rsidRPr="00F42104">
              <w:t xml:space="preserve"> </w:t>
            </w:r>
            <w:proofErr w:type="spellStart"/>
            <w:r w:rsidRPr="00F42104">
              <w:rPr>
                <w:b/>
              </w:rPr>
              <w:t>Etivity</w:t>
            </w:r>
            <w:proofErr w:type="spellEnd"/>
            <w:r w:rsidRPr="00F42104">
              <w:t xml:space="preserve"> che applicano le conoscenze acquisite nelle lezioni di teoria alla soluzione di problemi tipici della </w:t>
            </w:r>
            <w:r w:rsidR="00DE1AFE">
              <w:t>sicurezza</w:t>
            </w:r>
            <w:r w:rsidR="00253065">
              <w:t xml:space="preserve"> ed ecologia </w:t>
            </w:r>
            <w:r w:rsidR="001C79A1" w:rsidRPr="00F42104">
              <w:t xml:space="preserve">di impianti </w:t>
            </w:r>
            <w:r w:rsidR="00DE1AFE">
              <w:t>industriali</w:t>
            </w:r>
            <w:r w:rsidRPr="00F42104">
              <w:t>.</w:t>
            </w:r>
          </w:p>
          <w:p w14:paraId="7D11B07C" w14:textId="77777777" w:rsidR="00CB4595" w:rsidRPr="00F42104" w:rsidRDefault="00CB4595" w:rsidP="00A95195">
            <w:r w:rsidRPr="00F42104">
              <w:t xml:space="preserve">In particolare, il Corso di </w:t>
            </w:r>
            <w:r w:rsidR="00DE1AFE">
              <w:t>Sicurezza</w:t>
            </w:r>
            <w:r w:rsidR="00253065">
              <w:t xml:space="preserve"> ed Ecologia</w:t>
            </w:r>
            <w:r w:rsidR="00DE1AFE">
              <w:t xml:space="preserve"> degli Impianti Industriali</w:t>
            </w:r>
            <w:r w:rsidRPr="00F42104">
              <w:t xml:space="preserve"> prevede </w:t>
            </w:r>
            <w:proofErr w:type="gramStart"/>
            <w:r w:rsidRPr="00F42104">
              <w:t>9</w:t>
            </w:r>
            <w:proofErr w:type="gramEnd"/>
            <w:r w:rsidRPr="00F42104">
              <w:t xml:space="preserve"> Crediti formativi. Il carico totale di studio per questo modulo di insegnamento è compreso tra 220 e 250 ore così suddivise in:</w:t>
            </w:r>
          </w:p>
          <w:p w14:paraId="2AAC7DC2" w14:textId="77777777" w:rsidR="00CB4595" w:rsidRPr="00F42104" w:rsidRDefault="00CB4595" w:rsidP="00A95195">
            <w:r w:rsidRPr="00F42104">
              <w:rPr>
                <w:b/>
              </w:rPr>
              <w:t>circa 1</w:t>
            </w:r>
            <w:r w:rsidR="001C79A1" w:rsidRPr="00F42104">
              <w:rPr>
                <w:b/>
              </w:rPr>
              <w:t>8</w:t>
            </w:r>
            <w:r w:rsidRPr="00F42104">
              <w:rPr>
                <w:b/>
              </w:rPr>
              <w:t>0</w:t>
            </w:r>
            <w:r w:rsidRPr="00F42104">
              <w:t xml:space="preserve"> </w:t>
            </w:r>
            <w:r w:rsidRPr="00253065">
              <w:rPr>
                <w:b/>
              </w:rPr>
              <w:t>ore</w:t>
            </w:r>
            <w:r w:rsidR="00253065" w:rsidRPr="00253065">
              <w:rPr>
                <w:b/>
              </w:rPr>
              <w:t xml:space="preserve"> di Didattica Erogativa</w:t>
            </w:r>
            <w:r w:rsidRPr="00F42104">
              <w:t xml:space="preserve"> per la visualizzazione e lo studio del materiale videoregistrato (Ore videoregistrate di Teoria e ore di esercitazioni). </w:t>
            </w:r>
          </w:p>
          <w:p w14:paraId="366146EE" w14:textId="77777777" w:rsidR="00CB4595" w:rsidRPr="00F42104" w:rsidRDefault="00CB4595" w:rsidP="00A95195">
            <w:r w:rsidRPr="00F42104">
              <w:rPr>
                <w:b/>
              </w:rPr>
              <w:t xml:space="preserve">Circa </w:t>
            </w:r>
            <w:r w:rsidR="00F42104" w:rsidRPr="00F42104">
              <w:rPr>
                <w:b/>
              </w:rPr>
              <w:t>5</w:t>
            </w:r>
            <w:r w:rsidRPr="00F42104">
              <w:rPr>
                <w:b/>
              </w:rPr>
              <w:t>0 ore di Didattica Interattiva</w:t>
            </w:r>
            <w:r w:rsidRPr="00F42104">
              <w:t xml:space="preserve"> per l’elaborazione e la consegna di </w:t>
            </w:r>
            <w:r w:rsidR="00DE1AFE">
              <w:t>3</w:t>
            </w:r>
            <w:r w:rsidRPr="00F42104">
              <w:t xml:space="preserve"> </w:t>
            </w:r>
            <w:proofErr w:type="spellStart"/>
            <w:r w:rsidRPr="00F42104">
              <w:t>Etivity</w:t>
            </w:r>
            <w:proofErr w:type="spellEnd"/>
            <w:r w:rsidRPr="00F42104">
              <w:t xml:space="preserve"> </w:t>
            </w:r>
          </w:p>
          <w:p w14:paraId="4CEAEEED" w14:textId="77777777" w:rsidR="00CB4595" w:rsidRPr="00F42104" w:rsidRDefault="00CB4595" w:rsidP="00A95195">
            <w:r w:rsidRPr="00F42104">
              <w:t>Si consiglia di distribuire lo studio</w:t>
            </w:r>
            <w:r w:rsidR="00B82705" w:rsidRPr="00F42104">
              <w:t xml:space="preserve"> della materia </w:t>
            </w:r>
            <w:r w:rsidRPr="00F42104">
              <w:t>uniformemente in un periodo di 11 settimane dedicando tra le 20 alle 30 ore di studio a settimana</w:t>
            </w:r>
          </w:p>
          <w:p w14:paraId="6BDCEB76" w14:textId="77777777" w:rsidR="00B82705" w:rsidRPr="00F42104" w:rsidRDefault="00B82705" w:rsidP="00A95195"/>
        </w:tc>
      </w:tr>
      <w:tr w:rsidR="001B3E8D" w:rsidRPr="00F42104" w14:paraId="62AF94D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D05FB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B3EF4" w14:textId="77777777" w:rsidR="001300C3" w:rsidRPr="00B61903" w:rsidRDefault="001300C3" w:rsidP="001300C3">
            <w:pPr>
              <w:rPr>
                <w:b/>
              </w:rPr>
            </w:pPr>
            <w:r w:rsidRPr="00B61903">
              <w:rPr>
                <w:b/>
              </w:rPr>
              <w:t>Modulo 1 – PRINCIPI DI PROGETTAZIONE TECNICA E GESTIONALE</w:t>
            </w:r>
          </w:p>
          <w:p w14:paraId="202B0F81" w14:textId="77777777" w:rsidR="00B61903" w:rsidRPr="00B61903" w:rsidRDefault="00B61903" w:rsidP="001300C3">
            <w:pPr>
              <w:rPr>
                <w:b/>
              </w:rPr>
            </w:pPr>
          </w:p>
          <w:p w14:paraId="2EFE7AE4" w14:textId="77777777" w:rsidR="001300C3" w:rsidRPr="00B61903" w:rsidRDefault="001300C3" w:rsidP="00B61903">
            <w:pPr>
              <w:pStyle w:val="Paragrafoelenco"/>
              <w:numPr>
                <w:ilvl w:val="0"/>
                <w:numId w:val="10"/>
              </w:numPr>
              <w:ind w:left="286" w:hanging="286"/>
              <w:rPr>
                <w:b/>
              </w:rPr>
            </w:pPr>
            <w:r w:rsidRPr="00B61903">
              <w:rPr>
                <w:b/>
              </w:rPr>
              <w:t>Introduzione agli impianti più utilizzati nell’ambito industriale</w:t>
            </w:r>
          </w:p>
          <w:p w14:paraId="73BD4B0D" w14:textId="77777777" w:rsidR="004074B7" w:rsidRDefault="001300C3" w:rsidP="00BD766D">
            <w:pPr>
              <w:pStyle w:val="Paragrafoelenco"/>
              <w:numPr>
                <w:ilvl w:val="0"/>
                <w:numId w:val="10"/>
              </w:numPr>
              <w:ind w:left="286" w:hanging="283"/>
            </w:pPr>
            <w:r w:rsidRPr="004074B7">
              <w:rPr>
                <w:b/>
              </w:rPr>
              <w:t>Gli Scambiatori</w:t>
            </w:r>
            <w:r w:rsidRPr="001300C3">
              <w:t xml:space="preserve"> </w:t>
            </w:r>
          </w:p>
          <w:p w14:paraId="3FF523D7" w14:textId="77777777" w:rsidR="00B61903" w:rsidRDefault="001300C3" w:rsidP="00B61903">
            <w:pPr>
              <w:pStyle w:val="Paragrafoelenco"/>
              <w:numPr>
                <w:ilvl w:val="0"/>
                <w:numId w:val="10"/>
              </w:numPr>
              <w:ind w:left="286" w:hanging="286"/>
            </w:pPr>
            <w:r w:rsidRPr="00B61903">
              <w:rPr>
                <w:b/>
              </w:rPr>
              <w:t xml:space="preserve">I concentratori </w:t>
            </w:r>
            <w:r w:rsidRPr="001300C3">
              <w:t xml:space="preserve"> </w:t>
            </w:r>
          </w:p>
          <w:p w14:paraId="3A6CBB29" w14:textId="77777777" w:rsidR="00B61903" w:rsidRDefault="001300C3" w:rsidP="00B61903">
            <w:pPr>
              <w:pStyle w:val="Paragrafoelenco"/>
              <w:numPr>
                <w:ilvl w:val="0"/>
                <w:numId w:val="10"/>
              </w:numPr>
              <w:ind w:left="286" w:hanging="283"/>
            </w:pPr>
            <w:r w:rsidRPr="00B61903">
              <w:rPr>
                <w:b/>
              </w:rPr>
              <w:t>Miscela</w:t>
            </w:r>
            <w:r w:rsidR="00253065">
              <w:rPr>
                <w:b/>
              </w:rPr>
              <w:t>tori</w:t>
            </w:r>
            <w:r w:rsidRPr="00B61903">
              <w:rPr>
                <w:b/>
              </w:rPr>
              <w:t xml:space="preserve"> di Fluidi </w:t>
            </w:r>
            <w:r w:rsidRPr="001300C3">
              <w:t xml:space="preserve"> </w:t>
            </w:r>
          </w:p>
          <w:p w14:paraId="002F635E" w14:textId="77777777" w:rsidR="00B90B0F" w:rsidRPr="008614AD" w:rsidRDefault="001300C3" w:rsidP="008614AD">
            <w:pPr>
              <w:pStyle w:val="Paragrafoelenco"/>
              <w:numPr>
                <w:ilvl w:val="0"/>
                <w:numId w:val="10"/>
              </w:numPr>
              <w:ind w:left="286" w:hanging="286"/>
            </w:pPr>
            <w:r w:rsidRPr="00B61903">
              <w:rPr>
                <w:b/>
              </w:rPr>
              <w:t xml:space="preserve">Estrazione </w:t>
            </w:r>
          </w:p>
          <w:p w14:paraId="5C8FCF00" w14:textId="77777777" w:rsidR="00B90B0F" w:rsidRDefault="00B90B0F" w:rsidP="008614AD">
            <w:pPr>
              <w:pStyle w:val="Paragrafoelenco"/>
              <w:ind w:left="286"/>
              <w:rPr>
                <w:b/>
              </w:rPr>
            </w:pPr>
          </w:p>
          <w:p w14:paraId="4AA9ABE6" w14:textId="3F7E3D52" w:rsidR="00B90B0F" w:rsidRPr="008614AD" w:rsidRDefault="00B90B0F" w:rsidP="008614AD">
            <w:pPr>
              <w:pStyle w:val="Paragrafoelenco"/>
              <w:ind w:left="0" w:firstLine="3"/>
              <w:rPr>
                <w:b/>
              </w:rPr>
            </w:pPr>
            <w:r w:rsidRPr="008614AD">
              <w:rPr>
                <w:b/>
              </w:rPr>
              <w:t>E-</w:t>
            </w:r>
            <w:proofErr w:type="spellStart"/>
            <w:r w:rsidRPr="008614AD">
              <w:rPr>
                <w:b/>
              </w:rPr>
              <w:t>tivity</w:t>
            </w:r>
            <w:proofErr w:type="spellEnd"/>
            <w:r w:rsidRPr="008614AD">
              <w:rPr>
                <w:b/>
              </w:rPr>
              <w:t xml:space="preserve"> 1:</w:t>
            </w:r>
            <w:r w:rsidR="00D85B7E">
              <w:rPr>
                <w:b/>
              </w:rPr>
              <w:t xml:space="preserve"> </w:t>
            </w:r>
            <w:r w:rsidRPr="008614AD">
              <w:rPr>
                <w:b/>
              </w:rPr>
              <w:t>Progettazione tecnica e gestionale di un impianto industriale</w:t>
            </w:r>
          </w:p>
          <w:p w14:paraId="698AE0FF" w14:textId="77777777" w:rsidR="001300C3" w:rsidRDefault="001300C3" w:rsidP="001300C3"/>
          <w:p w14:paraId="0FE69319" w14:textId="77777777" w:rsidR="001300C3" w:rsidRDefault="001300C3" w:rsidP="001300C3">
            <w:r w:rsidRPr="00B61903">
              <w:rPr>
                <w:b/>
              </w:rPr>
              <w:t>Modulo 2 - SICUREZZA NEI SISTEMI PRODUTTIVI</w:t>
            </w:r>
            <w:r w:rsidR="00B61903">
              <w:t xml:space="preserve"> </w:t>
            </w:r>
          </w:p>
          <w:p w14:paraId="1BA5CE3F" w14:textId="77777777" w:rsidR="007909EF" w:rsidRPr="001300C3" w:rsidRDefault="007909EF" w:rsidP="001300C3"/>
          <w:p w14:paraId="42E60826" w14:textId="77777777" w:rsidR="00B61903" w:rsidRPr="00B61903" w:rsidRDefault="001300C3" w:rsidP="00B61903">
            <w:pPr>
              <w:pStyle w:val="Paragrafoelenco"/>
              <w:numPr>
                <w:ilvl w:val="0"/>
                <w:numId w:val="11"/>
              </w:numPr>
              <w:ind w:left="286" w:hanging="283"/>
              <w:rPr>
                <w:b/>
              </w:rPr>
            </w:pPr>
            <w:r w:rsidRPr="00B61903">
              <w:rPr>
                <w:b/>
              </w:rPr>
              <w:t>Introduzione</w:t>
            </w:r>
            <w:r w:rsidR="00B61903" w:rsidRPr="00B61903">
              <w:rPr>
                <w:b/>
              </w:rPr>
              <w:t xml:space="preserve">: </w:t>
            </w:r>
            <w:r w:rsidRPr="00B61903">
              <w:rPr>
                <w:b/>
              </w:rPr>
              <w:t xml:space="preserve">importanza della sicurezza nei sistemi di produzione. </w:t>
            </w:r>
          </w:p>
          <w:p w14:paraId="0DD37BAA" w14:textId="77777777" w:rsidR="001300C3" w:rsidRPr="00B61903" w:rsidRDefault="001300C3" w:rsidP="00B61903">
            <w:pPr>
              <w:pStyle w:val="Paragrafoelenco"/>
              <w:numPr>
                <w:ilvl w:val="0"/>
                <w:numId w:val="11"/>
              </w:numPr>
              <w:ind w:left="286" w:hanging="283"/>
              <w:rPr>
                <w:b/>
              </w:rPr>
            </w:pPr>
            <w:r w:rsidRPr="00B61903">
              <w:rPr>
                <w:b/>
              </w:rPr>
              <w:t>Fondamenti teorici della sicurezza degli impianti industriali</w:t>
            </w:r>
          </w:p>
          <w:p w14:paraId="053BE4C7" w14:textId="77777777" w:rsidR="001300C3" w:rsidRPr="00B61903" w:rsidRDefault="001300C3" w:rsidP="00B61903">
            <w:pPr>
              <w:pStyle w:val="Paragrafoelenco"/>
              <w:numPr>
                <w:ilvl w:val="0"/>
                <w:numId w:val="11"/>
              </w:numPr>
              <w:ind w:left="286" w:hanging="283"/>
              <w:rPr>
                <w:b/>
              </w:rPr>
            </w:pPr>
            <w:r w:rsidRPr="00B61903">
              <w:rPr>
                <w:b/>
              </w:rPr>
              <w:t>Tutela della salute e della sicurezza degli impianti industriali</w:t>
            </w:r>
          </w:p>
          <w:p w14:paraId="65C46CB9" w14:textId="77777777" w:rsidR="001300C3" w:rsidRPr="001300C3" w:rsidRDefault="001300C3" w:rsidP="00B61903">
            <w:pPr>
              <w:pStyle w:val="Paragrafoelenco"/>
              <w:numPr>
                <w:ilvl w:val="0"/>
                <w:numId w:val="11"/>
              </w:numPr>
              <w:ind w:left="286" w:hanging="283"/>
            </w:pPr>
            <w:r w:rsidRPr="00B61903">
              <w:rPr>
                <w:b/>
              </w:rPr>
              <w:t>La disciplina della prevenzione in Italia</w:t>
            </w:r>
            <w:r w:rsidRPr="001300C3">
              <w:t xml:space="preserve">: il Testo Unico n.81/2008 e le successive integrazioni (Dlgs. N.106 del 3/8/2009). </w:t>
            </w:r>
          </w:p>
          <w:p w14:paraId="3B8BEB85" w14:textId="77777777" w:rsidR="001300C3" w:rsidRDefault="001300C3" w:rsidP="005E4345"/>
          <w:p w14:paraId="01D71FE4" w14:textId="3C64438E" w:rsidR="007909EF" w:rsidRDefault="007909EF" w:rsidP="007909EF">
            <w:pPr>
              <w:rPr>
                <w:b/>
              </w:rPr>
            </w:pPr>
            <w:r w:rsidRPr="007909EF">
              <w:rPr>
                <w:b/>
              </w:rPr>
              <w:t xml:space="preserve">Modulo </w:t>
            </w:r>
            <w:r>
              <w:rPr>
                <w:b/>
              </w:rPr>
              <w:t>3</w:t>
            </w:r>
            <w:r w:rsidRPr="007909E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7909EF">
              <w:rPr>
                <w:b/>
              </w:rPr>
              <w:t xml:space="preserve"> </w:t>
            </w:r>
            <w:r>
              <w:rPr>
                <w:b/>
              </w:rPr>
              <w:t>NORMATIVA DI SICUREZZA DEGLI IMPIANTI</w:t>
            </w:r>
          </w:p>
          <w:p w14:paraId="6D8074FA" w14:textId="2B8E8DF0" w:rsidR="00B90B0F" w:rsidRDefault="00B90B0F" w:rsidP="007909EF">
            <w:pPr>
              <w:rPr>
                <w:b/>
              </w:rPr>
            </w:pPr>
          </w:p>
          <w:p w14:paraId="22753CCB" w14:textId="77777777" w:rsidR="00B90B0F" w:rsidRDefault="00B90B0F" w:rsidP="008614AD">
            <w:pPr>
              <w:pStyle w:val="Paragrafoelenco"/>
              <w:numPr>
                <w:ilvl w:val="0"/>
                <w:numId w:val="14"/>
              </w:numPr>
              <w:ind w:left="286" w:hanging="286"/>
              <w:rPr>
                <w:b/>
              </w:rPr>
            </w:pPr>
            <w:r w:rsidRPr="008614AD">
              <w:rPr>
                <w:b/>
              </w:rPr>
              <w:t>Le attività industriali soggette a rischi di incidenti rilevanti (</w:t>
            </w:r>
            <w:proofErr w:type="spellStart"/>
            <w:r w:rsidRPr="008614AD">
              <w:rPr>
                <w:b/>
              </w:rPr>
              <w:t>D.Lgs.</w:t>
            </w:r>
            <w:proofErr w:type="spellEnd"/>
            <w:r w:rsidRPr="008614AD">
              <w:rPr>
                <w:b/>
              </w:rPr>
              <w:t xml:space="preserve"> 334/99 - "Seveso bis").</w:t>
            </w:r>
          </w:p>
          <w:p w14:paraId="2A57928C" w14:textId="77777777" w:rsidR="00B90B0F" w:rsidRDefault="00B90B0F" w:rsidP="008614AD">
            <w:pPr>
              <w:pStyle w:val="Paragrafoelenco"/>
              <w:numPr>
                <w:ilvl w:val="0"/>
                <w:numId w:val="14"/>
              </w:numPr>
              <w:ind w:left="286" w:hanging="286"/>
              <w:rPr>
                <w:b/>
              </w:rPr>
            </w:pPr>
            <w:r w:rsidRPr="008614AD">
              <w:rPr>
                <w:b/>
              </w:rPr>
              <w:t>Gli Standard internazionali per la Sicurezza e l’Ambiente (ISO 14001, Regolamento EMAS, BS 8800, OHSAS 18001, OHSAS 18002).</w:t>
            </w:r>
          </w:p>
          <w:p w14:paraId="2485FAD1" w14:textId="77777777" w:rsidR="00B90B0F" w:rsidRDefault="00B90B0F" w:rsidP="008614AD">
            <w:pPr>
              <w:pStyle w:val="Paragrafoelenco"/>
              <w:numPr>
                <w:ilvl w:val="0"/>
                <w:numId w:val="14"/>
              </w:numPr>
              <w:ind w:left="286" w:hanging="286"/>
              <w:rPr>
                <w:b/>
              </w:rPr>
            </w:pPr>
            <w:r w:rsidRPr="008614AD">
              <w:rPr>
                <w:b/>
              </w:rPr>
              <w:t>Fattori di rischio nelle attività produttive.</w:t>
            </w:r>
          </w:p>
          <w:p w14:paraId="00A06F66" w14:textId="272ED4FE" w:rsidR="00B90B0F" w:rsidRDefault="00B90B0F" w:rsidP="007909EF">
            <w:pPr>
              <w:rPr>
                <w:b/>
              </w:rPr>
            </w:pPr>
          </w:p>
          <w:p w14:paraId="607F35A2" w14:textId="7B362AA1" w:rsidR="00B90B0F" w:rsidRPr="00B90B0F" w:rsidRDefault="00B90B0F" w:rsidP="00B90B0F">
            <w:pPr>
              <w:rPr>
                <w:b/>
              </w:rPr>
            </w:pPr>
            <w:r w:rsidRPr="00B90B0F">
              <w:rPr>
                <w:b/>
              </w:rPr>
              <w:t>E-</w:t>
            </w:r>
            <w:proofErr w:type="spellStart"/>
            <w:r w:rsidRPr="00B90B0F">
              <w:rPr>
                <w:b/>
              </w:rPr>
              <w:t>tivity</w:t>
            </w:r>
            <w:proofErr w:type="spellEnd"/>
            <w:r w:rsidRPr="00B90B0F">
              <w:rPr>
                <w:b/>
              </w:rPr>
              <w:t xml:space="preserve"> 2: Adeguamento dell’impianto progettato alle norme di sicurezza industriale e tutela della salute dell’operatore.</w:t>
            </w:r>
          </w:p>
          <w:p w14:paraId="34EF27C0" w14:textId="77777777" w:rsidR="00253065" w:rsidRDefault="00253065" w:rsidP="007909EF">
            <w:pPr>
              <w:rPr>
                <w:b/>
              </w:rPr>
            </w:pPr>
          </w:p>
          <w:p w14:paraId="55D4B3E3" w14:textId="77777777" w:rsidR="00253065" w:rsidRDefault="00253065" w:rsidP="00253065">
            <w:pPr>
              <w:rPr>
                <w:b/>
              </w:rPr>
            </w:pPr>
            <w:r w:rsidRPr="00253065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253065">
              <w:rPr>
                <w:b/>
              </w:rPr>
              <w:t xml:space="preserve"> – </w:t>
            </w:r>
            <w:r>
              <w:rPr>
                <w:b/>
              </w:rPr>
              <w:t xml:space="preserve">ECOLOGIA </w:t>
            </w:r>
            <w:r w:rsidRPr="00253065">
              <w:rPr>
                <w:b/>
              </w:rPr>
              <w:t>DEGLI IMPIANTI</w:t>
            </w:r>
            <w:r>
              <w:rPr>
                <w:b/>
              </w:rPr>
              <w:t xml:space="preserve"> INDUSTRIALI</w:t>
            </w:r>
          </w:p>
          <w:p w14:paraId="5C05F2B7" w14:textId="77777777" w:rsidR="00253065" w:rsidRDefault="00253065" w:rsidP="00253065">
            <w:pPr>
              <w:rPr>
                <w:b/>
              </w:rPr>
            </w:pPr>
          </w:p>
          <w:p w14:paraId="6B3D3BDB" w14:textId="77777777" w:rsidR="00253065" w:rsidRPr="00253065" w:rsidRDefault="00253065" w:rsidP="00253065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 w:rsidRPr="00253065">
              <w:rPr>
                <w:b/>
              </w:rPr>
              <w:t>I problemi di tutela dell'ambiente nella logica dello sviluppo sostenibile</w:t>
            </w:r>
          </w:p>
          <w:p w14:paraId="272E378C" w14:textId="77777777" w:rsidR="00253065" w:rsidRPr="00253065" w:rsidRDefault="00253065" w:rsidP="00253065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 w:rsidRPr="00253065">
              <w:rPr>
                <w:b/>
              </w:rPr>
              <w:t>Sistemi produttivi, ecologia industriale ed economia circolare</w:t>
            </w:r>
          </w:p>
          <w:p w14:paraId="3315BA6B" w14:textId="77777777" w:rsidR="00253065" w:rsidRPr="00253065" w:rsidRDefault="00253065" w:rsidP="00253065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 w:rsidRPr="00253065">
              <w:rPr>
                <w:b/>
              </w:rPr>
              <w:t>L'analisi di ciclo di vita (LCA) di prodotti, processi e servizi</w:t>
            </w:r>
          </w:p>
          <w:p w14:paraId="639D7C6D" w14:textId="77777777" w:rsidR="00253065" w:rsidRPr="00253065" w:rsidRDefault="00253065" w:rsidP="00253065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 w:rsidRPr="00253065">
              <w:rPr>
                <w:b/>
              </w:rPr>
              <w:t>Indicatori ambientali e di sostenibilità</w:t>
            </w:r>
          </w:p>
          <w:p w14:paraId="2BBB4E78" w14:textId="77777777" w:rsidR="00253065" w:rsidRPr="00253065" w:rsidRDefault="00253065" w:rsidP="00253065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 w:rsidRPr="00253065">
              <w:rPr>
                <w:b/>
              </w:rPr>
              <w:lastRenderedPageBreak/>
              <w:t>Sistemi di gestione ambientale (EMAS, ISO14001)</w:t>
            </w:r>
          </w:p>
          <w:p w14:paraId="4BBE2883" w14:textId="77777777" w:rsidR="00253065" w:rsidRPr="00253065" w:rsidRDefault="00253065" w:rsidP="00253065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 w:rsidRPr="00253065">
              <w:rPr>
                <w:b/>
              </w:rPr>
              <w:t>Tutela dell'ambiente e innovazione di prodotto e di processo</w:t>
            </w:r>
          </w:p>
          <w:p w14:paraId="5924F80A" w14:textId="6C13B38E" w:rsidR="00053D08" w:rsidRDefault="0066679D" w:rsidP="00A71CA9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L</w:t>
            </w:r>
            <w:r w:rsidR="00253065" w:rsidRPr="00253065">
              <w:rPr>
                <w:b/>
              </w:rPr>
              <w:t xml:space="preserve">e politiche di prodotto (etichette ambientali, IPP, </w:t>
            </w:r>
            <w:proofErr w:type="spellStart"/>
            <w:r w:rsidR="00253065" w:rsidRPr="00253065">
              <w:rPr>
                <w:b/>
              </w:rPr>
              <w:t>DfE</w:t>
            </w:r>
            <w:proofErr w:type="spellEnd"/>
            <w:r w:rsidR="00253065" w:rsidRPr="00253065">
              <w:rPr>
                <w:b/>
              </w:rPr>
              <w:t>, il destino dei prodotti al termine della “vita utile”)</w:t>
            </w:r>
          </w:p>
          <w:p w14:paraId="4ADC37DC" w14:textId="77777777" w:rsidR="00B90B0F" w:rsidRDefault="00B90B0F" w:rsidP="008614AD">
            <w:pPr>
              <w:pStyle w:val="Paragrafoelenco"/>
              <w:rPr>
                <w:b/>
              </w:rPr>
            </w:pPr>
          </w:p>
          <w:p w14:paraId="7A4C7849" w14:textId="692EBBA3" w:rsidR="0066679D" w:rsidRPr="00690319" w:rsidRDefault="00B90B0F" w:rsidP="00B90B0F">
            <w:pPr>
              <w:ind w:hanging="139"/>
              <w:rPr>
                <w:b/>
              </w:rPr>
            </w:pPr>
            <w:r>
              <w:rPr>
                <w:b/>
              </w:rPr>
              <w:t>•</w:t>
            </w:r>
            <w:r>
              <w:rPr>
                <w:b/>
              </w:rPr>
              <w:tab/>
              <w:t>E-</w:t>
            </w:r>
            <w:proofErr w:type="spellStart"/>
            <w:r>
              <w:rPr>
                <w:b/>
              </w:rPr>
              <w:t>tivity</w:t>
            </w:r>
            <w:proofErr w:type="spellEnd"/>
            <w:r>
              <w:rPr>
                <w:b/>
              </w:rPr>
              <w:t xml:space="preserve"> 3</w:t>
            </w:r>
            <w:r w:rsidRPr="00B90B0F">
              <w:rPr>
                <w:b/>
              </w:rPr>
              <w:t xml:space="preserve">: </w:t>
            </w:r>
            <w:r>
              <w:rPr>
                <w:b/>
              </w:rPr>
              <w:t>Analisi del ciclo di vita di prodotti e processi connessi all’impianto progettato.</w:t>
            </w:r>
          </w:p>
        </w:tc>
      </w:tr>
      <w:tr w:rsidR="001B3E8D" w:rsidRPr="00F42104" w14:paraId="3C82326F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E9E02" w14:textId="77777777" w:rsidR="001B3E8D" w:rsidRPr="00F42104" w:rsidRDefault="00687DE5" w:rsidP="00D11B3C">
            <w:pPr>
              <w:rPr>
                <w:b/>
              </w:rPr>
            </w:pPr>
            <w:r w:rsidRPr="00F42104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05D49" w14:textId="77777777" w:rsidR="00E54E2A" w:rsidRPr="00F42104" w:rsidRDefault="00E54E2A" w:rsidP="00D11B3C">
            <w:r w:rsidRPr="00F42104">
              <w:t>MATERIALI DIDATTICI A CURA DEL DOCENTE</w:t>
            </w:r>
          </w:p>
          <w:p w14:paraId="477799F4" w14:textId="4D5A8D3A" w:rsidR="00ED2342" w:rsidRPr="00F42104" w:rsidRDefault="008D1D23" w:rsidP="00D11B3C">
            <w:r w:rsidRPr="00F42104">
              <w:t>Il materiale didattico presente in piattaforma è suddiviso in moduli. Essi ricoprono interamente il programma e ciascuno di essi contiene dispense, slide e videolezioni in cui il docente commenta le slide</w:t>
            </w:r>
            <w:r w:rsidR="00B90B0F">
              <w:t>s</w:t>
            </w:r>
            <w:r w:rsidRPr="00F42104">
              <w:t>. Tale materiale contiene tutti gli elementi necessari per affrontare lo studio della materia.</w:t>
            </w:r>
          </w:p>
          <w:p w14:paraId="5259F6B6" w14:textId="77777777" w:rsidR="0029094B" w:rsidRDefault="0029094B" w:rsidP="00D11B3C"/>
          <w:p w14:paraId="605A927C" w14:textId="77777777" w:rsidR="00E54E2A" w:rsidRPr="003239B5" w:rsidRDefault="00E54E2A" w:rsidP="00D11B3C">
            <w:r w:rsidRPr="003239B5">
              <w:t>Testi consigliati:</w:t>
            </w:r>
          </w:p>
          <w:p w14:paraId="0DB28E3E" w14:textId="77777777" w:rsidR="0029094B" w:rsidRPr="003239B5" w:rsidRDefault="008D1D23" w:rsidP="00D11B3C">
            <w:r w:rsidRPr="003239B5">
              <w:t xml:space="preserve">   </w:t>
            </w:r>
          </w:p>
          <w:p w14:paraId="1607A948" w14:textId="77777777" w:rsidR="00DE1AFE" w:rsidRPr="00DE1AFE" w:rsidRDefault="00DE1AFE" w:rsidP="00DE1AFE">
            <w:r w:rsidRPr="00DE1AFE">
              <w:t>Roberto Rizzo, "La sicurezza degli Impianti industriali", Edizioni scientifiche italiane 1998</w:t>
            </w:r>
          </w:p>
          <w:p w14:paraId="3EF5F0F2" w14:textId="77777777" w:rsidR="00D8714E" w:rsidRDefault="00DE1AFE" w:rsidP="00D8714E">
            <w:r w:rsidRPr="00DE1AFE">
              <w:t xml:space="preserve">Manzini Riccardo </w:t>
            </w:r>
            <w:proofErr w:type="spellStart"/>
            <w:r w:rsidRPr="00DE1AFE">
              <w:t>Regattieri</w:t>
            </w:r>
            <w:proofErr w:type="spellEnd"/>
            <w:r w:rsidRPr="00DE1AFE">
              <w:t xml:space="preserve"> Alberto, "Manutenzione dei sistemi di produzione" Esculapio editore, 2007</w:t>
            </w:r>
          </w:p>
          <w:p w14:paraId="7C2939D2" w14:textId="77777777" w:rsidR="00690319" w:rsidRPr="00690319" w:rsidRDefault="00690319" w:rsidP="00690319">
            <w:pPr>
              <w:rPr>
                <w:lang w:val="en-GB"/>
              </w:rPr>
            </w:pPr>
            <w:r w:rsidRPr="00690319">
              <w:rPr>
                <w:lang w:val="en-GB"/>
              </w:rPr>
              <w:t xml:space="preserve">D.T. Allen and D.R. </w:t>
            </w:r>
            <w:proofErr w:type="spellStart"/>
            <w:r w:rsidRPr="00690319">
              <w:rPr>
                <w:lang w:val="en-GB"/>
              </w:rPr>
              <w:t>Shonnard</w:t>
            </w:r>
            <w:proofErr w:type="spellEnd"/>
            <w:r w:rsidRPr="00690319">
              <w:rPr>
                <w:lang w:val="en-GB"/>
              </w:rPr>
              <w:t>. Green Engineering. 2002, Prentice Hall: Upper Saddle River.</w:t>
            </w:r>
          </w:p>
          <w:p w14:paraId="549C192F" w14:textId="03D475CD" w:rsidR="00690319" w:rsidRPr="00690319" w:rsidRDefault="00690319" w:rsidP="00690319">
            <w:r w:rsidRPr="00690319">
              <w:rPr>
                <w:lang w:val="en-GB"/>
              </w:rPr>
              <w:t xml:space="preserve">E.S. Rubin. Introduction to engineering &amp; the environment. </w:t>
            </w:r>
            <w:r w:rsidRPr="00690319">
              <w:t>2001, McGr</w:t>
            </w:r>
            <w:r w:rsidR="00D85B7E">
              <w:t>a</w:t>
            </w:r>
            <w:r w:rsidRPr="00690319">
              <w:t>w-Hill: New York.</w:t>
            </w:r>
          </w:p>
          <w:p w14:paraId="037F0F7F" w14:textId="77777777" w:rsidR="001B3E8D" w:rsidRPr="00F42104" w:rsidRDefault="001B3E8D" w:rsidP="00D11B3C"/>
        </w:tc>
      </w:tr>
      <w:tr w:rsidR="001B3E8D" w:rsidRPr="00F42104" w14:paraId="649FE65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5A81C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F2791" w14:textId="77777777" w:rsidR="00250BDB" w:rsidRPr="00F42104" w:rsidRDefault="00250BDB" w:rsidP="00D11B3C">
            <w:r w:rsidRPr="00F42104">
              <w:t xml:space="preserve">L’esame consiste nello svolgimento di una </w:t>
            </w:r>
            <w:r w:rsidRPr="00F42104">
              <w:rPr>
                <w:b/>
              </w:rPr>
              <w:t>prova scritta</w:t>
            </w:r>
            <w:r w:rsidRPr="00F42104">
              <w:t xml:space="preserve"> tendente ad accertare le capacità di analisi e rielaborazione dei concetti acquisiti e di una serie di attività (</w:t>
            </w:r>
            <w:proofErr w:type="spellStart"/>
            <w:r w:rsidRPr="00F42104">
              <w:rPr>
                <w:b/>
              </w:rPr>
              <w:t>Etivity</w:t>
            </w:r>
            <w:proofErr w:type="spellEnd"/>
            <w:r w:rsidRPr="00F42104">
              <w:t xml:space="preserve">) svolte durante il corso nelle </w:t>
            </w:r>
            <w:r w:rsidRPr="00F42104">
              <w:rPr>
                <w:b/>
              </w:rPr>
              <w:t>classi virtuali</w:t>
            </w:r>
            <w:r w:rsidRPr="00F42104">
              <w:t>.</w:t>
            </w:r>
          </w:p>
          <w:p w14:paraId="28BDC702" w14:textId="33681701" w:rsidR="00DE1AFE" w:rsidRDefault="00250BDB" w:rsidP="00D11B3C">
            <w:r w:rsidRPr="00F42104">
              <w:t>L</w:t>
            </w:r>
            <w:r w:rsidR="00411545">
              <w:t xml:space="preserve">e </w:t>
            </w:r>
            <w:proofErr w:type="spellStart"/>
            <w:r w:rsidR="00411545">
              <w:t>Etivity</w:t>
            </w:r>
            <w:proofErr w:type="spellEnd"/>
            <w:r w:rsidR="00411545">
              <w:t xml:space="preserve"> saranno attivat</w:t>
            </w:r>
            <w:r w:rsidR="00423BDB">
              <w:t>e</w:t>
            </w:r>
            <w:r w:rsidR="00411545">
              <w:t xml:space="preserve"> a rich</w:t>
            </w:r>
            <w:r w:rsidR="00BC00F2">
              <w:t>i</w:t>
            </w:r>
            <w:r w:rsidR="00411545">
              <w:t>esta e l</w:t>
            </w:r>
            <w:r w:rsidRPr="00F42104">
              <w:t>a</w:t>
            </w:r>
            <w:r w:rsidR="00411545">
              <w:t xml:space="preserve"> loro</w:t>
            </w:r>
            <w:r w:rsidRPr="00F42104">
              <w:t xml:space="preserve"> valutazione </w:t>
            </w:r>
            <w:r w:rsidR="00411545">
              <w:t>sarà variabile</w:t>
            </w:r>
            <w:r w:rsidRPr="00F42104">
              <w:t xml:space="preserve"> da 0 a </w:t>
            </w:r>
            <w:r w:rsidR="00DE1AFE">
              <w:t>3</w:t>
            </w:r>
            <w:r w:rsidRPr="00F42104">
              <w:t xml:space="preserve"> punti</w:t>
            </w:r>
            <w:r w:rsidR="00411545">
              <w:t>.</w:t>
            </w:r>
            <w:r w:rsidRPr="00F42104">
              <w:t xml:space="preserve"> </w:t>
            </w:r>
          </w:p>
          <w:p w14:paraId="13886FB2" w14:textId="77777777" w:rsidR="00250BDB" w:rsidRPr="00F42104" w:rsidRDefault="00250BDB" w:rsidP="00D11B3C">
            <w:r w:rsidRPr="00F42104">
              <w:t>L’esame di profitto può essere effettuato in forma scritta</w:t>
            </w:r>
            <w:r w:rsidR="00FB2E14" w:rsidRPr="00F42104">
              <w:t xml:space="preserve"> sia presso la sede di Roma sia presso i poli didattici previa prenotazione da parte dello studente.</w:t>
            </w:r>
          </w:p>
          <w:p w14:paraId="7431BC94" w14:textId="77777777" w:rsidR="001B3E8D" w:rsidRPr="00F42104" w:rsidRDefault="00250BDB" w:rsidP="00D11B3C">
            <w:r w:rsidRPr="00F42104">
              <w:t xml:space="preserve">La prova scritta prevede </w:t>
            </w:r>
            <w:r w:rsidR="004F2E32">
              <w:t>domande teoriche su differenti parti del corso</w:t>
            </w:r>
            <w:r w:rsidRPr="00F42104">
              <w:t>.</w:t>
            </w:r>
          </w:p>
          <w:p w14:paraId="331C6D75" w14:textId="77777777" w:rsidR="007760A2" w:rsidRPr="00F42104" w:rsidRDefault="007760A2" w:rsidP="007760A2">
            <w:r w:rsidRPr="00F42104">
              <w:t xml:space="preserve">I risultati di apprendimento attesi circa le conoscenze della materia e la capacità di applicarle sono valutate dalla prova scritta, mentre le abilità comunicative, la capacità di trarre conclusioni e la capacità di autoapprendimento sono valutate in itinere attraverso le </w:t>
            </w:r>
            <w:proofErr w:type="spellStart"/>
            <w:r w:rsidRPr="00F42104">
              <w:t>Etivity</w:t>
            </w:r>
            <w:proofErr w:type="spellEnd"/>
            <w:r w:rsidRPr="00F42104">
              <w:t xml:space="preserve">. </w:t>
            </w:r>
          </w:p>
        </w:tc>
      </w:tr>
      <w:tr w:rsidR="001B3E8D" w:rsidRPr="00F42104" w14:paraId="77BA2B8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554DA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50B96" w14:textId="77777777" w:rsidR="001B3E8D" w:rsidRPr="00F42104" w:rsidRDefault="001B3E8D" w:rsidP="00D11B3C">
            <w:r w:rsidRPr="00F42104">
              <w:t>L’assegnazione dell’</w:t>
            </w:r>
            <w:r w:rsidRPr="00F42104">
              <w:rPr>
                <w:b/>
                <w:bCs/>
              </w:rPr>
              <w:t>elaborato finale</w:t>
            </w:r>
            <w:r w:rsidR="00DA3033" w:rsidRPr="00F42104">
              <w:t xml:space="preserve"> </w:t>
            </w:r>
            <w:r w:rsidRPr="00F42104">
              <w:t>avverrà sulla base di un colloquio con il docente in cui lo studente manifesterà i propri specifici </w:t>
            </w:r>
            <w:r w:rsidRPr="00F42104">
              <w:rPr>
                <w:b/>
                <w:bCs/>
              </w:rPr>
              <w:t>interessi</w:t>
            </w:r>
            <w:r w:rsidRPr="00F42104">
              <w:t> in relazione a qualche argomento che intende approfondire; non esistono</w:t>
            </w:r>
            <w:r w:rsidR="00ED2342" w:rsidRPr="00F42104">
              <w:t xml:space="preserve"> </w:t>
            </w:r>
            <w:r w:rsidRPr="00F42104">
              <w:rPr>
                <w:b/>
                <w:bCs/>
              </w:rPr>
              <w:t>preclusioni</w:t>
            </w:r>
            <w:r w:rsidR="00ED2342" w:rsidRPr="00F42104">
              <w:t xml:space="preserve"> </w:t>
            </w:r>
            <w:r w:rsidRPr="00F42104">
              <w:t>alla richiesta di assegnazione della tesi e non è prevista una</w:t>
            </w:r>
            <w:r w:rsidR="00ED2342" w:rsidRPr="00F42104">
              <w:t xml:space="preserve"> </w:t>
            </w:r>
            <w:r w:rsidRPr="00F42104">
              <w:rPr>
                <w:b/>
                <w:bCs/>
              </w:rPr>
              <w:t>media particolare</w:t>
            </w:r>
            <w:r w:rsidR="00ED2342" w:rsidRPr="00F42104">
              <w:t xml:space="preserve"> </w:t>
            </w:r>
            <w:r w:rsidRPr="00F42104">
              <w:t>per poterla richiedere.</w:t>
            </w:r>
          </w:p>
        </w:tc>
      </w:tr>
    </w:tbl>
    <w:p w14:paraId="3C255A39" w14:textId="77777777" w:rsidR="00223738" w:rsidRPr="00F42104" w:rsidRDefault="00223738" w:rsidP="00D11B3C"/>
    <w:sectPr w:rsidR="00223738" w:rsidRPr="00F42104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6ACE" w14:textId="77777777" w:rsidR="00C30913" w:rsidRDefault="00C30913" w:rsidP="00D11B3C">
      <w:r>
        <w:separator/>
      </w:r>
    </w:p>
  </w:endnote>
  <w:endnote w:type="continuationSeparator" w:id="0">
    <w:p w14:paraId="3E30F3C1" w14:textId="77777777" w:rsidR="00C30913" w:rsidRDefault="00C30913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Content>
      <w:p w14:paraId="4699135B" w14:textId="2DB2C0E1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5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F58A" w14:textId="77777777" w:rsidR="00C30913" w:rsidRDefault="00C30913" w:rsidP="00D11B3C">
      <w:r>
        <w:separator/>
      </w:r>
    </w:p>
  </w:footnote>
  <w:footnote w:type="continuationSeparator" w:id="0">
    <w:p w14:paraId="25A82389" w14:textId="77777777" w:rsidR="00C30913" w:rsidRDefault="00C30913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B13"/>
    <w:multiLevelType w:val="hybridMultilevel"/>
    <w:tmpl w:val="D09C68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E01"/>
    <w:multiLevelType w:val="hybridMultilevel"/>
    <w:tmpl w:val="634CF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76C1"/>
    <w:multiLevelType w:val="multilevel"/>
    <w:tmpl w:val="546E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829A7"/>
    <w:multiLevelType w:val="hybridMultilevel"/>
    <w:tmpl w:val="0ADAC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E1320"/>
    <w:multiLevelType w:val="hybridMultilevel"/>
    <w:tmpl w:val="C1568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78C1514E"/>
    <w:multiLevelType w:val="hybridMultilevel"/>
    <w:tmpl w:val="D248D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84396">
    <w:abstractNumId w:val="10"/>
  </w:num>
  <w:num w:numId="2" w16cid:durableId="1937253366">
    <w:abstractNumId w:val="9"/>
  </w:num>
  <w:num w:numId="3" w16cid:durableId="2140489040">
    <w:abstractNumId w:val="2"/>
  </w:num>
  <w:num w:numId="4" w16cid:durableId="1040007793">
    <w:abstractNumId w:val="12"/>
  </w:num>
  <w:num w:numId="5" w16cid:durableId="551044156">
    <w:abstractNumId w:val="1"/>
  </w:num>
  <w:num w:numId="6" w16cid:durableId="888145539">
    <w:abstractNumId w:val="5"/>
  </w:num>
  <w:num w:numId="7" w16cid:durableId="1785534777">
    <w:abstractNumId w:val="7"/>
  </w:num>
  <w:num w:numId="8" w16cid:durableId="39519558">
    <w:abstractNumId w:val="8"/>
  </w:num>
  <w:num w:numId="9" w16cid:durableId="1962374104">
    <w:abstractNumId w:val="0"/>
  </w:num>
  <w:num w:numId="10" w16cid:durableId="1565216032">
    <w:abstractNumId w:val="6"/>
  </w:num>
  <w:num w:numId="11" w16cid:durableId="1074863379">
    <w:abstractNumId w:val="3"/>
  </w:num>
  <w:num w:numId="12" w16cid:durableId="281115336">
    <w:abstractNumId w:val="13"/>
  </w:num>
  <w:num w:numId="13" w16cid:durableId="222104917">
    <w:abstractNumId w:val="4"/>
  </w:num>
  <w:num w:numId="14" w16cid:durableId="1116294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0715C"/>
    <w:rsid w:val="00053D08"/>
    <w:rsid w:val="000902A9"/>
    <w:rsid w:val="000A2881"/>
    <w:rsid w:val="000A2E51"/>
    <w:rsid w:val="000C638D"/>
    <w:rsid w:val="000C7866"/>
    <w:rsid w:val="000D54B3"/>
    <w:rsid w:val="000E7B69"/>
    <w:rsid w:val="000F6C6A"/>
    <w:rsid w:val="00100A4C"/>
    <w:rsid w:val="00106D48"/>
    <w:rsid w:val="0012068C"/>
    <w:rsid w:val="00121165"/>
    <w:rsid w:val="001300C3"/>
    <w:rsid w:val="00131C5A"/>
    <w:rsid w:val="00137F99"/>
    <w:rsid w:val="001458D1"/>
    <w:rsid w:val="001674B1"/>
    <w:rsid w:val="00191C43"/>
    <w:rsid w:val="001B3E8D"/>
    <w:rsid w:val="001B7C47"/>
    <w:rsid w:val="001C2122"/>
    <w:rsid w:val="001C79A1"/>
    <w:rsid w:val="001E7281"/>
    <w:rsid w:val="001F1E3E"/>
    <w:rsid w:val="002071DD"/>
    <w:rsid w:val="00222524"/>
    <w:rsid w:val="00223738"/>
    <w:rsid w:val="00237DB4"/>
    <w:rsid w:val="00241599"/>
    <w:rsid w:val="00250BDB"/>
    <w:rsid w:val="00253065"/>
    <w:rsid w:val="0025727E"/>
    <w:rsid w:val="0028125A"/>
    <w:rsid w:val="0029094B"/>
    <w:rsid w:val="00292206"/>
    <w:rsid w:val="002B2678"/>
    <w:rsid w:val="002B3B93"/>
    <w:rsid w:val="002B48F7"/>
    <w:rsid w:val="002C299D"/>
    <w:rsid w:val="002D25A0"/>
    <w:rsid w:val="002D6A0B"/>
    <w:rsid w:val="002E583B"/>
    <w:rsid w:val="002F316E"/>
    <w:rsid w:val="003239B5"/>
    <w:rsid w:val="003304F7"/>
    <w:rsid w:val="0038212D"/>
    <w:rsid w:val="0038599C"/>
    <w:rsid w:val="003B47FB"/>
    <w:rsid w:val="003B53E2"/>
    <w:rsid w:val="003B5CB6"/>
    <w:rsid w:val="003B72BF"/>
    <w:rsid w:val="003D4E1E"/>
    <w:rsid w:val="00400EB1"/>
    <w:rsid w:val="00406512"/>
    <w:rsid w:val="004074B7"/>
    <w:rsid w:val="00411545"/>
    <w:rsid w:val="00423329"/>
    <w:rsid w:val="00423BDB"/>
    <w:rsid w:val="00454E72"/>
    <w:rsid w:val="004A339D"/>
    <w:rsid w:val="004D2799"/>
    <w:rsid w:val="004F2E32"/>
    <w:rsid w:val="00503AE4"/>
    <w:rsid w:val="00531C44"/>
    <w:rsid w:val="0056480D"/>
    <w:rsid w:val="005740B9"/>
    <w:rsid w:val="005768A8"/>
    <w:rsid w:val="00594FDE"/>
    <w:rsid w:val="005B34E0"/>
    <w:rsid w:val="005E07BB"/>
    <w:rsid w:val="005E4345"/>
    <w:rsid w:val="0060209C"/>
    <w:rsid w:val="00607F92"/>
    <w:rsid w:val="00622224"/>
    <w:rsid w:val="006436B8"/>
    <w:rsid w:val="00654DCA"/>
    <w:rsid w:val="00657CDB"/>
    <w:rsid w:val="0066103D"/>
    <w:rsid w:val="00663F1B"/>
    <w:rsid w:val="0066660C"/>
    <w:rsid w:val="0066679D"/>
    <w:rsid w:val="00687DE5"/>
    <w:rsid w:val="00690319"/>
    <w:rsid w:val="006B28DE"/>
    <w:rsid w:val="006C0D53"/>
    <w:rsid w:val="00701FDD"/>
    <w:rsid w:val="00715C73"/>
    <w:rsid w:val="00733E27"/>
    <w:rsid w:val="007431C3"/>
    <w:rsid w:val="00765018"/>
    <w:rsid w:val="00767A67"/>
    <w:rsid w:val="0077237A"/>
    <w:rsid w:val="00773B3E"/>
    <w:rsid w:val="00774F9D"/>
    <w:rsid w:val="00774FE7"/>
    <w:rsid w:val="007760A2"/>
    <w:rsid w:val="00784A51"/>
    <w:rsid w:val="007909EF"/>
    <w:rsid w:val="007C3635"/>
    <w:rsid w:val="007C7E18"/>
    <w:rsid w:val="007D0AC4"/>
    <w:rsid w:val="007D1E3D"/>
    <w:rsid w:val="007E69B5"/>
    <w:rsid w:val="007F188A"/>
    <w:rsid w:val="007F3AB6"/>
    <w:rsid w:val="00825F74"/>
    <w:rsid w:val="008567CE"/>
    <w:rsid w:val="008614AD"/>
    <w:rsid w:val="00862F1A"/>
    <w:rsid w:val="00880AA0"/>
    <w:rsid w:val="0088242A"/>
    <w:rsid w:val="008A0CD1"/>
    <w:rsid w:val="008A2DE1"/>
    <w:rsid w:val="008B6930"/>
    <w:rsid w:val="008D04C9"/>
    <w:rsid w:val="008D1D23"/>
    <w:rsid w:val="008D2A4E"/>
    <w:rsid w:val="008E38E4"/>
    <w:rsid w:val="008E72FB"/>
    <w:rsid w:val="00912343"/>
    <w:rsid w:val="00916E61"/>
    <w:rsid w:val="00922127"/>
    <w:rsid w:val="009316F7"/>
    <w:rsid w:val="0093445A"/>
    <w:rsid w:val="00950C96"/>
    <w:rsid w:val="0095308F"/>
    <w:rsid w:val="009901EC"/>
    <w:rsid w:val="0099486E"/>
    <w:rsid w:val="009C2675"/>
    <w:rsid w:val="009E0E77"/>
    <w:rsid w:val="00A003D4"/>
    <w:rsid w:val="00A0244F"/>
    <w:rsid w:val="00A21389"/>
    <w:rsid w:val="00A21D56"/>
    <w:rsid w:val="00A26D13"/>
    <w:rsid w:val="00A7046E"/>
    <w:rsid w:val="00A71CA9"/>
    <w:rsid w:val="00A75D05"/>
    <w:rsid w:val="00A76C7B"/>
    <w:rsid w:val="00A82C55"/>
    <w:rsid w:val="00A969B5"/>
    <w:rsid w:val="00AE0970"/>
    <w:rsid w:val="00AF4B08"/>
    <w:rsid w:val="00B13017"/>
    <w:rsid w:val="00B21025"/>
    <w:rsid w:val="00B2141E"/>
    <w:rsid w:val="00B253CE"/>
    <w:rsid w:val="00B31439"/>
    <w:rsid w:val="00B35ADF"/>
    <w:rsid w:val="00B54DE6"/>
    <w:rsid w:val="00B57EA1"/>
    <w:rsid w:val="00B61903"/>
    <w:rsid w:val="00B654AE"/>
    <w:rsid w:val="00B82705"/>
    <w:rsid w:val="00B90B0F"/>
    <w:rsid w:val="00B91ADE"/>
    <w:rsid w:val="00B95E4B"/>
    <w:rsid w:val="00BA3ADB"/>
    <w:rsid w:val="00BC00F2"/>
    <w:rsid w:val="00BD5C33"/>
    <w:rsid w:val="00BD64C4"/>
    <w:rsid w:val="00BF6920"/>
    <w:rsid w:val="00C10790"/>
    <w:rsid w:val="00C22C9D"/>
    <w:rsid w:val="00C30913"/>
    <w:rsid w:val="00C30E32"/>
    <w:rsid w:val="00C3481F"/>
    <w:rsid w:val="00C7269A"/>
    <w:rsid w:val="00C728BB"/>
    <w:rsid w:val="00CB2516"/>
    <w:rsid w:val="00CB3AF3"/>
    <w:rsid w:val="00CB4595"/>
    <w:rsid w:val="00CF5E92"/>
    <w:rsid w:val="00D11B3C"/>
    <w:rsid w:val="00D34EDF"/>
    <w:rsid w:val="00D44BEA"/>
    <w:rsid w:val="00D85B7E"/>
    <w:rsid w:val="00D8714E"/>
    <w:rsid w:val="00D87F64"/>
    <w:rsid w:val="00DA3033"/>
    <w:rsid w:val="00DA3142"/>
    <w:rsid w:val="00DE1AFE"/>
    <w:rsid w:val="00DE7D49"/>
    <w:rsid w:val="00DF032F"/>
    <w:rsid w:val="00DF4020"/>
    <w:rsid w:val="00E10119"/>
    <w:rsid w:val="00E10663"/>
    <w:rsid w:val="00E11FCC"/>
    <w:rsid w:val="00E21943"/>
    <w:rsid w:val="00E219F6"/>
    <w:rsid w:val="00E43A63"/>
    <w:rsid w:val="00E54E2A"/>
    <w:rsid w:val="00E56432"/>
    <w:rsid w:val="00E74C7B"/>
    <w:rsid w:val="00E86A28"/>
    <w:rsid w:val="00E9368E"/>
    <w:rsid w:val="00EA162D"/>
    <w:rsid w:val="00EA1D85"/>
    <w:rsid w:val="00EA7C1F"/>
    <w:rsid w:val="00EC61DD"/>
    <w:rsid w:val="00ED2342"/>
    <w:rsid w:val="00EE48DF"/>
    <w:rsid w:val="00F362E0"/>
    <w:rsid w:val="00F42104"/>
    <w:rsid w:val="00F502FB"/>
    <w:rsid w:val="00F5182C"/>
    <w:rsid w:val="00F51D90"/>
    <w:rsid w:val="00F5729A"/>
    <w:rsid w:val="00F60006"/>
    <w:rsid w:val="00F70BE3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ADB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21D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1D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1D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1D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1D5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712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ingegneris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BD53-894D-4F6F-807B-328756C6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Gallo Marianna</cp:lastModifiedBy>
  <cp:revision>3</cp:revision>
  <cp:lastPrinted>2017-05-23T14:20:00Z</cp:lastPrinted>
  <dcterms:created xsi:type="dcterms:W3CDTF">2023-10-20T10:19:00Z</dcterms:created>
  <dcterms:modified xsi:type="dcterms:W3CDTF">2023-10-20T16:13:00Z</dcterms:modified>
</cp:coreProperties>
</file>