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E4D7" w14:textId="77777777" w:rsidR="00AF65FC" w:rsidRPr="00AF65FC" w:rsidRDefault="00AF65FC" w:rsidP="00AF65FC">
      <w:pPr>
        <w:spacing w:after="0"/>
        <w:jc w:val="right"/>
        <w:rPr>
          <w:rStyle w:val="apple-style-span"/>
          <w:rFonts w:ascii="Arial" w:hAnsi="Arial" w:cs="Arial"/>
          <w:b/>
          <w:sz w:val="32"/>
          <w:szCs w:val="36"/>
          <w:lang w:val="en-US"/>
        </w:rPr>
      </w:pPr>
      <w:r w:rsidRPr="00AF65FC">
        <w:rPr>
          <w:rStyle w:val="apple-style-span"/>
          <w:rFonts w:ascii="Arial" w:hAnsi="Arial" w:cs="Arial"/>
          <w:b/>
          <w:sz w:val="32"/>
          <w:szCs w:val="36"/>
          <w:lang w:val="en-US"/>
        </w:rPr>
        <w:t xml:space="preserve">Paolo ALLI </w:t>
      </w:r>
    </w:p>
    <w:p w14:paraId="118BE4D8" w14:textId="77777777" w:rsidR="00AF65FC" w:rsidRPr="00AF65FC" w:rsidRDefault="00421EDF" w:rsidP="00AF65FC">
      <w:pPr>
        <w:spacing w:after="0"/>
        <w:jc w:val="right"/>
        <w:rPr>
          <w:rStyle w:val="apple-style-span"/>
          <w:rFonts w:ascii="Arial" w:hAnsi="Arial" w:cs="Arial"/>
          <w:b/>
          <w:sz w:val="32"/>
          <w:szCs w:val="36"/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704" behindDoc="0" locked="0" layoutInCell="1" allowOverlap="1" wp14:anchorId="118BE4E9" wp14:editId="5E16172F">
            <wp:simplePos x="0" y="0"/>
            <wp:positionH relativeFrom="column">
              <wp:posOffset>-6350</wp:posOffset>
            </wp:positionH>
            <wp:positionV relativeFrom="paragraph">
              <wp:posOffset>78105</wp:posOffset>
            </wp:positionV>
            <wp:extent cx="1591310" cy="2204085"/>
            <wp:effectExtent l="0" t="0" r="889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20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BE4D9" w14:textId="77777777" w:rsidR="00AF65FC" w:rsidRDefault="00AF65FC" w:rsidP="00FB622F">
      <w:pPr>
        <w:spacing w:before="100" w:beforeAutospacing="1" w:after="100" w:afterAutospacing="1" w:line="240" w:lineRule="auto"/>
        <w:rPr>
          <w:bCs/>
          <w:lang w:val="en-GB"/>
        </w:rPr>
      </w:pPr>
    </w:p>
    <w:p w14:paraId="118BE4DA" w14:textId="77777777" w:rsidR="00FE05A0" w:rsidRDefault="00FE05A0" w:rsidP="00FB622F">
      <w:pPr>
        <w:spacing w:before="100" w:beforeAutospacing="1" w:after="100" w:afterAutospacing="1" w:line="240" w:lineRule="auto"/>
        <w:rPr>
          <w:bCs/>
          <w:lang w:val="en-GB"/>
        </w:rPr>
      </w:pPr>
    </w:p>
    <w:p w14:paraId="118BE4DB" w14:textId="77777777" w:rsidR="00AF65FC" w:rsidRDefault="00AF65FC" w:rsidP="00FB622F">
      <w:pPr>
        <w:spacing w:before="100" w:beforeAutospacing="1" w:after="100" w:afterAutospacing="1" w:line="240" w:lineRule="auto"/>
        <w:rPr>
          <w:bCs/>
          <w:lang w:val="en-GB"/>
        </w:rPr>
      </w:pPr>
    </w:p>
    <w:p w14:paraId="145075F7" w14:textId="069A243B" w:rsidR="00AA6A32" w:rsidRDefault="00AA6A32" w:rsidP="00492985">
      <w:pPr>
        <w:spacing w:after="160" w:line="240" w:lineRule="auto"/>
        <w:jc w:val="both"/>
        <w:rPr>
          <w:bCs/>
          <w:lang w:val="en-GB"/>
        </w:rPr>
      </w:pPr>
    </w:p>
    <w:p w14:paraId="626C9205" w14:textId="77777777" w:rsidR="00DE79AA" w:rsidRDefault="00DE79AA" w:rsidP="00492985">
      <w:pPr>
        <w:spacing w:after="160" w:line="240" w:lineRule="auto"/>
        <w:jc w:val="both"/>
        <w:rPr>
          <w:rFonts w:ascii="Arial" w:hAnsi="Arial" w:cs="Arial"/>
          <w:bCs/>
          <w:lang w:val="en-GB"/>
        </w:rPr>
      </w:pPr>
    </w:p>
    <w:p w14:paraId="0522752B" w14:textId="77777777" w:rsidR="00AA6A32" w:rsidRDefault="00AA6A32" w:rsidP="00492985">
      <w:pPr>
        <w:spacing w:after="160" w:line="240" w:lineRule="auto"/>
        <w:jc w:val="both"/>
        <w:rPr>
          <w:rFonts w:ascii="Arial" w:hAnsi="Arial" w:cs="Arial"/>
          <w:bCs/>
          <w:lang w:val="en-GB"/>
        </w:rPr>
      </w:pPr>
    </w:p>
    <w:p w14:paraId="3DA5D965" w14:textId="77777777" w:rsidR="00AA6A32" w:rsidRDefault="00AA6A32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118BE4DF" w14:textId="10844709" w:rsidR="00FB622F" w:rsidRPr="00AA6A32" w:rsidRDefault="00C7461D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Paolo Alli </w:t>
      </w:r>
      <w:r w:rsidR="0050658A" w:rsidRPr="00AA6A32">
        <w:rPr>
          <w:rFonts w:ascii="Arial" w:hAnsi="Arial" w:cs="Arial"/>
          <w:bCs/>
          <w:sz w:val="24"/>
          <w:szCs w:val="24"/>
          <w:lang w:val="en-GB"/>
        </w:rPr>
        <w:t xml:space="preserve">has a background in business and engineering. He </w:t>
      </w:r>
      <w:r w:rsidR="00D17AA7" w:rsidRPr="00AA6A32">
        <w:rPr>
          <w:rFonts w:ascii="Arial" w:hAnsi="Arial" w:cs="Arial"/>
          <w:bCs/>
          <w:sz w:val="24"/>
          <w:szCs w:val="24"/>
          <w:lang w:val="en-GB"/>
        </w:rPr>
        <w:t>g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 xml:space="preserve">raduated in Electronic Engineering at the </w:t>
      </w:r>
      <w:proofErr w:type="spellStart"/>
      <w:r w:rsidR="00FB622F" w:rsidRPr="00AA6A32">
        <w:rPr>
          <w:rFonts w:ascii="Arial" w:hAnsi="Arial" w:cs="Arial"/>
          <w:bCs/>
          <w:sz w:val="24"/>
          <w:szCs w:val="24"/>
          <w:lang w:val="en-GB"/>
        </w:rPr>
        <w:t>Politecnico</w:t>
      </w:r>
      <w:proofErr w:type="spellEnd"/>
      <w:r w:rsidR="00FB622F" w:rsidRPr="00AA6A32">
        <w:rPr>
          <w:rFonts w:ascii="Arial" w:hAnsi="Arial" w:cs="Arial"/>
          <w:bCs/>
          <w:sz w:val="24"/>
          <w:szCs w:val="24"/>
          <w:lang w:val="en-GB"/>
        </w:rPr>
        <w:t xml:space="preserve"> of Milano, </w:t>
      </w:r>
      <w:r w:rsidR="00D17AA7" w:rsidRPr="00AA6A32">
        <w:rPr>
          <w:rFonts w:ascii="Arial" w:hAnsi="Arial" w:cs="Arial"/>
          <w:bCs/>
          <w:sz w:val="24"/>
          <w:szCs w:val="24"/>
          <w:lang w:val="en-GB"/>
        </w:rPr>
        <w:t xml:space="preserve">and 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 xml:space="preserve">from 1976 to 1999 worked as a manager in Italian multi-national companies operating in the energy </w:t>
      </w:r>
      <w:r w:rsidR="0050658A" w:rsidRPr="00AA6A32">
        <w:rPr>
          <w:rFonts w:ascii="Arial" w:hAnsi="Arial" w:cs="Arial"/>
          <w:bCs/>
          <w:sz w:val="24"/>
          <w:szCs w:val="24"/>
          <w:lang w:val="en-GB"/>
        </w:rPr>
        <w:t>and environment</w:t>
      </w:r>
      <w:r w:rsidR="00FE05A0" w:rsidRPr="00AA6A32">
        <w:rPr>
          <w:rFonts w:ascii="Arial" w:hAnsi="Arial" w:cs="Arial"/>
          <w:bCs/>
          <w:sz w:val="24"/>
          <w:szCs w:val="24"/>
          <w:lang w:val="en-GB"/>
        </w:rPr>
        <w:t xml:space="preserve"> sectors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 xml:space="preserve">. </w:t>
      </w:r>
    </w:p>
    <w:p w14:paraId="118BE4E0" w14:textId="77777777" w:rsidR="00FB622F" w:rsidRPr="00E548E0" w:rsidRDefault="00FB622F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E548E0">
        <w:rPr>
          <w:rFonts w:ascii="Arial" w:hAnsi="Arial" w:cs="Arial"/>
          <w:bCs/>
          <w:sz w:val="24"/>
          <w:szCs w:val="24"/>
          <w:lang w:val="en-GB"/>
        </w:rPr>
        <w:t>He started his political experience at local level in 1993, when he was elected member of the Municipal Council of the town of Legnano, and re-elected in 1997</w:t>
      </w:r>
      <w:r w:rsidR="0050658A" w:rsidRPr="00E548E0">
        <w:rPr>
          <w:rFonts w:ascii="Arial" w:hAnsi="Arial" w:cs="Arial"/>
          <w:bCs/>
          <w:sz w:val="24"/>
          <w:szCs w:val="24"/>
          <w:lang w:val="en-GB"/>
        </w:rPr>
        <w:t xml:space="preserve">, serving </w:t>
      </w:r>
      <w:r w:rsidRPr="00E548E0">
        <w:rPr>
          <w:rFonts w:ascii="Arial" w:hAnsi="Arial" w:cs="Arial"/>
          <w:bCs/>
          <w:sz w:val="24"/>
          <w:szCs w:val="24"/>
          <w:lang w:val="en-GB"/>
        </w:rPr>
        <w:t>as Deputy Mayor of the town until 2000.</w:t>
      </w:r>
    </w:p>
    <w:p w14:paraId="118BE4E1" w14:textId="77777777" w:rsidR="00FB622F" w:rsidRPr="00AA6A32" w:rsidRDefault="0050658A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From 2000 to 2013, Mr Alli held several positions within the </w:t>
      </w:r>
      <w:r w:rsidRPr="00AA6A32">
        <w:rPr>
          <w:rFonts w:ascii="Arial" w:hAnsi="Arial" w:cs="Arial"/>
          <w:bCs/>
          <w:i/>
          <w:iCs/>
          <w:sz w:val="24"/>
          <w:szCs w:val="24"/>
          <w:lang w:val="en-GB"/>
        </w:rPr>
        <w:t>Regional Government of Lombardy</w:t>
      </w:r>
      <w:r w:rsidRPr="00AA6A32">
        <w:rPr>
          <w:rFonts w:ascii="Arial" w:hAnsi="Arial" w:cs="Arial"/>
          <w:bCs/>
          <w:sz w:val="24"/>
          <w:szCs w:val="24"/>
          <w:lang w:val="en-GB"/>
        </w:rPr>
        <w:t>, serving successively as</w:t>
      </w:r>
      <w:r w:rsidR="00FE05A0" w:rsidRPr="00AA6A32">
        <w:rPr>
          <w:rFonts w:ascii="Arial" w:hAnsi="Arial" w:cs="Arial"/>
          <w:bCs/>
          <w:sz w:val="24"/>
          <w:szCs w:val="24"/>
          <w:lang w:val="en-GB"/>
        </w:rPr>
        <w:t>: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>Director General for P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ublic Utilities and Environment; 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>Director General for Research, Innovation and New Economy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; Central 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>Director for External and International Relations and Communication of the Presidency; Head of Staff of the Governor</w:t>
      </w:r>
      <w:r w:rsidRPr="00AA6A32">
        <w:rPr>
          <w:rFonts w:ascii="Arial" w:hAnsi="Arial" w:cs="Arial"/>
          <w:bCs/>
          <w:sz w:val="24"/>
          <w:szCs w:val="24"/>
          <w:lang w:val="en-GB"/>
        </w:rPr>
        <w:t>;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 xml:space="preserve"> and Undersecretary to the Governor.</w:t>
      </w:r>
    </w:p>
    <w:p w14:paraId="118BE4E2" w14:textId="3E53665D" w:rsidR="00FB622F" w:rsidRPr="00AA6A32" w:rsidRDefault="00FB622F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He </w:t>
      </w:r>
      <w:r w:rsidR="0050658A" w:rsidRPr="00AA6A32">
        <w:rPr>
          <w:rFonts w:ascii="Arial" w:hAnsi="Arial" w:cs="Arial"/>
          <w:bCs/>
          <w:sz w:val="24"/>
          <w:szCs w:val="24"/>
          <w:lang w:val="en-GB"/>
        </w:rPr>
        <w:t>was also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50658A" w:rsidRPr="00AA6A32">
        <w:rPr>
          <w:rFonts w:ascii="Arial" w:hAnsi="Arial" w:cs="Arial"/>
          <w:bCs/>
          <w:sz w:val="24"/>
          <w:szCs w:val="24"/>
          <w:lang w:val="en-GB"/>
        </w:rPr>
        <w:t xml:space="preserve">a 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member of the </w:t>
      </w:r>
      <w:r w:rsidRPr="00AA6A32">
        <w:rPr>
          <w:rFonts w:ascii="Arial" w:hAnsi="Arial" w:cs="Arial"/>
          <w:bCs/>
          <w:i/>
          <w:iCs/>
          <w:sz w:val="24"/>
          <w:szCs w:val="24"/>
          <w:lang w:val="en-GB"/>
        </w:rPr>
        <w:t>Advisory Council for Hydrogen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1C1FC4" w:rsidRPr="00AA6A32">
        <w:rPr>
          <w:rFonts w:ascii="Arial" w:hAnsi="Arial" w:cs="Arial"/>
          <w:bCs/>
          <w:sz w:val="24"/>
          <w:szCs w:val="24"/>
          <w:lang w:val="en-GB"/>
        </w:rPr>
        <w:t>of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the European Commission</w:t>
      </w:r>
      <w:r w:rsidR="0050658A" w:rsidRPr="00AA6A32">
        <w:rPr>
          <w:rFonts w:ascii="Arial" w:hAnsi="Arial" w:cs="Arial"/>
          <w:bCs/>
          <w:sz w:val="24"/>
          <w:szCs w:val="24"/>
          <w:lang w:val="en-GB"/>
        </w:rPr>
        <w:t>,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and member of the Board of APAT, the National Agency for Environmental Protection.</w:t>
      </w:r>
    </w:p>
    <w:p w14:paraId="118BE4E3" w14:textId="77777777" w:rsidR="00C7461D" w:rsidRPr="00AA6A32" w:rsidRDefault="0050658A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t>Mr Alli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AA6A32">
        <w:rPr>
          <w:rFonts w:ascii="Arial" w:hAnsi="Arial" w:cs="Arial"/>
          <w:bCs/>
          <w:sz w:val="24"/>
          <w:szCs w:val="24"/>
          <w:lang w:val="en-GB"/>
        </w:rPr>
        <w:t>was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 xml:space="preserve"> involved in the organization of the </w:t>
      </w:r>
      <w:r w:rsidR="00FB622F" w:rsidRPr="00AA6A32">
        <w:rPr>
          <w:rFonts w:ascii="Arial" w:hAnsi="Arial" w:cs="Arial"/>
          <w:bCs/>
          <w:i/>
          <w:iCs/>
          <w:sz w:val="24"/>
          <w:szCs w:val="24"/>
          <w:lang w:val="en-GB"/>
        </w:rPr>
        <w:t>World Exhibition EXPO Milano 2015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 xml:space="preserve"> as member of the Board of EXPO 2015 </w:t>
      </w:r>
      <w:proofErr w:type="spellStart"/>
      <w:r w:rsidR="00FB622F" w:rsidRPr="00AA6A32">
        <w:rPr>
          <w:rFonts w:ascii="Arial" w:hAnsi="Arial" w:cs="Arial"/>
          <w:bCs/>
          <w:sz w:val="24"/>
          <w:szCs w:val="24"/>
          <w:lang w:val="en-GB"/>
        </w:rPr>
        <w:t>SpA</w:t>
      </w:r>
      <w:proofErr w:type="spellEnd"/>
      <w:r w:rsidR="00FB622F" w:rsidRPr="00AA6A32">
        <w:rPr>
          <w:rFonts w:ascii="Arial" w:hAnsi="Arial" w:cs="Arial"/>
          <w:bCs/>
          <w:sz w:val="24"/>
          <w:szCs w:val="24"/>
          <w:lang w:val="en-GB"/>
        </w:rPr>
        <w:t xml:space="preserve">, a public company established for the organization and management of the event, and </w:t>
      </w:r>
      <w:r w:rsidR="00FE05A0" w:rsidRPr="00AA6A32">
        <w:rPr>
          <w:rFonts w:ascii="Arial" w:hAnsi="Arial" w:cs="Arial"/>
          <w:bCs/>
          <w:sz w:val="24"/>
          <w:szCs w:val="24"/>
          <w:lang w:val="en-GB"/>
        </w:rPr>
        <w:t xml:space="preserve">later </w:t>
      </w:r>
      <w:r w:rsidR="00FB622F" w:rsidRPr="00AA6A32">
        <w:rPr>
          <w:rFonts w:ascii="Arial" w:hAnsi="Arial" w:cs="Arial"/>
          <w:bCs/>
          <w:sz w:val="24"/>
          <w:szCs w:val="24"/>
          <w:lang w:val="en-GB"/>
        </w:rPr>
        <w:t>as Deputy Commissioner General.</w:t>
      </w:r>
      <w:r w:rsidR="00C7461D" w:rsidRPr="00AA6A32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118BE4E4" w14:textId="77777777" w:rsidR="00C7461D" w:rsidRPr="00AA6A32" w:rsidRDefault="00421EDF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He </w:t>
      </w:r>
      <w:r w:rsidR="00C7461D" w:rsidRPr="00AA6A32">
        <w:rPr>
          <w:rFonts w:ascii="Arial" w:hAnsi="Arial" w:cs="Arial"/>
          <w:bCs/>
          <w:sz w:val="24"/>
          <w:szCs w:val="24"/>
          <w:lang w:val="en-GB"/>
        </w:rPr>
        <w:t xml:space="preserve">has been a member of the </w:t>
      </w:r>
      <w:r w:rsidR="00C7461D" w:rsidRPr="00AA6A32">
        <w:rPr>
          <w:rFonts w:ascii="Arial" w:hAnsi="Arial" w:cs="Arial"/>
          <w:bCs/>
          <w:i/>
          <w:iCs/>
          <w:sz w:val="24"/>
          <w:szCs w:val="24"/>
          <w:lang w:val="en-GB"/>
        </w:rPr>
        <w:t>Italian Chamber of Deputies</w:t>
      </w:r>
      <w:r w:rsidR="00C7461D" w:rsidRPr="00AA6A32">
        <w:rPr>
          <w:rFonts w:ascii="Arial" w:hAnsi="Arial" w:cs="Arial"/>
          <w:bCs/>
          <w:sz w:val="24"/>
          <w:szCs w:val="24"/>
          <w:lang w:val="en-GB"/>
        </w:rPr>
        <w:t xml:space="preserve"> in the XVII Legislature (2013-2018), serving on the Foreign Affairs Committee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and</w:t>
      </w:r>
      <w:r w:rsidR="00C7461D" w:rsidRPr="00AA6A32">
        <w:rPr>
          <w:rFonts w:ascii="Arial" w:hAnsi="Arial" w:cs="Arial"/>
          <w:bCs/>
          <w:sz w:val="24"/>
          <w:szCs w:val="24"/>
          <w:lang w:val="en-GB"/>
        </w:rPr>
        <w:t xml:space="preserve"> the European Union Policies Committee. </w:t>
      </w:r>
    </w:p>
    <w:p w14:paraId="118BE4E5" w14:textId="77777777" w:rsidR="00FD08FD" w:rsidRPr="00AA6A32" w:rsidRDefault="00C7461D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Mr Alli </w:t>
      </w:r>
      <w:r w:rsidR="007A1A62" w:rsidRPr="00AA6A32">
        <w:rPr>
          <w:rFonts w:ascii="Arial" w:hAnsi="Arial" w:cs="Arial"/>
          <w:bCs/>
          <w:sz w:val="24"/>
          <w:szCs w:val="24"/>
          <w:lang w:val="en-GB"/>
        </w:rPr>
        <w:t>has been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Vice-Chair of the Italian Delegation to the NATO Parliamentary Assembly</w:t>
      </w:r>
      <w:r w:rsidRPr="00E548E0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. </w:t>
      </w:r>
      <w:r w:rsidRPr="00E548E0">
        <w:rPr>
          <w:rFonts w:ascii="Arial" w:hAnsi="Arial" w:cs="Arial"/>
          <w:bCs/>
          <w:sz w:val="24"/>
          <w:szCs w:val="24"/>
          <w:lang w:val="en-GB"/>
        </w:rPr>
        <w:t xml:space="preserve">Within the Assembly, Mr Alli </w:t>
      </w:r>
      <w:r w:rsidR="007A1A62" w:rsidRPr="00E548E0">
        <w:rPr>
          <w:rFonts w:ascii="Arial" w:hAnsi="Arial" w:cs="Arial"/>
          <w:bCs/>
          <w:sz w:val="24"/>
          <w:szCs w:val="24"/>
          <w:lang w:val="en-GB"/>
        </w:rPr>
        <w:t>has served as</w:t>
      </w:r>
      <w:r w:rsidRPr="00E548E0">
        <w:rPr>
          <w:rFonts w:ascii="Arial" w:hAnsi="Arial" w:cs="Arial"/>
          <w:bCs/>
          <w:sz w:val="24"/>
          <w:szCs w:val="24"/>
          <w:lang w:val="en-GB"/>
        </w:rPr>
        <w:t xml:space="preserve"> a member of both the Political Committee (PC) and the Mediterranean and Middle East Special Group (GSM), and as Rapporteur of the Sub-Committee on NATO Partnerships and Vice-Chairman of the GSM</w:t>
      </w:r>
      <w:r w:rsidRPr="00827301">
        <w:rPr>
          <w:rFonts w:ascii="Arial" w:hAnsi="Arial" w:cs="Arial"/>
          <w:bCs/>
          <w:i/>
          <w:iCs/>
          <w:sz w:val="24"/>
          <w:szCs w:val="24"/>
          <w:lang w:val="en-GB"/>
        </w:rPr>
        <w:t>.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He was elected </w:t>
      </w:r>
      <w:r w:rsidRPr="00AA6A32">
        <w:rPr>
          <w:rFonts w:ascii="Arial" w:hAnsi="Arial" w:cs="Arial"/>
          <w:bCs/>
          <w:i/>
          <w:iCs/>
          <w:sz w:val="24"/>
          <w:szCs w:val="24"/>
          <w:lang w:val="en-GB"/>
        </w:rPr>
        <w:t>President of the NATO Parliamentary Assembly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at the Assembly’s Annual Session in Istanbul in November 2016, after having served for two years as one of the Assembly’s five Vice-Presidents.</w:t>
      </w:r>
      <w:r w:rsidR="007A1A62" w:rsidRPr="00AA6A3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421EDF" w:rsidRPr="00E548E0">
        <w:rPr>
          <w:rFonts w:ascii="Arial" w:hAnsi="Arial" w:cs="Arial"/>
          <w:bCs/>
          <w:sz w:val="24"/>
          <w:szCs w:val="24"/>
          <w:lang w:val="en-GB"/>
        </w:rPr>
        <w:t>H</w:t>
      </w:r>
      <w:r w:rsidR="007A1A62" w:rsidRPr="00E548E0">
        <w:rPr>
          <w:rFonts w:ascii="Arial" w:hAnsi="Arial" w:cs="Arial"/>
          <w:bCs/>
          <w:sz w:val="24"/>
          <w:szCs w:val="24"/>
          <w:lang w:val="en-GB"/>
        </w:rPr>
        <w:t>is mandate as President of the NATO Parliamentary Assembly expired on September 23, 2018</w:t>
      </w:r>
      <w:r w:rsidR="007A1A62" w:rsidRPr="00AA6A32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49DB473F" w14:textId="52354FFC" w:rsidR="00300885" w:rsidRPr="00AA6A32" w:rsidRDefault="00300885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lastRenderedPageBreak/>
        <w:t xml:space="preserve">In 2018, he was awarded the </w:t>
      </w:r>
      <w:r w:rsidRPr="00AA6A32">
        <w:rPr>
          <w:rFonts w:ascii="Arial" w:hAnsi="Arial" w:cs="Arial"/>
          <w:bCs/>
          <w:i/>
          <w:iCs/>
          <w:sz w:val="24"/>
          <w:szCs w:val="24"/>
          <w:lang w:val="en-GB"/>
        </w:rPr>
        <w:t>Order of Merit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of the Republic of Ukraine.</w:t>
      </w:r>
    </w:p>
    <w:p w14:paraId="118BE4E6" w14:textId="26C74210" w:rsidR="005154D2" w:rsidRPr="00AA6A32" w:rsidRDefault="00300885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Since </w:t>
      </w:r>
      <w:r w:rsidR="005154D2" w:rsidRPr="00AA6A32">
        <w:rPr>
          <w:rFonts w:ascii="Arial" w:hAnsi="Arial" w:cs="Arial"/>
          <w:bCs/>
          <w:sz w:val="24"/>
          <w:szCs w:val="24"/>
          <w:lang w:val="en-GB"/>
        </w:rPr>
        <w:t xml:space="preserve">2018 he 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is President of the Italian </w:t>
      </w:r>
      <w:r w:rsidR="00CF5E5F">
        <w:rPr>
          <w:rFonts w:ascii="Arial" w:hAnsi="Arial" w:cs="Arial"/>
          <w:bCs/>
          <w:sz w:val="24"/>
          <w:szCs w:val="24"/>
          <w:lang w:val="en-GB"/>
        </w:rPr>
        <w:t>p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olitical </w:t>
      </w:r>
      <w:r w:rsidR="00CF5E5F">
        <w:rPr>
          <w:rFonts w:ascii="Arial" w:hAnsi="Arial" w:cs="Arial"/>
          <w:bCs/>
          <w:sz w:val="24"/>
          <w:szCs w:val="24"/>
          <w:lang w:val="en-GB"/>
        </w:rPr>
        <w:t>p</w:t>
      </w:r>
      <w:r w:rsidR="005154D2" w:rsidRPr="00AA6A32">
        <w:rPr>
          <w:rFonts w:ascii="Arial" w:hAnsi="Arial" w:cs="Arial"/>
          <w:bCs/>
          <w:sz w:val="24"/>
          <w:szCs w:val="24"/>
          <w:lang w:val="en-GB"/>
        </w:rPr>
        <w:t xml:space="preserve">arty </w:t>
      </w:r>
      <w:r w:rsidR="005154D2" w:rsidRPr="00AA6A32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Alternativa </w:t>
      </w:r>
      <w:proofErr w:type="spellStart"/>
      <w:r w:rsidR="005154D2" w:rsidRPr="00AA6A32">
        <w:rPr>
          <w:rFonts w:ascii="Arial" w:hAnsi="Arial" w:cs="Arial"/>
          <w:bCs/>
          <w:i/>
          <w:iCs/>
          <w:sz w:val="24"/>
          <w:szCs w:val="24"/>
          <w:lang w:val="en-GB"/>
        </w:rPr>
        <w:t>Popolare</w:t>
      </w:r>
      <w:proofErr w:type="spellEnd"/>
      <w:r w:rsidR="005154D2" w:rsidRPr="00AA6A32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r w:rsidR="00EF4A93">
        <w:rPr>
          <w:rFonts w:ascii="Arial" w:hAnsi="Arial" w:cs="Arial"/>
          <w:bCs/>
          <w:sz w:val="24"/>
          <w:szCs w:val="24"/>
          <w:lang w:val="en-GB"/>
        </w:rPr>
        <w:t>member</w:t>
      </w:r>
      <w:r w:rsidR="005154D2" w:rsidRPr="00AA6A3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EF4A93">
        <w:rPr>
          <w:rFonts w:ascii="Arial" w:hAnsi="Arial" w:cs="Arial"/>
          <w:bCs/>
          <w:sz w:val="24"/>
          <w:szCs w:val="24"/>
          <w:lang w:val="en-GB"/>
        </w:rPr>
        <w:t>of</w:t>
      </w:r>
      <w:r w:rsidR="005154D2" w:rsidRPr="00AA6A32">
        <w:rPr>
          <w:rFonts w:ascii="Arial" w:hAnsi="Arial" w:cs="Arial"/>
          <w:bCs/>
          <w:sz w:val="24"/>
          <w:szCs w:val="24"/>
          <w:lang w:val="en-GB"/>
        </w:rPr>
        <w:t xml:space="preserve"> the European People’s Party.</w:t>
      </w:r>
    </w:p>
    <w:p w14:paraId="7C490E14" w14:textId="7826C2EE" w:rsidR="00300885" w:rsidRPr="00AA6A32" w:rsidRDefault="00552A3C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t>From 2021 to 2022 h</w:t>
      </w:r>
      <w:r w:rsidR="00300885" w:rsidRPr="00AA6A32">
        <w:rPr>
          <w:rFonts w:ascii="Arial" w:hAnsi="Arial" w:cs="Arial"/>
          <w:bCs/>
          <w:sz w:val="24"/>
          <w:szCs w:val="24"/>
          <w:lang w:val="en-GB"/>
        </w:rPr>
        <w:t xml:space="preserve">e </w:t>
      </w:r>
      <w:r w:rsidR="00E94674">
        <w:rPr>
          <w:rFonts w:ascii="Arial" w:hAnsi="Arial" w:cs="Arial"/>
          <w:bCs/>
          <w:sz w:val="24"/>
          <w:szCs w:val="24"/>
          <w:lang w:val="en-GB"/>
        </w:rPr>
        <w:t>was</w:t>
      </w:r>
      <w:r w:rsidR="00300885" w:rsidRPr="00AA6A32">
        <w:rPr>
          <w:rFonts w:ascii="Arial" w:hAnsi="Arial" w:cs="Arial"/>
          <w:bCs/>
          <w:sz w:val="24"/>
          <w:szCs w:val="24"/>
          <w:lang w:val="en-GB"/>
        </w:rPr>
        <w:t xml:space="preserve"> Advisor to the Italian Minister of Economic Development.</w:t>
      </w:r>
    </w:p>
    <w:p w14:paraId="5D84910E" w14:textId="084C60CC" w:rsidR="00EF4A93" w:rsidRPr="00AA6A32" w:rsidRDefault="00EF4A93" w:rsidP="00EF4A93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He </w:t>
      </w:r>
      <w:r w:rsidR="00E52BF2">
        <w:rPr>
          <w:rFonts w:ascii="Arial" w:hAnsi="Arial" w:cs="Arial"/>
          <w:bCs/>
          <w:sz w:val="24"/>
          <w:szCs w:val="24"/>
          <w:lang w:val="en-GB"/>
        </w:rPr>
        <w:t>is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AA6A32">
        <w:rPr>
          <w:rFonts w:ascii="Arial" w:hAnsi="Arial" w:cs="Arial"/>
          <w:bCs/>
          <w:i/>
          <w:sz w:val="24"/>
          <w:szCs w:val="24"/>
          <w:lang w:val="en-GB"/>
        </w:rPr>
        <w:t>Non-resident Senior Fellow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at the </w:t>
      </w:r>
      <w:r w:rsidRPr="00AA6A32">
        <w:rPr>
          <w:rFonts w:ascii="Arial" w:hAnsi="Arial" w:cs="Arial"/>
          <w:bCs/>
          <w:i/>
          <w:sz w:val="24"/>
          <w:szCs w:val="24"/>
          <w:lang w:val="en-GB"/>
        </w:rPr>
        <w:t>Atlantic Council,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Washington D.C. – USA </w:t>
      </w:r>
    </w:p>
    <w:p w14:paraId="10E49490" w14:textId="1B92DBBE" w:rsidR="00051E70" w:rsidRDefault="006F67C0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He is </w:t>
      </w:r>
      <w:r w:rsidR="002A63DB" w:rsidRPr="00AA6A32">
        <w:rPr>
          <w:rFonts w:ascii="Arial" w:hAnsi="Arial" w:cs="Arial"/>
          <w:bCs/>
          <w:sz w:val="24"/>
          <w:szCs w:val="24"/>
          <w:lang w:val="en-GB"/>
        </w:rPr>
        <w:t>Se</w:t>
      </w:r>
      <w:r w:rsidR="00096D6D" w:rsidRPr="00AA6A32">
        <w:rPr>
          <w:rFonts w:ascii="Arial" w:hAnsi="Arial" w:cs="Arial"/>
          <w:bCs/>
          <w:sz w:val="24"/>
          <w:szCs w:val="24"/>
          <w:lang w:val="en-GB"/>
        </w:rPr>
        <w:t>cretary General</w:t>
      </w:r>
      <w:r w:rsidRPr="00AA6A32">
        <w:rPr>
          <w:rFonts w:ascii="Arial" w:hAnsi="Arial" w:cs="Arial"/>
          <w:bCs/>
          <w:sz w:val="24"/>
          <w:szCs w:val="24"/>
          <w:lang w:val="en-GB"/>
        </w:rPr>
        <w:t xml:space="preserve"> of</w:t>
      </w:r>
      <w:r w:rsidR="00421EDF" w:rsidRPr="00AA6A3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FD57A7" w:rsidRPr="00AA6A32">
        <w:rPr>
          <w:rFonts w:ascii="Arial" w:hAnsi="Arial" w:cs="Arial"/>
          <w:bCs/>
          <w:sz w:val="24"/>
          <w:szCs w:val="24"/>
          <w:lang w:val="en-GB"/>
        </w:rPr>
        <w:t>“</w:t>
      </w:r>
      <w:r w:rsidR="00421EDF" w:rsidRPr="00AA6A32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Fondazione </w:t>
      </w:r>
      <w:r w:rsidRPr="00AA6A32">
        <w:rPr>
          <w:rFonts w:ascii="Arial" w:hAnsi="Arial" w:cs="Arial"/>
          <w:bCs/>
          <w:i/>
          <w:iCs/>
          <w:sz w:val="24"/>
          <w:szCs w:val="24"/>
          <w:lang w:val="en-GB"/>
        </w:rPr>
        <w:t>Alcide De Gasperi</w:t>
      </w:r>
      <w:r w:rsidR="00FD57A7" w:rsidRPr="00AA6A32">
        <w:rPr>
          <w:rFonts w:ascii="Arial" w:hAnsi="Arial" w:cs="Arial"/>
          <w:bCs/>
          <w:sz w:val="24"/>
          <w:szCs w:val="24"/>
          <w:lang w:val="en-GB"/>
        </w:rPr>
        <w:t>”,</w:t>
      </w:r>
      <w:r w:rsidR="00E1567A" w:rsidRPr="00AA6A32">
        <w:rPr>
          <w:rFonts w:ascii="Arial" w:hAnsi="Arial" w:cs="Arial"/>
          <w:bCs/>
          <w:sz w:val="24"/>
          <w:szCs w:val="24"/>
          <w:lang w:val="en-GB"/>
        </w:rPr>
        <w:t xml:space="preserve"> Rome</w:t>
      </w:r>
    </w:p>
    <w:p w14:paraId="0E829931" w14:textId="50FAC716" w:rsidR="00CE76F3" w:rsidRDefault="00CE76F3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In September 2024 he was appointed </w:t>
      </w:r>
      <w:r w:rsidRPr="00313BAB">
        <w:rPr>
          <w:rFonts w:ascii="Arial" w:hAnsi="Arial" w:cs="Arial"/>
          <w:bCs/>
          <w:i/>
          <w:iCs/>
          <w:sz w:val="24"/>
          <w:szCs w:val="24"/>
          <w:lang w:val="en-GB"/>
        </w:rPr>
        <w:t>Senior Research Advisor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313BAB">
        <w:rPr>
          <w:rFonts w:ascii="Arial" w:hAnsi="Arial" w:cs="Arial"/>
          <w:bCs/>
          <w:sz w:val="24"/>
          <w:szCs w:val="24"/>
          <w:lang w:val="en-GB"/>
        </w:rPr>
        <w:t xml:space="preserve">of the </w:t>
      </w:r>
      <w:r w:rsidR="00313BAB" w:rsidRPr="00313BAB">
        <w:rPr>
          <w:rFonts w:ascii="Arial" w:hAnsi="Arial" w:cs="Arial"/>
          <w:bCs/>
          <w:i/>
          <w:iCs/>
          <w:sz w:val="24"/>
          <w:szCs w:val="24"/>
          <w:lang w:val="en-GB"/>
        </w:rPr>
        <w:t>Wilfried Martens Centre for European Studies</w:t>
      </w:r>
      <w:r w:rsidR="00313BAB">
        <w:rPr>
          <w:rFonts w:ascii="Arial" w:hAnsi="Arial" w:cs="Arial"/>
          <w:bCs/>
          <w:sz w:val="24"/>
          <w:szCs w:val="24"/>
          <w:lang w:val="en-GB"/>
        </w:rPr>
        <w:t>, Brussels</w:t>
      </w:r>
    </w:p>
    <w:p w14:paraId="066662AD" w14:textId="380031CF" w:rsidR="007C5874" w:rsidRDefault="00EA42B9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In</w:t>
      </w:r>
      <w:r w:rsidR="007C5874">
        <w:rPr>
          <w:rFonts w:ascii="Arial" w:hAnsi="Arial" w:cs="Arial"/>
          <w:bCs/>
          <w:sz w:val="24"/>
          <w:szCs w:val="24"/>
          <w:lang w:val="en-GB"/>
        </w:rPr>
        <w:t xml:space="preserve"> 2025 he </w:t>
      </w:r>
      <w:r>
        <w:rPr>
          <w:rFonts w:ascii="Arial" w:hAnsi="Arial" w:cs="Arial"/>
          <w:bCs/>
          <w:sz w:val="24"/>
          <w:szCs w:val="24"/>
          <w:lang w:val="en-GB"/>
        </w:rPr>
        <w:t>was appointed</w:t>
      </w:r>
      <w:r w:rsidR="00FA7F31">
        <w:rPr>
          <w:rFonts w:ascii="Arial" w:hAnsi="Arial" w:cs="Arial"/>
          <w:bCs/>
          <w:sz w:val="24"/>
          <w:szCs w:val="24"/>
          <w:lang w:val="en-GB"/>
        </w:rPr>
        <w:t xml:space="preserve"> Advisor to the Italian Minister of Economy and Finance</w:t>
      </w:r>
      <w:r w:rsidR="007C5874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0A847B08" w14:textId="77777777" w:rsidR="001C1FC4" w:rsidRPr="00AA6A32" w:rsidRDefault="001C1FC4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4D0118CB" w14:textId="50491995" w:rsidR="009250CA" w:rsidRPr="00AA6A32" w:rsidRDefault="002A7D82" w:rsidP="00AA6A32">
      <w:pPr>
        <w:spacing w:after="160"/>
        <w:jc w:val="both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July</w:t>
      </w:r>
      <w:r w:rsidR="003E16B7" w:rsidRPr="00AA6A32">
        <w:rPr>
          <w:rFonts w:ascii="Arial" w:hAnsi="Arial" w:cs="Arial"/>
          <w:bCs/>
          <w:sz w:val="24"/>
          <w:szCs w:val="24"/>
          <w:lang w:val="en-GB"/>
        </w:rPr>
        <w:t>, 202</w:t>
      </w:r>
      <w:r w:rsidR="00E52BF2">
        <w:rPr>
          <w:rFonts w:ascii="Arial" w:hAnsi="Arial" w:cs="Arial"/>
          <w:bCs/>
          <w:sz w:val="24"/>
          <w:szCs w:val="24"/>
          <w:lang w:val="en-GB"/>
        </w:rPr>
        <w:t>4</w:t>
      </w:r>
    </w:p>
    <w:sectPr w:rsidR="009250CA" w:rsidRPr="00AA6A32" w:rsidSect="00535ECD">
      <w:headerReference w:type="even" r:id="rId8"/>
      <w:headerReference w:type="first" r:id="rId9"/>
      <w:footerReference w:type="first" r:id="rId10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ED79" w14:textId="77777777" w:rsidR="00051430" w:rsidRDefault="00051430">
      <w:pPr>
        <w:spacing w:after="0" w:line="240" w:lineRule="auto"/>
      </w:pPr>
      <w:r>
        <w:separator/>
      </w:r>
    </w:p>
  </w:endnote>
  <w:endnote w:type="continuationSeparator" w:id="0">
    <w:p w14:paraId="0B05B01E" w14:textId="77777777" w:rsidR="00051430" w:rsidRDefault="0005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E4F3" w14:textId="77777777" w:rsidR="008B4603" w:rsidRDefault="00040388" w:rsidP="007D2D94">
    <w:pPr>
      <w:pStyle w:val="Pidipagina"/>
      <w:jc w:val="center"/>
    </w:pPr>
    <w:r>
      <w:fldChar w:fldCharType="begin"/>
    </w:r>
    <w:r w:rsidR="008B4603">
      <w:instrText xml:space="preserve"> PAGE   \* MERGEFORMAT </w:instrText>
    </w:r>
    <w:r>
      <w:fldChar w:fldCharType="separate"/>
    </w:r>
    <w:r w:rsidR="008B4603">
      <w:rPr>
        <w:noProof/>
      </w:rPr>
      <w:t>1</w:t>
    </w:r>
    <w:r>
      <w:rPr>
        <w:noProof/>
      </w:rPr>
      <w:fldChar w:fldCharType="end"/>
    </w:r>
  </w:p>
  <w:p w14:paraId="118BE4F4" w14:textId="77777777" w:rsidR="008B4603" w:rsidRDefault="008B46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96C41" w14:textId="77777777" w:rsidR="00051430" w:rsidRDefault="00051430">
      <w:pPr>
        <w:spacing w:after="0" w:line="240" w:lineRule="auto"/>
      </w:pPr>
      <w:r>
        <w:separator/>
      </w:r>
    </w:p>
  </w:footnote>
  <w:footnote w:type="continuationSeparator" w:id="0">
    <w:p w14:paraId="23B77A6D" w14:textId="77777777" w:rsidR="00051430" w:rsidRDefault="0005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E4EF" w14:textId="77777777" w:rsidR="008B4603" w:rsidRDefault="00040388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B46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8BE4F0" w14:textId="77777777" w:rsidR="008B4603" w:rsidRDefault="008B46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E4F1" w14:textId="77777777" w:rsidR="008B4603" w:rsidRDefault="00040388" w:rsidP="009D0A08">
    <w:pPr>
      <w:pStyle w:val="Intestazione"/>
    </w:pPr>
    <w:r>
      <w:fldChar w:fldCharType="begin"/>
    </w:r>
    <w:r w:rsidR="008B4603">
      <w:instrText xml:space="preserve"> MACROBUTTON  AcceptAllChangesInDoc "INSERT REF" </w:instrText>
    </w:r>
    <w:r>
      <w:fldChar w:fldCharType="end"/>
    </w:r>
  </w:p>
  <w:p w14:paraId="118BE4F2" w14:textId="77777777" w:rsidR="008B4603" w:rsidRDefault="008B46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2C5A"/>
    <w:multiLevelType w:val="multilevel"/>
    <w:tmpl w:val="8962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56BAE"/>
    <w:multiLevelType w:val="hybridMultilevel"/>
    <w:tmpl w:val="532C46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5D79"/>
    <w:multiLevelType w:val="hybridMultilevel"/>
    <w:tmpl w:val="508ED6EA"/>
    <w:lvl w:ilvl="0" w:tplc="47BAFB68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0115"/>
    <w:multiLevelType w:val="hybridMultilevel"/>
    <w:tmpl w:val="0914BF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2A95"/>
    <w:multiLevelType w:val="hybridMultilevel"/>
    <w:tmpl w:val="F83804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E1A12"/>
    <w:multiLevelType w:val="multilevel"/>
    <w:tmpl w:val="AD06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76FB6"/>
    <w:multiLevelType w:val="multilevel"/>
    <w:tmpl w:val="BB5A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F60C5"/>
    <w:multiLevelType w:val="hybridMultilevel"/>
    <w:tmpl w:val="1EA022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2548B"/>
    <w:multiLevelType w:val="hybridMultilevel"/>
    <w:tmpl w:val="4C1427F8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75C742D"/>
    <w:multiLevelType w:val="multilevel"/>
    <w:tmpl w:val="506A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0761A"/>
    <w:multiLevelType w:val="multilevel"/>
    <w:tmpl w:val="4B2C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8136">
    <w:abstractNumId w:val="0"/>
  </w:num>
  <w:num w:numId="2" w16cid:durableId="1367947252">
    <w:abstractNumId w:val="10"/>
  </w:num>
  <w:num w:numId="3" w16cid:durableId="265844187">
    <w:abstractNumId w:val="6"/>
  </w:num>
  <w:num w:numId="4" w16cid:durableId="828329494">
    <w:abstractNumId w:val="9"/>
  </w:num>
  <w:num w:numId="5" w16cid:durableId="2066368963">
    <w:abstractNumId w:val="5"/>
  </w:num>
  <w:num w:numId="6" w16cid:durableId="1454977853">
    <w:abstractNumId w:val="2"/>
  </w:num>
  <w:num w:numId="7" w16cid:durableId="1835103526">
    <w:abstractNumId w:val="1"/>
  </w:num>
  <w:num w:numId="8" w16cid:durableId="219827787">
    <w:abstractNumId w:val="4"/>
  </w:num>
  <w:num w:numId="9" w16cid:durableId="2055617729">
    <w:abstractNumId w:val="7"/>
  </w:num>
  <w:num w:numId="10" w16cid:durableId="376199870">
    <w:abstractNumId w:val="8"/>
  </w:num>
  <w:num w:numId="11" w16cid:durableId="541792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AB"/>
    <w:rsid w:val="00040388"/>
    <w:rsid w:val="00051430"/>
    <w:rsid w:val="00051E70"/>
    <w:rsid w:val="00096D6D"/>
    <w:rsid w:val="000A3484"/>
    <w:rsid w:val="001000E2"/>
    <w:rsid w:val="001154F3"/>
    <w:rsid w:val="00176765"/>
    <w:rsid w:val="00184948"/>
    <w:rsid w:val="001A4CCE"/>
    <w:rsid w:val="001C1FC4"/>
    <w:rsid w:val="001C4663"/>
    <w:rsid w:val="001D2555"/>
    <w:rsid w:val="00217FE7"/>
    <w:rsid w:val="002224CF"/>
    <w:rsid w:val="002450E2"/>
    <w:rsid w:val="002477E2"/>
    <w:rsid w:val="00293B94"/>
    <w:rsid w:val="002A63DB"/>
    <w:rsid w:val="002A7D82"/>
    <w:rsid w:val="002B154D"/>
    <w:rsid w:val="002D48E7"/>
    <w:rsid w:val="002F6481"/>
    <w:rsid w:val="00300885"/>
    <w:rsid w:val="003011E8"/>
    <w:rsid w:val="00307185"/>
    <w:rsid w:val="00312B14"/>
    <w:rsid w:val="00313BAB"/>
    <w:rsid w:val="00314189"/>
    <w:rsid w:val="00362B91"/>
    <w:rsid w:val="00365158"/>
    <w:rsid w:val="0037220B"/>
    <w:rsid w:val="00382356"/>
    <w:rsid w:val="003C7533"/>
    <w:rsid w:val="003D1C15"/>
    <w:rsid w:val="003E15B4"/>
    <w:rsid w:val="003E16B7"/>
    <w:rsid w:val="00421EDF"/>
    <w:rsid w:val="00436096"/>
    <w:rsid w:val="004616DC"/>
    <w:rsid w:val="00475896"/>
    <w:rsid w:val="004825EF"/>
    <w:rsid w:val="00492985"/>
    <w:rsid w:val="00492D22"/>
    <w:rsid w:val="004C3543"/>
    <w:rsid w:val="004D63BA"/>
    <w:rsid w:val="004F0C13"/>
    <w:rsid w:val="0050658A"/>
    <w:rsid w:val="00512F7D"/>
    <w:rsid w:val="00513A4A"/>
    <w:rsid w:val="005154D2"/>
    <w:rsid w:val="00517C1A"/>
    <w:rsid w:val="00535ECD"/>
    <w:rsid w:val="00552A3C"/>
    <w:rsid w:val="00592450"/>
    <w:rsid w:val="005A57CA"/>
    <w:rsid w:val="005B395D"/>
    <w:rsid w:val="005E02CC"/>
    <w:rsid w:val="006411C7"/>
    <w:rsid w:val="00664C1F"/>
    <w:rsid w:val="00673194"/>
    <w:rsid w:val="006C5C5A"/>
    <w:rsid w:val="006F67C0"/>
    <w:rsid w:val="007A1A62"/>
    <w:rsid w:val="007C5874"/>
    <w:rsid w:val="007D4F96"/>
    <w:rsid w:val="007F0901"/>
    <w:rsid w:val="007F1129"/>
    <w:rsid w:val="007F475C"/>
    <w:rsid w:val="0081208F"/>
    <w:rsid w:val="00827301"/>
    <w:rsid w:val="00830042"/>
    <w:rsid w:val="0084062C"/>
    <w:rsid w:val="00847C05"/>
    <w:rsid w:val="00851507"/>
    <w:rsid w:val="0087251D"/>
    <w:rsid w:val="008B4603"/>
    <w:rsid w:val="008F7DAE"/>
    <w:rsid w:val="00907332"/>
    <w:rsid w:val="009250CA"/>
    <w:rsid w:val="00930D31"/>
    <w:rsid w:val="00980FFB"/>
    <w:rsid w:val="009D48CF"/>
    <w:rsid w:val="009F19D0"/>
    <w:rsid w:val="00A03205"/>
    <w:rsid w:val="00A134C1"/>
    <w:rsid w:val="00A13CFD"/>
    <w:rsid w:val="00A2693E"/>
    <w:rsid w:val="00A361BC"/>
    <w:rsid w:val="00AA6A32"/>
    <w:rsid w:val="00AC44DD"/>
    <w:rsid w:val="00AF65FC"/>
    <w:rsid w:val="00B95CBD"/>
    <w:rsid w:val="00BB2C62"/>
    <w:rsid w:val="00BB7D26"/>
    <w:rsid w:val="00BE132A"/>
    <w:rsid w:val="00C428AB"/>
    <w:rsid w:val="00C7461D"/>
    <w:rsid w:val="00CE76F3"/>
    <w:rsid w:val="00CF5E5F"/>
    <w:rsid w:val="00D17AA7"/>
    <w:rsid w:val="00D21132"/>
    <w:rsid w:val="00D905F8"/>
    <w:rsid w:val="00DD3781"/>
    <w:rsid w:val="00DE79AA"/>
    <w:rsid w:val="00E1567A"/>
    <w:rsid w:val="00E211A8"/>
    <w:rsid w:val="00E30826"/>
    <w:rsid w:val="00E32CD6"/>
    <w:rsid w:val="00E5089C"/>
    <w:rsid w:val="00E52BF2"/>
    <w:rsid w:val="00E537E1"/>
    <w:rsid w:val="00E548E0"/>
    <w:rsid w:val="00E94674"/>
    <w:rsid w:val="00EA42B9"/>
    <w:rsid w:val="00EA6EEF"/>
    <w:rsid w:val="00EC0BF8"/>
    <w:rsid w:val="00ED2EB9"/>
    <w:rsid w:val="00EE4513"/>
    <w:rsid w:val="00EF4A93"/>
    <w:rsid w:val="00F56A07"/>
    <w:rsid w:val="00F56D43"/>
    <w:rsid w:val="00FA6D33"/>
    <w:rsid w:val="00FA7F31"/>
    <w:rsid w:val="00FB0C7E"/>
    <w:rsid w:val="00FB622F"/>
    <w:rsid w:val="00FD08FD"/>
    <w:rsid w:val="00FD57A7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E4D7"/>
  <w15:docId w15:val="{2992FB88-3534-4AB4-8674-18522FF9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3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B154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D21132"/>
  </w:style>
  <w:style w:type="paragraph" w:customStyle="1" w:styleId="Speaker">
    <w:name w:val="Speaker"/>
    <w:basedOn w:val="NormaleWeb"/>
    <w:link w:val="SpeakerChar"/>
    <w:qFormat/>
    <w:rsid w:val="00D21132"/>
    <w:pPr>
      <w:spacing w:after="0" w:line="240" w:lineRule="auto"/>
      <w:jc w:val="right"/>
    </w:pPr>
    <w:rPr>
      <w:rFonts w:ascii="Trebuchet MS" w:eastAsia="Times New Roman" w:hAnsi="Trebuchet MS"/>
      <w:b/>
      <w:sz w:val="36"/>
      <w:szCs w:val="36"/>
      <w:lang w:val="en-US"/>
    </w:rPr>
  </w:style>
  <w:style w:type="character" w:customStyle="1" w:styleId="SpeakerChar">
    <w:name w:val="Speaker Char"/>
    <w:link w:val="Speaker"/>
    <w:rsid w:val="00D21132"/>
    <w:rPr>
      <w:rFonts w:ascii="Trebuchet MS" w:eastAsia="Times New Roman" w:hAnsi="Trebuchet MS" w:cs="Times New Roman"/>
      <w:b/>
      <w:sz w:val="36"/>
      <w:szCs w:val="36"/>
      <w:lang w:val="en-US"/>
    </w:rPr>
  </w:style>
  <w:style w:type="paragraph" w:styleId="NormaleWeb">
    <w:name w:val="Normal (Web)"/>
    <w:basedOn w:val="Normale"/>
    <w:uiPriority w:val="99"/>
    <w:unhideWhenUsed/>
    <w:rsid w:val="00D21132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B46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Cs w:val="20"/>
      <w:lang w:val="en-GB"/>
    </w:rPr>
  </w:style>
  <w:style w:type="character" w:customStyle="1" w:styleId="IntestazioneCarattere">
    <w:name w:val="Intestazione Carattere"/>
    <w:link w:val="Intestazione"/>
    <w:uiPriority w:val="99"/>
    <w:rsid w:val="008B4603"/>
    <w:rPr>
      <w:rFonts w:ascii="Arial" w:eastAsia="Times New Roman" w:hAnsi="Arial" w:cs="Times New Roman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8B46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Cs w:val="20"/>
      <w:lang w:val="en-GB"/>
    </w:rPr>
  </w:style>
  <w:style w:type="character" w:customStyle="1" w:styleId="PidipaginaCarattere">
    <w:name w:val="Piè di pagina Carattere"/>
    <w:link w:val="Pidipagina"/>
    <w:uiPriority w:val="99"/>
    <w:rsid w:val="008B4603"/>
    <w:rPr>
      <w:rFonts w:ascii="Arial" w:eastAsia="Times New Roman" w:hAnsi="Arial" w:cs="Times New Roman"/>
      <w:szCs w:val="20"/>
      <w:lang w:val="en-GB"/>
    </w:rPr>
  </w:style>
  <w:style w:type="character" w:styleId="Numeropagina">
    <w:name w:val="page number"/>
    <w:basedOn w:val="Carpredefinitoparagrafo"/>
    <w:semiHidden/>
    <w:rsid w:val="008B4603"/>
  </w:style>
  <w:style w:type="character" w:customStyle="1" w:styleId="hps">
    <w:name w:val="hps"/>
    <w:basedOn w:val="Carpredefinitoparagrafo"/>
    <w:rsid w:val="00FB622F"/>
  </w:style>
  <w:style w:type="character" w:styleId="Collegamentoipertestuale">
    <w:name w:val="Hyperlink"/>
    <w:uiPriority w:val="99"/>
    <w:unhideWhenUsed/>
    <w:rsid w:val="0081208F"/>
    <w:rPr>
      <w:strike w:val="0"/>
      <w:dstrike w:val="0"/>
      <w:color w:val="ED1C24"/>
      <w:sz w:val="24"/>
      <w:szCs w:val="24"/>
      <w:u w:val="single"/>
      <w:effect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Geffroy Valéry</dc:creator>
  <cp:lastModifiedBy>Paolo Alli</cp:lastModifiedBy>
  <cp:revision>12</cp:revision>
  <cp:lastPrinted>2019-02-11T16:55:00Z</cp:lastPrinted>
  <dcterms:created xsi:type="dcterms:W3CDTF">2024-10-15T18:23:00Z</dcterms:created>
  <dcterms:modified xsi:type="dcterms:W3CDTF">2025-07-03T15:37:00Z</dcterms:modified>
</cp:coreProperties>
</file>