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BF7CD" w14:textId="437BB399" w:rsidR="00B47BC6" w:rsidRPr="004149C0" w:rsidRDefault="00B47BC6" w:rsidP="004149C0">
      <w:pPr>
        <w:spacing w:before="100" w:beforeAutospacing="1" w:after="100" w:afterAutospacing="1"/>
        <w:jc w:val="center"/>
        <w:rPr>
          <w:rFonts w:ascii="Academy Engraved LET Plain" w:eastAsia="Times New Roman" w:hAnsi="Academy Engraved LET Plain" w:cs="Times New Roman"/>
          <w:b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b/>
          <w:lang w:eastAsia="it-IT"/>
        </w:rPr>
        <w:t>Lorenzo Campedelli</w:t>
      </w:r>
    </w:p>
    <w:p w14:paraId="4E4E4871" w14:textId="13D9C764" w:rsidR="00B47BC6" w:rsidRDefault="00B47BC6" w:rsidP="004149C0">
      <w:pPr>
        <w:spacing w:before="100" w:beforeAutospacing="1" w:after="100" w:afterAutospacing="1"/>
        <w:jc w:val="center"/>
        <w:rPr>
          <w:rFonts w:ascii="Academy Engraved LET Plain" w:eastAsia="Times New Roman" w:hAnsi="Academy Engraved LET Plain" w:cs="Calibri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>Nato a Roma il 09/12/1974</w:t>
      </w:r>
    </w:p>
    <w:p w14:paraId="24C300A6" w14:textId="1B66B172" w:rsidR="00D011A8" w:rsidRPr="004149C0" w:rsidRDefault="00D011A8" w:rsidP="004149C0">
      <w:pPr>
        <w:spacing w:before="100" w:beforeAutospacing="1" w:after="100" w:afterAutospacing="1"/>
        <w:jc w:val="center"/>
        <w:rPr>
          <w:rFonts w:ascii="Academy Engraved LET Plain" w:eastAsia="Times New Roman" w:hAnsi="Academy Engraved LET Plain" w:cs="Calibri"/>
          <w:lang w:eastAsia="it-IT"/>
        </w:rPr>
      </w:pPr>
      <w:r>
        <w:rPr>
          <w:rFonts w:ascii="Academy Engraved LET Plain" w:eastAsia="Times New Roman" w:hAnsi="Academy Engraved LET Plain" w:cs="Calibri"/>
          <w:lang w:eastAsia="it-IT"/>
        </w:rPr>
        <w:t>Via Francesca Bertini 34 Roma</w:t>
      </w:r>
    </w:p>
    <w:p w14:paraId="5F326DCB" w14:textId="69E6A06D" w:rsidR="00C95739" w:rsidRPr="008C0DC4" w:rsidRDefault="00C95739" w:rsidP="004149C0">
      <w:pPr>
        <w:spacing w:before="100" w:beforeAutospacing="1" w:after="100" w:afterAutospacing="1"/>
        <w:jc w:val="center"/>
        <w:rPr>
          <w:rFonts w:ascii="Academy Engraved LET Plain" w:eastAsia="Times New Roman" w:hAnsi="Academy Engraved LET Plain" w:cs="Times New Roman"/>
          <w:lang w:eastAsia="it-IT"/>
        </w:rPr>
      </w:pPr>
      <w:r w:rsidRPr="008C0DC4">
        <w:rPr>
          <w:rFonts w:ascii="Academy Engraved LET Plain" w:eastAsia="Times New Roman" w:hAnsi="Academy Engraved LET Plain" w:cs="Times New Roman"/>
          <w:lang w:eastAsia="it-IT"/>
        </w:rPr>
        <w:t>CF: CMPLNZ74T09H501W</w:t>
      </w:r>
    </w:p>
    <w:p w14:paraId="3285EE07" w14:textId="5CB2C4B7" w:rsidR="00B47BC6" w:rsidRPr="008C0DC4" w:rsidRDefault="00B47BC6" w:rsidP="004149C0">
      <w:pPr>
        <w:spacing w:before="100" w:beforeAutospacing="1" w:after="100" w:afterAutospacing="1"/>
        <w:jc w:val="center"/>
        <w:rPr>
          <w:rFonts w:ascii="Academy Engraved LET Plain" w:eastAsia="Times New Roman" w:hAnsi="Academy Engraved LET Plain" w:cs="Calibri"/>
          <w:color w:val="0000FF"/>
          <w:lang w:eastAsia="it-IT"/>
        </w:rPr>
      </w:pPr>
      <w:r w:rsidRPr="008C0DC4">
        <w:rPr>
          <w:rFonts w:ascii="Academy Engraved LET Plain" w:eastAsia="Times New Roman" w:hAnsi="Academy Engraved LET Plain" w:cs="Calibri"/>
          <w:lang w:eastAsia="it-IT"/>
        </w:rPr>
        <w:t xml:space="preserve">e-mail: </w:t>
      </w:r>
      <w:hyperlink r:id="rId4" w:history="1">
        <w:r w:rsidR="004149C0" w:rsidRPr="008C0DC4">
          <w:rPr>
            <w:rStyle w:val="Collegamentoipertestuale"/>
            <w:rFonts w:ascii="Academy Engraved LET Plain" w:eastAsia="Times New Roman" w:hAnsi="Academy Engraved LET Plain" w:cs="Calibri"/>
            <w:lang w:eastAsia="it-IT"/>
          </w:rPr>
          <w:t>lorenzo.campedelli@unicusano.it</w:t>
        </w:r>
      </w:hyperlink>
    </w:p>
    <w:p w14:paraId="62F45236" w14:textId="1E148FF3" w:rsidR="004149C0" w:rsidRPr="004149C0" w:rsidRDefault="004149C0" w:rsidP="004149C0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Mobile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phone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 xml:space="preserve">: </w:t>
      </w:r>
      <w:r>
        <w:rPr>
          <w:rFonts w:ascii="Cambria" w:eastAsia="Times New Roman" w:hAnsi="Cambria" w:cs="Times New Roman"/>
          <w:lang w:eastAsia="it-IT"/>
        </w:rPr>
        <w:t>+39/3478150372</w:t>
      </w:r>
    </w:p>
    <w:p w14:paraId="57094B26" w14:textId="19C079E5" w:rsidR="00C95739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b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b/>
          <w:lang w:eastAsia="it-IT"/>
        </w:rPr>
        <w:t xml:space="preserve">Formazione </w:t>
      </w:r>
    </w:p>
    <w:p w14:paraId="081101B0" w14:textId="0940EA85" w:rsidR="00A82E03" w:rsidRPr="00A82E03" w:rsidRDefault="00A82E03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2025-07-10- “La transizione di genere nel minore. Percorsi clinici e percorsi giuridici tra etica e morale.” </w:t>
      </w:r>
      <w:proofErr w:type="spellStart"/>
      <w:r w:rsidR="00AE2EB7">
        <w:rPr>
          <w:rFonts w:ascii="Academy Engraved LET Plain" w:eastAsia="Times New Roman" w:hAnsi="Academy Engraved LET Plain" w:cs="Times New Roman"/>
          <w:lang w:eastAsia="it-IT"/>
        </w:rPr>
        <w:t>Webinar</w:t>
      </w:r>
      <w:proofErr w:type="spellEnd"/>
      <w:r w:rsidR="00AE2EB7">
        <w:rPr>
          <w:rFonts w:ascii="Academy Engraved LET Plain" w:eastAsia="Times New Roman" w:hAnsi="Academy Engraved LET Plain" w:cs="Times New Roman"/>
          <w:lang w:eastAsia="it-IT"/>
        </w:rPr>
        <w:t xml:space="preserve"> presso </w:t>
      </w:r>
      <w:r>
        <w:rPr>
          <w:rFonts w:ascii="Academy Engraved LET Plain" w:eastAsia="Times New Roman" w:hAnsi="Academy Engraved LET Plain" w:cs="Times New Roman"/>
          <w:lang w:eastAsia="it-IT"/>
        </w:rPr>
        <w:t>Camera Minorile di Catanzaro.</w:t>
      </w:r>
    </w:p>
    <w:p w14:paraId="063AC1BE" w14:textId="42055FB3" w:rsidR="008C0DC4" w:rsidRPr="008C0DC4" w:rsidRDefault="008C0DC4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2025-06-21-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Neurostimolazione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 xml:space="preserve"> (TDCS) in età evolutiva e adulta. Ipnosi per</w:t>
      </w:r>
      <w:r w:rsidR="00FF4C19">
        <w:rPr>
          <w:rFonts w:ascii="Academy Engraved LET Plain" w:eastAsia="Times New Roman" w:hAnsi="Academy Engraved LET Plain" w:cs="Times New Roman"/>
          <w:lang w:eastAsia="it-IT"/>
        </w:rPr>
        <w:t>.</w:t>
      </w:r>
      <w:r>
        <w:rPr>
          <w:rFonts w:ascii="Academy Engraved LET Plain" w:eastAsia="Times New Roman" w:hAnsi="Academy Engraved LET Plain" w:cs="Times New Roman"/>
          <w:lang w:eastAsia="it-IT"/>
        </w:rPr>
        <w:t xml:space="preserve"> Roma.</w:t>
      </w:r>
    </w:p>
    <w:p w14:paraId="49C4B4C5" w14:textId="687C358B" w:rsidR="004149C0" w:rsidRDefault="004149C0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>2025- Neurobiologia interpersonale e psicoterapia: Verso un modello integrato mente-corpo-relazioni. Pesi Italia.</w:t>
      </w:r>
    </w:p>
    <w:p w14:paraId="001EF9AE" w14:textId="4A590D91" w:rsidR="004149C0" w:rsidRDefault="004149C0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2025- Corpo e personalità nella clinica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Reichiana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>. Pesi Italia.</w:t>
      </w:r>
    </w:p>
    <w:p w14:paraId="556A6019" w14:textId="44013170" w:rsidR="004149C0" w:rsidRDefault="004149C0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2025- Analisi bioenergetica. Ciclo di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webinar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>. Pesi Italia.</w:t>
      </w:r>
    </w:p>
    <w:p w14:paraId="282BBCC7" w14:textId="1543DF61" w:rsidR="004149C0" w:rsidRDefault="004149C0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2025- Master Psicologia dello sport.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Unicusano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 xml:space="preserve"> Roma</w:t>
      </w:r>
    </w:p>
    <w:p w14:paraId="67DD5897" w14:textId="4C54AFB2" w:rsidR="004149C0" w:rsidRDefault="004149C0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>2025- Il modello cognitivo comportamentale applicato allo sport. Pesi Italia.</w:t>
      </w:r>
    </w:p>
    <w:p w14:paraId="67E51F1F" w14:textId="7C5A86C2" w:rsidR="004149C0" w:rsidRDefault="004149C0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>2025- Strategie mentali applicate alla performance sportiva. Pesi Italia</w:t>
      </w:r>
    </w:p>
    <w:p w14:paraId="2A02BDF6" w14:textId="112A5A00" w:rsidR="004149C0" w:rsidRPr="004149C0" w:rsidRDefault="004149C0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>2025- Salute mentale e benessere negli atleti. Pesi Italia.</w:t>
      </w:r>
    </w:p>
    <w:p w14:paraId="443FDFB0" w14:textId="23EF3295" w:rsidR="004149C0" w:rsidRPr="004149C0" w:rsidRDefault="004149C0" w:rsidP="00B47BC6">
      <w:pPr>
        <w:spacing w:before="100" w:beforeAutospacing="1" w:after="100" w:afterAutospacing="1"/>
        <w:rPr>
          <w:rFonts w:ascii="Academy Engraved LET Plain" w:eastAsia="Times New Roman" w:hAnsi="Academy Engraved LET Plain" w:cstheme="minorHAnsi"/>
          <w:lang w:eastAsia="it-IT"/>
        </w:rPr>
      </w:pPr>
      <w:r>
        <w:rPr>
          <w:rFonts w:ascii="Academy Engraved LET Plain" w:eastAsia="Times New Roman" w:hAnsi="Academy Engraved LET Plain" w:cstheme="minorHAnsi"/>
          <w:lang w:eastAsia="it-IT"/>
        </w:rPr>
        <w:t>2025- EMDR Certificazione internazionale I livello</w:t>
      </w:r>
    </w:p>
    <w:p w14:paraId="1A94CB05" w14:textId="77777777" w:rsidR="00C95739" w:rsidRPr="004149C0" w:rsidRDefault="00C95739" w:rsidP="00B47BC6">
      <w:pPr>
        <w:spacing w:before="100" w:beforeAutospacing="1" w:after="100" w:afterAutospacing="1"/>
        <w:rPr>
          <w:rFonts w:ascii="Academy Engraved LET Plain" w:eastAsia="Times New Roman" w:hAnsi="Academy Engraved LET Plain" w:cstheme="minorHAnsi"/>
          <w:lang w:eastAsia="it-IT"/>
        </w:rPr>
      </w:pPr>
      <w:r w:rsidRPr="004149C0">
        <w:rPr>
          <w:rFonts w:ascii="Academy Engraved LET Plain" w:eastAsia="Times New Roman" w:hAnsi="Academy Engraved LET Plain" w:cstheme="minorHAnsi"/>
          <w:lang w:eastAsia="it-IT"/>
        </w:rPr>
        <w:t xml:space="preserve">2022- </w:t>
      </w:r>
      <w:proofErr w:type="spellStart"/>
      <w:r w:rsidRPr="004149C0">
        <w:rPr>
          <w:rFonts w:ascii="Academy Engraved LET Plain" w:eastAsia="Times New Roman" w:hAnsi="Academy Engraved LET Plain" w:cstheme="minorHAnsi"/>
          <w:lang w:eastAsia="it-IT"/>
        </w:rPr>
        <w:t>Mentalizzazione</w:t>
      </w:r>
      <w:proofErr w:type="spellEnd"/>
      <w:r w:rsidRPr="004149C0">
        <w:rPr>
          <w:rFonts w:ascii="Academy Engraved LET Plain" w:eastAsia="Times New Roman" w:hAnsi="Academy Engraved LET Plain" w:cstheme="minorHAnsi"/>
          <w:lang w:eastAsia="it-IT"/>
        </w:rPr>
        <w:t xml:space="preserve"> e Disturbi di personalità. Una guida pratica al trattamento presso Liquid Plan. Trentotto (38) crediti ECM.</w:t>
      </w:r>
    </w:p>
    <w:p w14:paraId="593D4CF7" w14:textId="77777777" w:rsidR="00C95739" w:rsidRPr="004149C0" w:rsidRDefault="00C95739" w:rsidP="00B47BC6">
      <w:pPr>
        <w:spacing w:before="100" w:beforeAutospacing="1" w:after="100" w:afterAutospacing="1"/>
        <w:rPr>
          <w:rFonts w:ascii="Academy Engraved LET Plain" w:eastAsia="Times New Roman" w:hAnsi="Academy Engraved LET Plain" w:cstheme="minorHAnsi"/>
          <w:lang w:eastAsia="it-IT"/>
        </w:rPr>
      </w:pPr>
      <w:r w:rsidRPr="004149C0">
        <w:rPr>
          <w:rFonts w:ascii="Academy Engraved LET Plain" w:eastAsia="Times New Roman" w:hAnsi="Academy Engraved LET Plain" w:cstheme="minorHAnsi"/>
          <w:lang w:eastAsia="it-IT"/>
        </w:rPr>
        <w:t>2022- Trattamento cognitivo-comportamentale del Disturbo borderline di personalità presso Liquid Plan. Cinquanta (50) crediti ECM.</w:t>
      </w:r>
    </w:p>
    <w:p w14:paraId="1FBE8AE1" w14:textId="77777777" w:rsidR="00C95739" w:rsidRPr="004149C0" w:rsidRDefault="00C95739" w:rsidP="00B47BC6">
      <w:pPr>
        <w:spacing w:before="100" w:beforeAutospacing="1" w:after="100" w:afterAutospacing="1"/>
        <w:rPr>
          <w:rFonts w:ascii="Academy Engraved LET Plain" w:eastAsia="Times New Roman" w:hAnsi="Academy Engraved LET Plain" w:cstheme="minorHAnsi"/>
          <w:lang w:eastAsia="it-IT"/>
        </w:rPr>
      </w:pPr>
      <w:r w:rsidRPr="004149C0">
        <w:rPr>
          <w:rFonts w:ascii="Academy Engraved LET Plain" w:eastAsia="Times New Roman" w:hAnsi="Academy Engraved LET Plain" w:cstheme="minorHAnsi"/>
          <w:lang w:eastAsia="it-IT"/>
        </w:rPr>
        <w:t>2022- Evoluzione e patologia dei legami presso Liquid Plan. Dieci (10) crediti ECM</w:t>
      </w:r>
    </w:p>
    <w:p w14:paraId="6BE2A9D6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2015- Schema </w:t>
      </w:r>
      <w:proofErr w:type="spellStart"/>
      <w:r w:rsidRPr="004149C0">
        <w:rPr>
          <w:rFonts w:ascii="Academy Engraved LET Plain" w:eastAsia="Times New Roman" w:hAnsi="Academy Engraved LET Plain" w:cs="Calibri"/>
          <w:lang w:eastAsia="it-IT"/>
        </w:rPr>
        <w:t>Therapy</w:t>
      </w:r>
      <w:proofErr w:type="spellEnd"/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 presso Provider SP </w:t>
      </w:r>
      <w:proofErr w:type="spellStart"/>
      <w:r w:rsidRPr="004149C0">
        <w:rPr>
          <w:rFonts w:ascii="Academy Engraved LET Plain" w:eastAsia="Times New Roman" w:hAnsi="Academy Engraved LET Plain" w:cs="Calibri"/>
          <w:lang w:eastAsia="it-IT"/>
        </w:rPr>
        <w:t>srl</w:t>
      </w:r>
      <w:proofErr w:type="spellEnd"/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, 10crediti ECM </w:t>
      </w:r>
    </w:p>
    <w:p w14:paraId="719A573F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2007- Annotazione come Psicoterapeuta presso Ordine degli Psicologi del Lazio </w:t>
      </w:r>
    </w:p>
    <w:p w14:paraId="49120A4A" w14:textId="60ED8841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2006- Diploma di Specializzazione in Psicoterapia, secondo il modello dell’Analisi Bioenergetica di A. </w:t>
      </w:r>
      <w:proofErr w:type="spellStart"/>
      <w:r w:rsidRPr="004149C0">
        <w:rPr>
          <w:rFonts w:ascii="Academy Engraved LET Plain" w:eastAsia="Times New Roman" w:hAnsi="Academy Engraved LET Plain" w:cs="Calibri"/>
          <w:lang w:eastAsia="it-IT"/>
        </w:rPr>
        <w:t>Lowen</w:t>
      </w:r>
      <w:proofErr w:type="spellEnd"/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 </w:t>
      </w:r>
      <w:r w:rsidR="007C6F3B" w:rsidRPr="004149C0">
        <w:rPr>
          <w:rFonts w:ascii="Academy Engraved LET Plain" w:eastAsia="Times New Roman" w:hAnsi="Academy Engraved LET Plain" w:cs="Calibri"/>
          <w:lang w:eastAsia="it-IT"/>
        </w:rPr>
        <w:t>presso IIFAB Roma</w:t>
      </w:r>
      <w:r w:rsidR="007C6F3B">
        <w:rPr>
          <w:rFonts w:ascii="Academy Engraved LET Plain" w:eastAsia="Times New Roman" w:hAnsi="Academy Engraved LET Plain" w:cs="Calibri"/>
          <w:lang w:eastAsia="it-IT"/>
        </w:rPr>
        <w:t>.</w:t>
      </w:r>
    </w:p>
    <w:p w14:paraId="5421A335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lastRenderedPageBreak/>
        <w:t xml:space="preserve">2002- Iscrizione Albo Professionale dell’Ordine degli Psicologi del Lazio </w:t>
      </w:r>
    </w:p>
    <w:p w14:paraId="297EF86E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1999- Attestato Scuola Medica Ospedaliera, “Psicopatologia della sessualità”, presso Azienda Ospedaliera S. Maria della Pietà, Roma </w:t>
      </w:r>
    </w:p>
    <w:p w14:paraId="070D5514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1999- Attestato Scuola Medica Ospedaliera, “I Disturbi del Comportamento Alimentare”, presso Azienda Ospedaliera S, Camillo-Forlanini, Roma </w:t>
      </w:r>
    </w:p>
    <w:p w14:paraId="25858DD3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1998- Laurea Specialistica in Psicologia indirizzo clinico e di comunità, Università degli studi di Roma “La Sapienza” </w:t>
      </w:r>
    </w:p>
    <w:p w14:paraId="0F9E9BEA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1997- Borsa di studio presso laboratorio di Psicofisiologia, </w:t>
      </w:r>
      <w:proofErr w:type="spellStart"/>
      <w:r w:rsidRPr="004149C0">
        <w:rPr>
          <w:rFonts w:ascii="Academy Engraved LET Plain" w:eastAsia="Times New Roman" w:hAnsi="Academy Engraved LET Plain" w:cs="Calibri"/>
          <w:lang w:eastAsia="it-IT"/>
        </w:rPr>
        <w:t>Universita</w:t>
      </w:r>
      <w:proofErr w:type="spellEnd"/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̀ degli studi di Roma </w:t>
      </w:r>
      <w:proofErr w:type="gramStart"/>
      <w:r w:rsidRPr="004149C0">
        <w:rPr>
          <w:rFonts w:ascii="Academy Engraved LET Plain" w:eastAsia="Times New Roman" w:hAnsi="Academy Engraved LET Plain" w:cs="Calibri"/>
          <w:lang w:eastAsia="it-IT"/>
        </w:rPr>
        <w:t>“ La</w:t>
      </w:r>
      <w:proofErr w:type="gramEnd"/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 Sapienza” </w:t>
      </w:r>
    </w:p>
    <w:p w14:paraId="52D025B1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1996- Borsa di studio presso laboratorio di Psicofisiologia, </w:t>
      </w:r>
      <w:proofErr w:type="spellStart"/>
      <w:r w:rsidRPr="004149C0">
        <w:rPr>
          <w:rFonts w:ascii="Academy Engraved LET Plain" w:eastAsia="Times New Roman" w:hAnsi="Academy Engraved LET Plain" w:cs="Calibri"/>
          <w:lang w:eastAsia="it-IT"/>
        </w:rPr>
        <w:t>Universita</w:t>
      </w:r>
      <w:proofErr w:type="spellEnd"/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̀ degli studi di Roma </w:t>
      </w:r>
      <w:proofErr w:type="gramStart"/>
      <w:r w:rsidRPr="004149C0">
        <w:rPr>
          <w:rFonts w:ascii="Academy Engraved LET Plain" w:eastAsia="Times New Roman" w:hAnsi="Academy Engraved LET Plain" w:cs="Calibri"/>
          <w:lang w:eastAsia="it-IT"/>
        </w:rPr>
        <w:t>“ La</w:t>
      </w:r>
      <w:proofErr w:type="gramEnd"/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 Sapienza” </w:t>
      </w:r>
    </w:p>
    <w:p w14:paraId="1642CE4C" w14:textId="77777777" w:rsidR="0024745A" w:rsidRPr="004149C0" w:rsidRDefault="0024745A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b/>
          <w:lang w:eastAsia="it-IT"/>
        </w:rPr>
      </w:pPr>
    </w:p>
    <w:p w14:paraId="1BF0E8AB" w14:textId="77777777" w:rsidR="0024745A" w:rsidRPr="004149C0" w:rsidRDefault="0024745A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b/>
          <w:lang w:eastAsia="it-IT"/>
        </w:rPr>
      </w:pPr>
    </w:p>
    <w:p w14:paraId="5716EA87" w14:textId="1016CBC9" w:rsidR="008C0DC4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b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b/>
          <w:lang w:eastAsia="it-IT"/>
        </w:rPr>
        <w:t xml:space="preserve">Esperienze Professionali </w:t>
      </w:r>
    </w:p>
    <w:p w14:paraId="5594911F" w14:textId="49125A9C" w:rsidR="007942EF" w:rsidRDefault="007942EF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2025- Docente Master “Lavoro agile nella PA: obblighi dei responsabili e requisiti obbligatori dei lavoratori”.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Unicusano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 xml:space="preserve"> Roma.</w:t>
      </w:r>
    </w:p>
    <w:p w14:paraId="602AEFF5" w14:textId="26EFC1AB" w:rsidR="007942EF" w:rsidRPr="007942EF" w:rsidRDefault="007942EF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2025- Docente Master “Pianificazione, misurazione e valutazione della performance nella PA”.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Unicusano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 xml:space="preserve"> Roma</w:t>
      </w:r>
    </w:p>
    <w:p w14:paraId="6C968554" w14:textId="6D7DE21C" w:rsidR="008C0DC4" w:rsidRDefault="008C0DC4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2025-05-08- Organizzatore e Direttore scientifico Convegno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Anlaids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 xml:space="preserve"> e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Unicusano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>: “A sostegno della prevenzione”. Università Niccolò Cusano Roma.</w:t>
      </w:r>
    </w:p>
    <w:p w14:paraId="7FE4B9BE" w14:textId="4639808C" w:rsidR="00FF4C19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2025/2026-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Docente Master “Psicologia della salute organizzativa” presso Università degli studi Niccolò Cusano</w:t>
      </w:r>
    </w:p>
    <w:p w14:paraId="04B6BAE4" w14:textId="1C27E83E" w:rsidR="00FF4C19" w:rsidRPr="004149C0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2025/2026-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Docente Master </w:t>
      </w:r>
      <w:r>
        <w:rPr>
          <w:rFonts w:ascii="Academy Engraved LET Plain" w:eastAsia="Times New Roman" w:hAnsi="Academy Engraved LET Plain" w:cs="Times New Roman"/>
          <w:lang w:eastAsia="it-IT"/>
        </w:rPr>
        <w:t xml:space="preserve">“Management delle cure primarie e territoriali”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presso Università degli studi Niccolò Cusano</w:t>
      </w:r>
    </w:p>
    <w:p w14:paraId="481CFB33" w14:textId="007D1A58" w:rsidR="00F271DE" w:rsidRDefault="00F271DE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2025/2026 Docente a contratto presso Università Niccolò Cusano, cattedra di Psicologia della salute c.a. 9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cfu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 xml:space="preserve"> LM-51</w:t>
      </w:r>
    </w:p>
    <w:p w14:paraId="5A684DA7" w14:textId="28A97F40" w:rsidR="00F271DE" w:rsidRDefault="00F271DE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2025/2026 Docente a contratto presso Università Niccolò Cusano, cattedra di Psicologia dello sport 9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cfu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 xml:space="preserve"> LM-51</w:t>
      </w:r>
    </w:p>
    <w:p w14:paraId="17BE0911" w14:textId="4E3A155F" w:rsidR="00FF4C19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2024/2025-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Docente Master “Psicologia della salute organizzativa” presso Università degli studi Niccolò Cusano</w:t>
      </w:r>
    </w:p>
    <w:p w14:paraId="706E7ECE" w14:textId="3C99A5E4" w:rsidR="00FF4C19" w:rsidRPr="004149C0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2024/2025-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Docente Master </w:t>
      </w:r>
      <w:r>
        <w:rPr>
          <w:rFonts w:ascii="Academy Engraved LET Plain" w:eastAsia="Times New Roman" w:hAnsi="Academy Engraved LET Plain" w:cs="Times New Roman"/>
          <w:lang w:eastAsia="it-IT"/>
        </w:rPr>
        <w:t xml:space="preserve">“Management delle cure primarie e territoriali”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presso Università degli studi Niccolò Cusano</w:t>
      </w:r>
    </w:p>
    <w:p w14:paraId="0C37899A" w14:textId="5A48B353" w:rsidR="0024745A" w:rsidRPr="004149C0" w:rsidRDefault="0024745A" w:rsidP="0024745A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lastRenderedPageBreak/>
        <w:t>20</w:t>
      </w:r>
      <w:r w:rsidR="00FF4C19">
        <w:rPr>
          <w:rFonts w:ascii="Academy Engraved LET Plain" w:eastAsia="Times New Roman" w:hAnsi="Academy Engraved LET Plain" w:cs="Times New Roman"/>
          <w:lang w:eastAsia="it-IT"/>
        </w:rPr>
        <w:t>24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/2025 Docente a contratto presso Università degli studi Niccolò Cusano, cattedra di Psicologia della salute c.a., 9 </w:t>
      </w:r>
      <w:proofErr w:type="spellStart"/>
      <w:r w:rsidRPr="004149C0">
        <w:rPr>
          <w:rFonts w:ascii="Academy Engraved LET Plain" w:eastAsia="Times New Roman" w:hAnsi="Academy Engraved LET Plain" w:cs="Times New Roman"/>
          <w:lang w:eastAsia="it-IT"/>
        </w:rPr>
        <w:t>cfu</w:t>
      </w:r>
      <w:proofErr w:type="spellEnd"/>
      <w:r w:rsidRPr="004149C0">
        <w:rPr>
          <w:rFonts w:ascii="Academy Engraved LET Plain" w:eastAsia="Times New Roman" w:hAnsi="Academy Engraved LET Plain" w:cs="Times New Roman"/>
          <w:lang w:eastAsia="it-IT"/>
        </w:rPr>
        <w:t>. Corso di laurea Magistrale in psicologia del lavoro e delle organizzazioni LM-51</w:t>
      </w:r>
    </w:p>
    <w:p w14:paraId="49A69111" w14:textId="6A2B0720" w:rsidR="0024745A" w:rsidRDefault="0024745A" w:rsidP="0024745A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2024/2025 Docente a contratto presso Università degli studi Niccolò Cusano, cattedra di Psicologia Generale 6 </w:t>
      </w:r>
      <w:proofErr w:type="spellStart"/>
      <w:r w:rsidRPr="004149C0">
        <w:rPr>
          <w:rFonts w:ascii="Academy Engraved LET Plain" w:eastAsia="Times New Roman" w:hAnsi="Academy Engraved LET Plain" w:cs="Times New Roman"/>
          <w:lang w:eastAsia="it-IT"/>
        </w:rPr>
        <w:t>cfu</w:t>
      </w:r>
      <w:proofErr w:type="spellEnd"/>
      <w:r w:rsidRPr="004149C0">
        <w:rPr>
          <w:rFonts w:ascii="Academy Engraved LET Plain" w:eastAsia="Times New Roman" w:hAnsi="Academy Engraved LET Plain" w:cs="Times New Roman"/>
          <w:lang w:eastAsia="it-IT"/>
        </w:rPr>
        <w:t>. Corso di laurea triennale in Scienze motorie</w:t>
      </w:r>
    </w:p>
    <w:p w14:paraId="0FBD345D" w14:textId="02ED7517" w:rsidR="00B23652" w:rsidRDefault="00B23652" w:rsidP="0024745A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2024-09-25- Moderatore “Traiettorie di salute in cronicità, Psicologia e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Hiv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 xml:space="preserve">, Infezione da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Hiv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 xml:space="preserve"> come patologia cronica: un cambio di prospettiva per costruire una relazione d’aiuto efficace e contrastare lo stigma”. Ordine Psicologi del Lazio. Roma.</w:t>
      </w:r>
    </w:p>
    <w:p w14:paraId="6AB1978B" w14:textId="3317E869" w:rsidR="00B23652" w:rsidRPr="004149C0" w:rsidRDefault="00B23652" w:rsidP="0024745A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2024-05-20- Moderatore Convegno “Il paziente sempre al centro”. SIGR e ANPESA. Presso </w:t>
      </w:r>
      <w:proofErr w:type="spellStart"/>
      <w:r>
        <w:rPr>
          <w:rFonts w:ascii="Academy Engraved LET Plain" w:eastAsia="Times New Roman" w:hAnsi="Academy Engraved LET Plain" w:cs="Times New Roman"/>
          <w:lang w:eastAsia="it-IT"/>
        </w:rPr>
        <w:t>Unicusano</w:t>
      </w:r>
      <w:proofErr w:type="spellEnd"/>
      <w:r>
        <w:rPr>
          <w:rFonts w:ascii="Academy Engraved LET Plain" w:eastAsia="Times New Roman" w:hAnsi="Academy Engraved LET Plain" w:cs="Times New Roman"/>
          <w:lang w:eastAsia="it-IT"/>
        </w:rPr>
        <w:t>. Roma.</w:t>
      </w:r>
    </w:p>
    <w:p w14:paraId="161814E4" w14:textId="5AA50D49" w:rsidR="0024745A" w:rsidRDefault="0024745A" w:rsidP="00C9573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2023</w:t>
      </w:r>
      <w:r w:rsidR="000634AB">
        <w:rPr>
          <w:rFonts w:ascii="Academy Engraved LET Plain" w:eastAsia="Times New Roman" w:hAnsi="Academy Engraved LET Plain" w:cs="Times New Roman"/>
          <w:lang w:eastAsia="it-IT"/>
        </w:rPr>
        <w:t xml:space="preserve">-10-ad oggi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Referente Sportello d’ascolto psicologico per gli studenti dell’Ateneo </w:t>
      </w:r>
      <w:r w:rsidR="00643199" w:rsidRPr="004149C0">
        <w:rPr>
          <w:rFonts w:ascii="Academy Engraved LET Plain" w:eastAsia="Times New Roman" w:hAnsi="Academy Engraved LET Plain" w:cs="Times New Roman"/>
          <w:lang w:eastAsia="it-IT"/>
        </w:rPr>
        <w:t xml:space="preserve">e Referente Laboratorio di Psicologia della salute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presso il Centro di ricerca e clinica della Facoltà di Psicologia </w:t>
      </w:r>
      <w:proofErr w:type="spellStart"/>
      <w:r w:rsidRPr="004149C0">
        <w:rPr>
          <w:rFonts w:ascii="Academy Engraved LET Plain" w:eastAsia="Times New Roman" w:hAnsi="Academy Engraved LET Plain" w:cs="Times New Roman"/>
          <w:lang w:eastAsia="it-IT"/>
        </w:rPr>
        <w:t>Unicusano</w:t>
      </w:r>
      <w:proofErr w:type="spellEnd"/>
      <w:r w:rsidRPr="004149C0">
        <w:rPr>
          <w:rFonts w:ascii="Academy Engraved LET Plain" w:eastAsia="Times New Roman" w:hAnsi="Academy Engraved LET Plain" w:cs="Times New Roman"/>
          <w:lang w:eastAsia="it-IT"/>
        </w:rPr>
        <w:t>.</w:t>
      </w:r>
    </w:p>
    <w:p w14:paraId="71795C15" w14:textId="50A39ABF" w:rsidR="00FF4C19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2023/2024-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Docente Master “Psicologia della salute organizzativa” presso Università degli studi Niccolò Cusano</w:t>
      </w:r>
    </w:p>
    <w:p w14:paraId="57CE901B" w14:textId="749E0F28" w:rsidR="00FF4C19" w:rsidRPr="004149C0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2023/2024-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Docente Master </w:t>
      </w:r>
      <w:r>
        <w:rPr>
          <w:rFonts w:ascii="Academy Engraved LET Plain" w:eastAsia="Times New Roman" w:hAnsi="Academy Engraved LET Plain" w:cs="Times New Roman"/>
          <w:lang w:eastAsia="it-IT"/>
        </w:rPr>
        <w:t xml:space="preserve">“Management delle cure primarie e territoriali”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presso Università degli studi Niccolò Cusano</w:t>
      </w:r>
    </w:p>
    <w:p w14:paraId="34E62EE5" w14:textId="77777777" w:rsidR="000323FF" w:rsidRPr="004149C0" w:rsidRDefault="000323FF" w:rsidP="00C9573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2023/2024 Docente a contratto presso Università degli studi Niccolò Cusano, cattedra di Psicologia della salute c.a., 9 </w:t>
      </w:r>
      <w:proofErr w:type="spellStart"/>
      <w:r w:rsidRPr="004149C0">
        <w:rPr>
          <w:rFonts w:ascii="Academy Engraved LET Plain" w:eastAsia="Times New Roman" w:hAnsi="Academy Engraved LET Plain" w:cs="Times New Roman"/>
          <w:lang w:eastAsia="it-IT"/>
        </w:rPr>
        <w:t>cfu</w:t>
      </w:r>
      <w:proofErr w:type="spellEnd"/>
      <w:r w:rsidRPr="004149C0">
        <w:rPr>
          <w:rFonts w:ascii="Academy Engraved LET Plain" w:eastAsia="Times New Roman" w:hAnsi="Academy Engraved LET Plain" w:cs="Times New Roman"/>
          <w:lang w:eastAsia="it-IT"/>
        </w:rPr>
        <w:t>. Corso di laurea Magistrale in psicologia del lavoro e delle organizzazioni LM-51</w:t>
      </w:r>
    </w:p>
    <w:p w14:paraId="7DA1C647" w14:textId="785EF669" w:rsidR="000323FF" w:rsidRDefault="000323FF" w:rsidP="00C9573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Docente a contratto presso Università degli studi Niccolò Cusano, cattedra di Psicologia Generale 6 </w:t>
      </w:r>
      <w:proofErr w:type="spellStart"/>
      <w:r w:rsidRPr="004149C0">
        <w:rPr>
          <w:rFonts w:ascii="Academy Engraved LET Plain" w:eastAsia="Times New Roman" w:hAnsi="Academy Engraved LET Plain" w:cs="Times New Roman"/>
          <w:lang w:eastAsia="it-IT"/>
        </w:rPr>
        <w:t>cfu</w:t>
      </w:r>
      <w:proofErr w:type="spellEnd"/>
      <w:r w:rsidRPr="004149C0">
        <w:rPr>
          <w:rFonts w:ascii="Academy Engraved LET Plain" w:eastAsia="Times New Roman" w:hAnsi="Academy Engraved LET Plain" w:cs="Times New Roman"/>
          <w:lang w:eastAsia="it-IT"/>
        </w:rPr>
        <w:t>. Corso di laurea triennale in Scienze motorie</w:t>
      </w:r>
    </w:p>
    <w:p w14:paraId="5FE7A25B" w14:textId="340B0639" w:rsidR="00FF4C19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2022/2023-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Docente Master “Psicologia della salute organizzativa” presso Università degli studi Niccolò Cusano</w:t>
      </w:r>
    </w:p>
    <w:p w14:paraId="544C58B2" w14:textId="1D3EB294" w:rsidR="00FF4C19" w:rsidRPr="004149C0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2022/2023-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Docente Master </w:t>
      </w:r>
      <w:r>
        <w:rPr>
          <w:rFonts w:ascii="Academy Engraved LET Plain" w:eastAsia="Times New Roman" w:hAnsi="Academy Engraved LET Plain" w:cs="Times New Roman"/>
          <w:lang w:eastAsia="it-IT"/>
        </w:rPr>
        <w:t xml:space="preserve">“Management delle cure primarie e territoriali”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presso Università degli studi Niccolò Cusano</w:t>
      </w:r>
    </w:p>
    <w:p w14:paraId="42408FBF" w14:textId="11879044" w:rsidR="00C95739" w:rsidRDefault="00C95739" w:rsidP="00C9573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2022/2023 Docente a contratto presso Università degli studi Niccolò Cusano, cattedra di Psicologia della salute c.a., 9 CFU. Corso di Laura Magistrale in Psicologia clinica e della riabilitazione, Corso di Laurea Magistrale in Psicologia del lavoro e delle organizzazioni, LM-51</w:t>
      </w:r>
    </w:p>
    <w:p w14:paraId="025FB33E" w14:textId="5C07A068" w:rsidR="00FF4C19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2021/2022-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Docente Master “Psicologia della salute organizzativa” presso Università degli studi Niccolò Cusano</w:t>
      </w:r>
    </w:p>
    <w:p w14:paraId="2C6C07A0" w14:textId="7FD7D54A" w:rsidR="00FF4C19" w:rsidRPr="004149C0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2021/2022-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Docente Master </w:t>
      </w:r>
      <w:r>
        <w:rPr>
          <w:rFonts w:ascii="Academy Engraved LET Plain" w:eastAsia="Times New Roman" w:hAnsi="Academy Engraved LET Plain" w:cs="Times New Roman"/>
          <w:lang w:eastAsia="it-IT"/>
        </w:rPr>
        <w:t xml:space="preserve">“Management delle cure primarie e territoriali”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presso Università degli studi Niccolò Cusano</w:t>
      </w:r>
    </w:p>
    <w:p w14:paraId="41D77943" w14:textId="2254ED97" w:rsidR="00A253D3" w:rsidRDefault="00A253D3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2021/2022- Docente a contratto presso Università degli studi Niccolò Cusano, cattedra di Psicologia della salute c.a., 9 CFU. Corso di Laura Magistrale in Psicologia clinica e della riabilitazione, Corso di Laurea Magistrale in Psicologia del lavoro e delle organizzazioni, LM-51</w:t>
      </w:r>
    </w:p>
    <w:p w14:paraId="33F39AAD" w14:textId="2C92E0B9" w:rsidR="00FF4C19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lastRenderedPageBreak/>
        <w:t xml:space="preserve">2020/2021-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Docente Master “Psicologia della salute organizzativa” presso Università degli studi Niccolò Cusano</w:t>
      </w:r>
    </w:p>
    <w:p w14:paraId="2381ADAD" w14:textId="4BBFA0C5" w:rsidR="00FF4C19" w:rsidRPr="004149C0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2020/2021-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Docente Master </w:t>
      </w:r>
      <w:r>
        <w:rPr>
          <w:rFonts w:ascii="Academy Engraved LET Plain" w:eastAsia="Times New Roman" w:hAnsi="Academy Engraved LET Plain" w:cs="Times New Roman"/>
          <w:lang w:eastAsia="it-IT"/>
        </w:rPr>
        <w:t xml:space="preserve">“Management delle cure primarie e territoriali”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presso Università degli studi Niccolò Cusano</w:t>
      </w:r>
    </w:p>
    <w:p w14:paraId="0253E83E" w14:textId="77777777" w:rsidR="00A253D3" w:rsidRPr="004149C0" w:rsidRDefault="00A253D3" w:rsidP="00A253D3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2020/2021- Docente a contratto presso Università degli studi Niccolò Cusano, cattedra di Psicologia dei Processi Cognitivi, 9 CFU. Corso di Laura Magistrale in Psicologia clinica e della riabilitazione, Corso di Laurea Magistrale in Psicologia del lavoro e delle organizzazioni, LM-51</w:t>
      </w:r>
    </w:p>
    <w:p w14:paraId="68015163" w14:textId="463515D2" w:rsidR="00A253D3" w:rsidRDefault="00A253D3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2020/2021- Docente a contratto presso Università degli studi Niccolò Cusano, cattedra di Psicologia della salute c.a., 9 CFU. Corso di Laura Magistrale in Psicologia clinica e della riabilitazione, Corso di Laurea Magistrale in Psicologia del lavoro e delle organizzazioni, LM-51</w:t>
      </w:r>
    </w:p>
    <w:p w14:paraId="665226F5" w14:textId="7C90B296" w:rsidR="00FF4C19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2019/2020-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Docente Master “Psicologia della salute organizzativa” presso Università degli studi Niccolò Cusano</w:t>
      </w:r>
    </w:p>
    <w:p w14:paraId="78AD66A2" w14:textId="1B9AF27A" w:rsidR="00FF4C19" w:rsidRPr="004149C0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2019/2020-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Docente Master </w:t>
      </w:r>
      <w:r>
        <w:rPr>
          <w:rFonts w:ascii="Academy Engraved LET Plain" w:eastAsia="Times New Roman" w:hAnsi="Academy Engraved LET Plain" w:cs="Times New Roman"/>
          <w:lang w:eastAsia="it-IT"/>
        </w:rPr>
        <w:t xml:space="preserve">“Management delle cure primarie e territoriali”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presso Università degli studi Niccolò Cusano</w:t>
      </w:r>
    </w:p>
    <w:p w14:paraId="159C2C05" w14:textId="77777777" w:rsidR="00A253D3" w:rsidRPr="004149C0" w:rsidRDefault="00A253D3" w:rsidP="00A253D3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2019/2020- Docente a contratto presso Università degli studi Niccolò Cusano, cattedra di Psicologia della salute c.a., 9 CFU. Corso di Laura Magistrale in Psicologia clinica e della riabilitazione, Corso di Laurea Magistrale in Psicologia del lavoro e delle organizzazioni, LM-51</w:t>
      </w:r>
    </w:p>
    <w:p w14:paraId="23517942" w14:textId="36CA2598" w:rsidR="00A253D3" w:rsidRDefault="00A253D3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2019/2020- Docente a contratto presso Università degli studi Niccolò Cusano, cattedra di Psicologia dei Processi Cognitivi, 9 CFU. Corso di Laura Magistrale in Psicologia clinica e della riabilitazione, Corso di Laurea Magistrale in Psicologia del lavoro e delle organizzazioni, LM-51</w:t>
      </w:r>
    </w:p>
    <w:p w14:paraId="74F03B2E" w14:textId="13D7078F" w:rsidR="00FF4C19" w:rsidRDefault="007942EF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>2018/2019</w:t>
      </w:r>
      <w:r w:rsidR="00FF4C19">
        <w:rPr>
          <w:rFonts w:ascii="Academy Engraved LET Plain" w:eastAsia="Times New Roman" w:hAnsi="Academy Engraved LET Plain" w:cs="Times New Roman"/>
          <w:lang w:eastAsia="it-IT"/>
        </w:rPr>
        <w:t xml:space="preserve">- </w:t>
      </w:r>
      <w:r w:rsidR="00FF4C19" w:rsidRPr="004149C0">
        <w:rPr>
          <w:rFonts w:ascii="Academy Engraved LET Plain" w:eastAsia="Times New Roman" w:hAnsi="Academy Engraved LET Plain" w:cs="Times New Roman"/>
          <w:lang w:eastAsia="it-IT"/>
        </w:rPr>
        <w:t>Docente Master “Psicologia della salute organizzativa” presso Università degli studi Niccolò Cusano</w:t>
      </w:r>
    </w:p>
    <w:p w14:paraId="13465056" w14:textId="5011B8A7" w:rsidR="00FF4C19" w:rsidRPr="004149C0" w:rsidRDefault="00FF4C19" w:rsidP="00FF4C19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 xml:space="preserve">2018/2019-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Docente Master </w:t>
      </w:r>
      <w:r>
        <w:rPr>
          <w:rFonts w:ascii="Academy Engraved LET Plain" w:eastAsia="Times New Roman" w:hAnsi="Academy Engraved LET Plain" w:cs="Times New Roman"/>
          <w:lang w:eastAsia="it-IT"/>
        </w:rPr>
        <w:t xml:space="preserve">“Management delle cure primarie e territoriali” </w:t>
      </w:r>
      <w:r w:rsidRPr="004149C0">
        <w:rPr>
          <w:rFonts w:ascii="Academy Engraved LET Plain" w:eastAsia="Times New Roman" w:hAnsi="Academy Engraved LET Plain" w:cs="Times New Roman"/>
          <w:lang w:eastAsia="it-IT"/>
        </w:rPr>
        <w:t>presso Università degli studi Niccolò Cusano</w:t>
      </w:r>
    </w:p>
    <w:p w14:paraId="07A5B0B9" w14:textId="77777777" w:rsidR="00A253D3" w:rsidRPr="004149C0" w:rsidRDefault="00A253D3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2018/2019- Docente a contratto presso Università degli studi Niccolò Cusano, cattedra di Psicologia della salute c.a., 9 CFU. Corso di Laura Magistrale in Psicologia clinica e della riabilitazione, Corso di Laurea Magistrale in Psicologia del lavoro e delle organizzazioni, LM-51</w:t>
      </w:r>
    </w:p>
    <w:p w14:paraId="7A795137" w14:textId="77777777" w:rsidR="00A253D3" w:rsidRPr="004149C0" w:rsidRDefault="00A253D3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2018/2019- Docente a contratto presso Università degli studi Niccolò Cusano, cattedra di Psicologia dei Processi Cognitivi, 9 CFU. Corso di Laura Magistrale in Psicologia clinica e della riabilitazione, Corso di Laurea Magistrale in Psicologia del lavoro e delle organizzazioni, LM-51</w:t>
      </w:r>
    </w:p>
    <w:p w14:paraId="1B2DAB09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2017/2018- Docente a contratto presso Università degli studi Niccolò Cusano, cattedra di Psicologia dei Processi Cognitivi, 9 CFU. Corso di Laura Magistrale in Psicologia clinica e della riabilitazione, Corso di Laurea Magistrale in Psicologia del lavoro e delle organizzazioni, LM-51</w:t>
      </w:r>
    </w:p>
    <w:p w14:paraId="42073C14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2017/2018- Docente a contratto presso Università degli studi Niccolò Cusano, cattedra di Psicologia della Salute c. a., 9 CFU. Corso di Laurea Magistrale in Psicologia del lavoro e delle organizzazioni, LM-51</w:t>
      </w:r>
    </w:p>
    <w:p w14:paraId="2A98B3DE" w14:textId="77777777" w:rsidR="006C728E" w:rsidRPr="004149C0" w:rsidRDefault="006C728E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lastRenderedPageBreak/>
        <w:t>2017/2018- Docente Master “Psicologia della salute organizzativa” presso Università degli studi Niccolò Cusano</w:t>
      </w:r>
    </w:p>
    <w:p w14:paraId="3F391501" w14:textId="77777777" w:rsidR="006C728E" w:rsidRPr="004149C0" w:rsidRDefault="006C728E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>2017/2018- Docente Master “Psicodiagnostica clinica e forense” presso Università degli studi Niccolò Cusano</w:t>
      </w:r>
    </w:p>
    <w:p w14:paraId="0BE79A8A" w14:textId="77777777" w:rsidR="006C728E" w:rsidRPr="004149C0" w:rsidRDefault="006C728E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2016/2017- Docente Master “Management delle cure primarie e territoriali” </w:t>
      </w:r>
      <w:proofErr w:type="gramStart"/>
      <w:r w:rsidRPr="004149C0">
        <w:rPr>
          <w:rFonts w:ascii="Academy Engraved LET Plain" w:eastAsia="Times New Roman" w:hAnsi="Academy Engraved LET Plain" w:cs="Times New Roman"/>
          <w:lang w:eastAsia="it-IT"/>
        </w:rPr>
        <w:t>presso  Università</w:t>
      </w:r>
      <w:proofErr w:type="gramEnd"/>
      <w:r w:rsidRPr="004149C0">
        <w:rPr>
          <w:rFonts w:ascii="Academy Engraved LET Plain" w:eastAsia="Times New Roman" w:hAnsi="Academy Engraved LET Plain" w:cs="Times New Roman"/>
          <w:lang w:eastAsia="it-IT"/>
        </w:rPr>
        <w:t xml:space="preserve"> degli studi Niccolò Cusano</w:t>
      </w:r>
    </w:p>
    <w:p w14:paraId="4F204512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2016/2017- Docente a contratto presso Università degli studi Niccolò Cusano, cattedra di Psicologia della Salute c.a., 9 CFU </w:t>
      </w:r>
    </w:p>
    <w:p w14:paraId="2406B26F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2016/2017- Docente a contratto presso Università degli studi Niccolò Cusano, sostituzione cattedra di Psicologia dei Processi Cognitivi </w:t>
      </w:r>
    </w:p>
    <w:p w14:paraId="2FF81F92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2014/2016- Cultore della materia presso Università E-Campus, sede di Roma, cattedra di Psicologia Clinica e cattedra di Psicologia Clinica delle Disabilità </w:t>
      </w:r>
    </w:p>
    <w:p w14:paraId="5CDFF64F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2010- Relatore e Docente presso HC-Training Roma, corso “Valutazione e Riabilitazione delle amnesie e dei disturbi di memoria” </w:t>
      </w:r>
    </w:p>
    <w:p w14:paraId="16F91F7A" w14:textId="77777777" w:rsidR="00B47BC6" w:rsidRPr="004149C0" w:rsidRDefault="00B47BC6" w:rsidP="00B47BC6">
      <w:pPr>
        <w:rPr>
          <w:rFonts w:ascii="Academy Engraved LET Plain" w:eastAsia="Times New Roman" w:hAnsi="Academy Engraved LET Plain" w:cs="Times New Roman"/>
          <w:lang w:eastAsia="it-IT"/>
        </w:rPr>
      </w:pPr>
    </w:p>
    <w:p w14:paraId="6E393893" w14:textId="77777777" w:rsidR="00A253D3" w:rsidRPr="004149C0" w:rsidRDefault="00A253D3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</w:p>
    <w:p w14:paraId="243C5484" w14:textId="08FB81CA" w:rsidR="00B47BC6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b/>
          <w:lang w:eastAsia="it-IT"/>
        </w:rPr>
      </w:pPr>
      <w:r w:rsidRPr="00F271DE">
        <w:rPr>
          <w:rFonts w:ascii="Academy Engraved LET Plain" w:eastAsia="Times New Roman" w:hAnsi="Academy Engraved LET Plain" w:cs="Times New Roman"/>
          <w:b/>
          <w:lang w:eastAsia="it-IT"/>
        </w:rPr>
        <w:t xml:space="preserve">Esperienze Cliniche </w:t>
      </w:r>
    </w:p>
    <w:p w14:paraId="33AED4D0" w14:textId="1077E918" w:rsidR="000634AB" w:rsidRPr="000634AB" w:rsidRDefault="000634AB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>
        <w:rPr>
          <w:rFonts w:ascii="Academy Engraved LET Plain" w:eastAsia="Times New Roman" w:hAnsi="Academy Engraved LET Plain" w:cs="Times New Roman"/>
          <w:lang w:eastAsia="it-IT"/>
        </w:rPr>
        <w:t>2023-03-</w:t>
      </w:r>
      <w:r w:rsidR="00D263E7">
        <w:rPr>
          <w:rFonts w:ascii="Academy Engraved LET Plain" w:eastAsia="Times New Roman" w:hAnsi="Academy Engraved LET Plain" w:cs="Times New Roman"/>
          <w:lang w:eastAsia="it-IT"/>
        </w:rPr>
        <w:t xml:space="preserve">01- </w:t>
      </w:r>
      <w:r>
        <w:rPr>
          <w:rFonts w:ascii="Academy Engraved LET Plain" w:eastAsia="Times New Roman" w:hAnsi="Academy Engraved LET Plain" w:cs="Times New Roman"/>
          <w:lang w:eastAsia="it-IT"/>
        </w:rPr>
        <w:t>ad oggi- Servizio di Psicoterapia per adulti e adolescenti presso il Centro clinico e di ricerca psicologica dell’Università Niccolò Cusano.</w:t>
      </w:r>
    </w:p>
    <w:p w14:paraId="39832232" w14:textId="3ACAC2F2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>2011</w:t>
      </w:r>
      <w:r w:rsidR="00A253D3" w:rsidRPr="004149C0">
        <w:rPr>
          <w:rFonts w:ascii="Academy Engraved LET Plain" w:eastAsia="Times New Roman" w:hAnsi="Academy Engraved LET Plain" w:cs="Calibri"/>
          <w:lang w:eastAsia="it-IT"/>
        </w:rPr>
        <w:t xml:space="preserve"> a</w:t>
      </w:r>
      <w:r w:rsidR="00BA163A" w:rsidRPr="004149C0">
        <w:rPr>
          <w:rFonts w:ascii="Academy Engraved LET Plain" w:eastAsia="Times New Roman" w:hAnsi="Academy Engraved LET Plain" w:cs="Calibri"/>
          <w:lang w:eastAsia="it-IT"/>
        </w:rPr>
        <w:t>l 2023</w:t>
      </w: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- Psicoterapeuta presso Studio privato “La Gemma”, Roma. Psicoterapia individuale, Psicoterapia di gruppo, Classi di esercizi bioenergetici. </w:t>
      </w:r>
      <w:r w:rsidR="00C95739" w:rsidRPr="004149C0">
        <w:rPr>
          <w:rFonts w:ascii="Academy Engraved LET Plain" w:eastAsia="Times New Roman" w:hAnsi="Academy Engraved LET Plain" w:cs="Calibri"/>
          <w:lang w:eastAsia="it-IT"/>
        </w:rPr>
        <w:t>Supervisioni cliniche.</w:t>
      </w:r>
    </w:p>
    <w:p w14:paraId="76C3B49F" w14:textId="3F6D2481" w:rsidR="00B47BC6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lang w:eastAsia="it-IT"/>
        </w:rPr>
      </w:pP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2005/2011- Psicologo presso Anni Verdi, poi Consorzio Ri. Rei., centro Diurno di riabilitazione neuro-motoria e Ambulatorio di neuropsicologia, Elaborazione progetti riabilitativi, Valutazioni neuro-psicologiche e psicodiagnostiche, sostegno e terapia psicologica </w:t>
      </w:r>
      <w:r w:rsidR="00D263E7">
        <w:rPr>
          <w:rFonts w:ascii="Academy Engraved LET Plain" w:eastAsia="Times New Roman" w:hAnsi="Academy Engraved LET Plain" w:cs="Calibri"/>
          <w:lang w:eastAsia="it-IT"/>
        </w:rPr>
        <w:t xml:space="preserve">per </w:t>
      </w:r>
      <w:r w:rsidRPr="004149C0">
        <w:rPr>
          <w:rFonts w:ascii="Academy Engraved LET Plain" w:eastAsia="Times New Roman" w:hAnsi="Academy Engraved LET Plain" w:cs="Calibri"/>
          <w:lang w:eastAsia="it-IT"/>
        </w:rPr>
        <w:t xml:space="preserve">Adulti. </w:t>
      </w:r>
    </w:p>
    <w:p w14:paraId="2E10821A" w14:textId="77777777" w:rsidR="00141B07" w:rsidRPr="008A7401" w:rsidRDefault="00141B07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b/>
          <w:lang w:eastAsia="it-IT"/>
        </w:rPr>
      </w:pPr>
    </w:p>
    <w:p w14:paraId="7F78349C" w14:textId="427C1A7A" w:rsidR="00F271DE" w:rsidRPr="007C6F3B" w:rsidRDefault="00F271DE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b/>
          <w:lang w:val="en-US" w:eastAsia="it-IT"/>
        </w:rPr>
      </w:pPr>
      <w:proofErr w:type="spellStart"/>
      <w:r w:rsidRPr="007C6F3B">
        <w:rPr>
          <w:rFonts w:ascii="Academy Engraved LET Plain" w:eastAsia="Times New Roman" w:hAnsi="Academy Engraved LET Plain" w:cs="Times New Roman"/>
          <w:b/>
          <w:lang w:val="en-US" w:eastAsia="it-IT"/>
        </w:rPr>
        <w:t>Pubblicazioni</w:t>
      </w:r>
      <w:proofErr w:type="spellEnd"/>
    </w:p>
    <w:p w14:paraId="5D7D3C8B" w14:textId="76D2356B" w:rsidR="00F271DE" w:rsidRDefault="00F271DE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val="en-US" w:eastAsia="it-IT"/>
        </w:rPr>
      </w:pPr>
      <w:r w:rsidRPr="007C6F3B">
        <w:rPr>
          <w:rFonts w:ascii="Academy Engraved LET Plain" w:eastAsia="Times New Roman" w:hAnsi="Academy Engraved LET Plain" w:cs="Times New Roman"/>
          <w:lang w:val="en-US" w:eastAsia="it-IT"/>
        </w:rPr>
        <w:t>2025-07-04</w:t>
      </w:r>
      <w:r w:rsidR="002F30DC">
        <w:rPr>
          <w:rFonts w:ascii="Academy Engraved LET Plain" w:eastAsia="Times New Roman" w:hAnsi="Academy Engraved LET Plain" w:cs="Times New Roman"/>
          <w:lang w:val="en-US" w:eastAsia="it-IT"/>
        </w:rPr>
        <w:t xml:space="preserve"> </w:t>
      </w:r>
      <w:hyperlink r:id="rId5" w:history="1">
        <w:r w:rsidR="002F30DC" w:rsidRPr="00977E1F">
          <w:rPr>
            <w:rStyle w:val="Collegamentoipertestuale"/>
            <w:rFonts w:ascii="Academy Engraved LET Plain" w:eastAsia="Times New Roman" w:hAnsi="Academy Engraved LET Plain" w:cs="Times New Roman"/>
            <w:lang w:val="en-US" w:eastAsia="it-IT"/>
          </w:rPr>
          <w:t>https://www.preprints.org/manuscript/202507.0433/v1</w:t>
        </w:r>
      </w:hyperlink>
      <w:r w:rsidR="002F30DC">
        <w:rPr>
          <w:rFonts w:ascii="Academy Engraved LET Plain" w:eastAsia="Times New Roman" w:hAnsi="Academy Engraved LET Plain" w:cs="Times New Roman"/>
          <w:lang w:val="en-US" w:eastAsia="it-IT"/>
        </w:rPr>
        <w:t xml:space="preserve"> </w:t>
      </w:r>
      <w:proofErr w:type="gramStart"/>
      <w:r w:rsidR="002F30DC">
        <w:rPr>
          <w:rFonts w:ascii="Academy Engraved LET Plain" w:eastAsia="Times New Roman" w:hAnsi="Academy Engraved LET Plain" w:cs="Times New Roman"/>
          <w:lang w:val="en-US" w:eastAsia="it-IT"/>
        </w:rPr>
        <w:t xml:space="preserve"> </w:t>
      </w:r>
      <w:r w:rsidR="002F30DC" w:rsidRPr="00F271DE">
        <w:rPr>
          <w:rFonts w:ascii="Academy Engraved LET Plain" w:eastAsia="Times New Roman" w:hAnsi="Academy Engraved LET Plain" w:cs="Times New Roman"/>
          <w:lang w:val="en-US" w:eastAsia="it-IT"/>
        </w:rPr>
        <w:t xml:space="preserve"> </w:t>
      </w:r>
      <w:r w:rsidR="002F30DC">
        <w:rPr>
          <w:rFonts w:ascii="Academy Engraved LET Plain" w:eastAsia="Times New Roman" w:hAnsi="Academy Engraved LET Plain" w:cs="Times New Roman"/>
          <w:lang w:val="en-US" w:eastAsia="it-IT"/>
        </w:rPr>
        <w:t xml:space="preserve"> </w:t>
      </w:r>
      <w:r w:rsidRPr="00F271DE">
        <w:rPr>
          <w:rFonts w:ascii="Academy Engraved LET Plain" w:eastAsia="Times New Roman" w:hAnsi="Academy Engraved LET Plain" w:cs="Times New Roman"/>
          <w:lang w:val="en-US" w:eastAsia="it-IT"/>
        </w:rPr>
        <w:t>“</w:t>
      </w:r>
      <w:proofErr w:type="gramEnd"/>
      <w:r w:rsidRPr="00F271DE">
        <w:rPr>
          <w:rFonts w:ascii="Academy Engraved LET Plain" w:eastAsia="Times New Roman" w:hAnsi="Academy Engraved LET Plain" w:cs="Times New Roman"/>
          <w:lang w:val="en-US" w:eastAsia="it-IT"/>
        </w:rPr>
        <w:t>Psychological C</w:t>
      </w:r>
      <w:r>
        <w:rPr>
          <w:rFonts w:ascii="Academy Engraved LET Plain" w:eastAsia="Times New Roman" w:hAnsi="Academy Engraved LET Plain" w:cs="Times New Roman"/>
          <w:lang w:val="en-US" w:eastAsia="it-IT"/>
        </w:rPr>
        <w:t>orrelates after Gender-Affirming Mastectomy: Insights from a Case report and review of the Literature”</w:t>
      </w:r>
    </w:p>
    <w:p w14:paraId="2B3478F3" w14:textId="2F85925A" w:rsidR="00141B07" w:rsidRPr="003642A3" w:rsidRDefault="00141B07" w:rsidP="00141B07">
      <w:pPr>
        <w:pStyle w:val="NormaleWeb"/>
        <w:rPr>
          <w:rFonts w:ascii="Academy Engraved LET Plain" w:hAnsi="Academy Engraved LET Plain"/>
          <w:lang w:val="en-US"/>
        </w:rPr>
      </w:pPr>
      <w:r>
        <w:rPr>
          <w:rFonts w:ascii="Academy Engraved LET Plain" w:hAnsi="Academy Engraved LET Plain"/>
          <w:lang w:val="en-US"/>
        </w:rPr>
        <w:t xml:space="preserve">2025-06-14 </w:t>
      </w:r>
      <w:hyperlink r:id="rId6" w:history="1">
        <w:r w:rsidR="00DD03E2" w:rsidRPr="00977E1F">
          <w:rPr>
            <w:rStyle w:val="Collegamentoipertestuale"/>
            <w:rFonts w:ascii="Academy Engraved LET Plain" w:hAnsi="Academy Engraved LET Plain"/>
            <w:lang w:val="en-US"/>
          </w:rPr>
          <w:t>http://dx.doi.org/10.1007/s41347-025-00540-z</w:t>
        </w:r>
      </w:hyperlink>
      <w:bookmarkStart w:id="0" w:name="_GoBack"/>
      <w:bookmarkEnd w:id="0"/>
      <w:r w:rsidR="00DD03E2">
        <w:rPr>
          <w:rFonts w:ascii="Academy Engraved LET Plain" w:hAnsi="Academy Engraved LET Plain"/>
          <w:lang w:val="en-US"/>
        </w:rPr>
        <w:t xml:space="preserve"> </w:t>
      </w:r>
      <w:r w:rsidR="002F30DC">
        <w:rPr>
          <w:rFonts w:ascii="Academy Engraved LET Plain" w:hAnsi="Academy Engraved LET Plain"/>
          <w:lang w:val="en-US"/>
        </w:rPr>
        <w:t>“</w:t>
      </w:r>
      <w:r w:rsidRPr="00141B07">
        <w:rPr>
          <w:rFonts w:ascii="Academy Engraved LET Plain" w:hAnsi="Academy Engraved LET Plain"/>
          <w:bCs/>
          <w:lang w:val="en-US"/>
        </w:rPr>
        <w:t>Relationships Between Body Attitude, Loneliness, Problematic Smartphone Use, and Associated Feelings of Deprivation</w:t>
      </w:r>
      <w:r w:rsidR="002F30DC">
        <w:rPr>
          <w:rFonts w:ascii="Academy Engraved LET Plain" w:hAnsi="Academy Engraved LET Plain"/>
          <w:bCs/>
          <w:lang w:val="en-US"/>
        </w:rPr>
        <w:t>”</w:t>
      </w:r>
      <w:r w:rsidRPr="00141B07">
        <w:rPr>
          <w:rFonts w:ascii="MyriadPro" w:hAnsi="MyriadPro"/>
          <w:bCs/>
          <w:sz w:val="32"/>
          <w:szCs w:val="32"/>
          <w:lang w:val="en-US"/>
        </w:rPr>
        <w:t xml:space="preserve"> </w:t>
      </w:r>
    </w:p>
    <w:p w14:paraId="32FEE325" w14:textId="78B9EE91" w:rsidR="00141B07" w:rsidRPr="007C6F3B" w:rsidRDefault="00141B07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val="en-US" w:eastAsia="it-IT"/>
        </w:rPr>
      </w:pPr>
    </w:p>
    <w:p w14:paraId="5A055C31" w14:textId="5C8F5B5E" w:rsidR="00F271DE" w:rsidRDefault="00F271DE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val="en-US" w:eastAsia="it-IT"/>
        </w:rPr>
      </w:pPr>
      <w:r>
        <w:rPr>
          <w:rFonts w:ascii="Academy Engraved LET Plain" w:eastAsia="Times New Roman" w:hAnsi="Academy Engraved LET Plain" w:cs="Times New Roman"/>
          <w:lang w:val="en-US" w:eastAsia="it-IT"/>
        </w:rPr>
        <w:lastRenderedPageBreak/>
        <w:t>2025-05-30</w:t>
      </w:r>
      <w:r w:rsidR="007C6F3B">
        <w:rPr>
          <w:rFonts w:ascii="Academy Engraved LET Plain" w:eastAsia="Times New Roman" w:hAnsi="Academy Engraved LET Plain" w:cs="Times New Roman"/>
          <w:lang w:val="en-US" w:eastAsia="it-IT"/>
        </w:rPr>
        <w:t xml:space="preserve"> </w:t>
      </w:r>
      <w:hyperlink r:id="rId7" w:history="1">
        <w:r w:rsidR="004D6CF9" w:rsidRPr="00977E1F">
          <w:rPr>
            <w:rStyle w:val="Collegamentoipertestuale"/>
            <w:rFonts w:ascii="Academy Engraved LET Plain" w:eastAsia="Times New Roman" w:hAnsi="Academy Engraved LET Plain" w:cs="Times New Roman"/>
            <w:lang w:val="en-US" w:eastAsia="it-IT"/>
          </w:rPr>
          <w:t>http://dx.doi.org/10.1007/s12144-025-07976-9</w:t>
        </w:r>
      </w:hyperlink>
      <w:r w:rsidR="004D6CF9">
        <w:rPr>
          <w:rFonts w:ascii="Academy Engraved LET Plain" w:eastAsia="Times New Roman" w:hAnsi="Academy Engraved LET Plain" w:cs="Times New Roman"/>
          <w:lang w:val="en-US" w:eastAsia="it-IT"/>
        </w:rPr>
        <w:t xml:space="preserve"> </w:t>
      </w:r>
      <w:r>
        <w:rPr>
          <w:rFonts w:ascii="Academy Engraved LET Plain" w:eastAsia="Times New Roman" w:hAnsi="Academy Engraved LET Plain" w:cs="Times New Roman"/>
          <w:lang w:val="en-US" w:eastAsia="it-IT"/>
        </w:rPr>
        <w:t xml:space="preserve">“Psychometric analysis of the Italian </w:t>
      </w:r>
      <w:proofErr w:type="spellStart"/>
      <w:r>
        <w:rPr>
          <w:rFonts w:ascii="Academy Engraved LET Plain" w:eastAsia="Times New Roman" w:hAnsi="Academy Engraved LET Plain" w:cs="Times New Roman"/>
          <w:lang w:val="en-US" w:eastAsia="it-IT"/>
        </w:rPr>
        <w:t>Doomscrolling</w:t>
      </w:r>
      <w:proofErr w:type="spellEnd"/>
      <w:r>
        <w:rPr>
          <w:rFonts w:ascii="Academy Engraved LET Plain" w:eastAsia="Times New Roman" w:hAnsi="Academy Engraved LET Plain" w:cs="Times New Roman"/>
          <w:lang w:val="en-US" w:eastAsia="it-IT"/>
        </w:rPr>
        <w:t xml:space="preserve"> Scale: Associations with problematic social media use, psychological distress, and mental well-being”</w:t>
      </w:r>
    </w:p>
    <w:p w14:paraId="01350CC6" w14:textId="50661A3F" w:rsidR="004025DE" w:rsidRPr="00F271DE" w:rsidRDefault="00F271DE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val="en-US" w:eastAsia="it-IT"/>
        </w:rPr>
      </w:pPr>
      <w:r>
        <w:rPr>
          <w:rFonts w:ascii="Academy Engraved LET Plain" w:eastAsia="Times New Roman" w:hAnsi="Academy Engraved LET Plain" w:cs="Times New Roman"/>
          <w:lang w:val="en-US" w:eastAsia="it-IT"/>
        </w:rPr>
        <w:t>202</w:t>
      </w:r>
      <w:r w:rsidR="004025DE">
        <w:rPr>
          <w:rFonts w:ascii="Academy Engraved LET Plain" w:eastAsia="Times New Roman" w:hAnsi="Academy Engraved LET Plain" w:cs="Times New Roman"/>
          <w:lang w:val="en-US" w:eastAsia="it-IT"/>
        </w:rPr>
        <w:t>3-06</w:t>
      </w:r>
      <w:r w:rsidR="007C6F3B">
        <w:rPr>
          <w:rFonts w:ascii="Academy Engraved LET Plain" w:eastAsia="Times New Roman" w:hAnsi="Academy Engraved LET Plain" w:cs="Times New Roman"/>
          <w:lang w:val="en-US" w:eastAsia="it-IT"/>
        </w:rPr>
        <w:t xml:space="preserve"> </w:t>
      </w:r>
      <w:r w:rsidR="004025DE">
        <w:rPr>
          <w:rFonts w:ascii="Academy Engraved LET Plain" w:eastAsia="Times New Roman" w:hAnsi="Academy Engraved LET Plain" w:cs="Times New Roman"/>
          <w:lang w:val="en-US" w:eastAsia="it-IT"/>
        </w:rPr>
        <w:t xml:space="preserve"> </w:t>
      </w:r>
      <w:hyperlink r:id="rId8" w:history="1">
        <w:r w:rsidR="00BE77A2" w:rsidRPr="00977E1F">
          <w:rPr>
            <w:rStyle w:val="Collegamentoipertestuale"/>
            <w:rFonts w:ascii="Academy Engraved LET Plain" w:eastAsia="Times New Roman" w:hAnsi="Academy Engraved LET Plain" w:cs="Times New Roman"/>
            <w:lang w:val="en-US" w:eastAsia="it-IT"/>
          </w:rPr>
          <w:t>https://doi.org/10.1007/s11469-021-00597-w</w:t>
        </w:r>
      </w:hyperlink>
      <w:r w:rsidR="00BE77A2">
        <w:rPr>
          <w:rFonts w:ascii="Academy Engraved LET Plain" w:eastAsia="Times New Roman" w:hAnsi="Academy Engraved LET Plain" w:cs="Times New Roman"/>
          <w:lang w:val="en-US" w:eastAsia="it-IT"/>
        </w:rPr>
        <w:t xml:space="preserve"> </w:t>
      </w:r>
      <w:r w:rsidR="004025DE">
        <w:rPr>
          <w:rFonts w:ascii="Academy Engraved LET Plain" w:eastAsia="Times New Roman" w:hAnsi="Academy Engraved LET Plain" w:cs="Times New Roman"/>
          <w:lang w:val="en-US" w:eastAsia="it-IT"/>
        </w:rPr>
        <w:t>“Validation and Psychometric Evaluation of the Italian version of the Bergen-Yale Sex Addiction Scale”</w:t>
      </w:r>
    </w:p>
    <w:p w14:paraId="06E7EDDA" w14:textId="77777777" w:rsidR="00F271DE" w:rsidRPr="00F271DE" w:rsidRDefault="00F271DE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val="en-US" w:eastAsia="it-IT"/>
        </w:rPr>
      </w:pPr>
    </w:p>
    <w:p w14:paraId="4CF53D82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774586E7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41555496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019AE453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2E35F1DC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668C571E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30F70935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1028F652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0E7E66E2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223D9D55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30C98652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3E32B35C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3A179369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357EE575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603589D3" w14:textId="77777777" w:rsidR="00B47BC6" w:rsidRPr="00F271DE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Calibri"/>
          <w:sz w:val="20"/>
          <w:szCs w:val="20"/>
          <w:lang w:val="en-US" w:eastAsia="it-IT"/>
        </w:rPr>
      </w:pPr>
    </w:p>
    <w:p w14:paraId="00F55912" w14:textId="77777777" w:rsidR="00B47BC6" w:rsidRPr="004149C0" w:rsidRDefault="00B47BC6" w:rsidP="00B47BC6">
      <w:pPr>
        <w:spacing w:before="100" w:beforeAutospacing="1" w:after="100" w:afterAutospacing="1"/>
        <w:rPr>
          <w:rFonts w:ascii="Academy Engraved LET Plain" w:eastAsia="Times New Roman" w:hAnsi="Academy Engraved LET Plain" w:cs="Times New Roman"/>
          <w:lang w:eastAsia="it-IT"/>
        </w:rPr>
      </w:pPr>
      <w:r w:rsidRPr="004149C0">
        <w:rPr>
          <w:rFonts w:ascii="Academy Engraved LET Plain" w:eastAsia="Times New Roman" w:hAnsi="Academy Engraved LET Plain" w:cs="Calibri"/>
          <w:sz w:val="20"/>
          <w:szCs w:val="20"/>
          <w:lang w:eastAsia="it-IT"/>
        </w:rPr>
        <w:t xml:space="preserve">Il sottoscritto è a conoscenza che, ai sensi dell’art. 26 della legge 15/68, le dichiarazioni mendaci, la falsità̀ negli atti e l’uso di atti falsi sono puniti ai sensi del codice penale e delle leggi speciali. Inoltre, il sottoscritto autorizza al trattamento dei dati personali, secondo quanto previsto dalla legge 675/96 del 31/12/1996. </w:t>
      </w:r>
    </w:p>
    <w:p w14:paraId="5F66ACDA" w14:textId="77777777" w:rsidR="00F238A4" w:rsidRPr="004149C0" w:rsidRDefault="00F238A4">
      <w:pPr>
        <w:rPr>
          <w:rFonts w:ascii="Academy Engraved LET Plain" w:hAnsi="Academy Engraved LET Plain"/>
        </w:rPr>
      </w:pPr>
    </w:p>
    <w:sectPr w:rsidR="00F238A4" w:rsidRPr="004149C0" w:rsidSect="00AA7F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C6"/>
    <w:rsid w:val="000323FF"/>
    <w:rsid w:val="000634AB"/>
    <w:rsid w:val="00141B07"/>
    <w:rsid w:val="0018246F"/>
    <w:rsid w:val="002029FF"/>
    <w:rsid w:val="0024745A"/>
    <w:rsid w:val="002F30DC"/>
    <w:rsid w:val="003642A3"/>
    <w:rsid w:val="003A08DF"/>
    <w:rsid w:val="004025DE"/>
    <w:rsid w:val="004149C0"/>
    <w:rsid w:val="004D6CF9"/>
    <w:rsid w:val="005E2E2A"/>
    <w:rsid w:val="00643199"/>
    <w:rsid w:val="006C728E"/>
    <w:rsid w:val="007942EF"/>
    <w:rsid w:val="007C6F3B"/>
    <w:rsid w:val="008A7401"/>
    <w:rsid w:val="008C0DC4"/>
    <w:rsid w:val="009A2F49"/>
    <w:rsid w:val="00A1174D"/>
    <w:rsid w:val="00A253D3"/>
    <w:rsid w:val="00A82E03"/>
    <w:rsid w:val="00AA7F26"/>
    <w:rsid w:val="00AE2EB7"/>
    <w:rsid w:val="00B23652"/>
    <w:rsid w:val="00B47BC6"/>
    <w:rsid w:val="00BA163A"/>
    <w:rsid w:val="00BE77A2"/>
    <w:rsid w:val="00C95739"/>
    <w:rsid w:val="00D011A8"/>
    <w:rsid w:val="00D263E7"/>
    <w:rsid w:val="00D33BF0"/>
    <w:rsid w:val="00D430B1"/>
    <w:rsid w:val="00D667F1"/>
    <w:rsid w:val="00DD03E2"/>
    <w:rsid w:val="00E773D6"/>
    <w:rsid w:val="00F238A4"/>
    <w:rsid w:val="00F271DE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7ECF6"/>
  <w14:defaultImageDpi w14:val="32767"/>
  <w15:chartTrackingRefBased/>
  <w15:docId w15:val="{D420FD86-5D9E-6C42-85AD-418314B6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7B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149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149C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3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469-021-00597-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007/s12144-025-07976-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07/s41347-025-00540-z" TargetMode="External"/><Relationship Id="rId5" Type="http://schemas.openxmlformats.org/officeDocument/2006/relationships/hyperlink" Target="https://www.preprints.org/manuscript/202507.0433/v1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orenzo.campedelli@unicusano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campedelli</dc:creator>
  <cp:keywords/>
  <dc:description/>
  <cp:lastModifiedBy>lorenzo campedelli</cp:lastModifiedBy>
  <cp:revision>18</cp:revision>
  <dcterms:created xsi:type="dcterms:W3CDTF">2025-07-09T10:14:00Z</dcterms:created>
  <dcterms:modified xsi:type="dcterms:W3CDTF">2025-07-18T10:43:00Z</dcterms:modified>
</cp:coreProperties>
</file>