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95D7" w14:textId="4B453967" w:rsidR="00F544FD" w:rsidRDefault="004D67FB" w:rsidP="004D67FB">
      <w:pPr>
        <w:pStyle w:val="Corpotesto"/>
        <w:jc w:val="center"/>
        <w:rPr>
          <w:sz w:val="20"/>
        </w:rPr>
      </w:pPr>
      <w:r>
        <w:rPr>
          <w:noProof/>
          <w:sz w:val="20"/>
        </w:rPr>
        <w:drawing>
          <wp:inline distT="0" distB="0" distL="0" distR="0" wp14:anchorId="39B80C7E" wp14:editId="4CEEB66F">
            <wp:extent cx="4126289" cy="914400"/>
            <wp:effectExtent l="0" t="0" r="0" b="0"/>
            <wp:docPr id="624725664" name="Image 1" descr="Immagine che contiene testo, Carattere, logo, simbol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4725664" name="Image 1" descr="Immagine che contiene testo, Carattere, logo, simbolo&#10;&#10;Il contenuto generato dall'IA potrebbe non essere corretto."/>
                    <pic:cNvPicPr/>
                  </pic:nvPicPr>
                  <pic:blipFill>
                    <a:blip r:embed="rId7" cstate="print"/>
                    <a:stretch>
                      <a:fillRect/>
                    </a:stretch>
                  </pic:blipFill>
                  <pic:spPr>
                    <a:xfrm>
                      <a:off x="0" y="0"/>
                      <a:ext cx="4126289" cy="914400"/>
                    </a:xfrm>
                    <a:prstGeom prst="rect">
                      <a:avLst/>
                    </a:prstGeom>
                  </pic:spPr>
                </pic:pic>
              </a:graphicData>
            </a:graphic>
          </wp:inline>
        </w:drawing>
      </w:r>
    </w:p>
    <w:p w14:paraId="2C150C5C" w14:textId="77777777" w:rsidR="00F544FD" w:rsidRDefault="00F544FD">
      <w:pPr>
        <w:pStyle w:val="Corpotesto"/>
        <w:spacing w:before="162" w:after="1"/>
        <w:rPr>
          <w:sz w:val="20"/>
        </w:rPr>
      </w:pPr>
    </w:p>
    <w:tbl>
      <w:tblPr>
        <w:tblStyle w:val="TableNormal"/>
        <w:tblW w:w="0" w:type="auto"/>
        <w:tblInd w:w="115"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2552"/>
        <w:gridCol w:w="7801"/>
      </w:tblGrid>
      <w:tr w:rsidR="00F544FD" w14:paraId="7554F1E6" w14:textId="77777777" w:rsidTr="009B35E7">
        <w:trPr>
          <w:trHeight w:val="357"/>
        </w:trPr>
        <w:tc>
          <w:tcPr>
            <w:tcW w:w="2552" w:type="dxa"/>
          </w:tcPr>
          <w:p w14:paraId="3E87E230" w14:textId="77777777" w:rsidR="00F544FD" w:rsidRDefault="00000000">
            <w:pPr>
              <w:pStyle w:val="TableParagraph"/>
              <w:spacing w:line="229" w:lineRule="exact"/>
              <w:ind w:left="113"/>
              <w:rPr>
                <w:b/>
              </w:rPr>
            </w:pPr>
            <w:r>
              <w:rPr>
                <w:b/>
                <w:spacing w:val="-2"/>
              </w:rPr>
              <w:t>Insegnamento</w:t>
            </w:r>
          </w:p>
        </w:tc>
        <w:tc>
          <w:tcPr>
            <w:tcW w:w="7801" w:type="dxa"/>
          </w:tcPr>
          <w:p w14:paraId="7DFD3130" w14:textId="77777777" w:rsidR="00F544FD" w:rsidRDefault="00000000">
            <w:pPr>
              <w:pStyle w:val="TableParagraph"/>
              <w:spacing w:line="229" w:lineRule="exact"/>
              <w:rPr>
                <w:b/>
              </w:rPr>
            </w:pPr>
            <w:r>
              <w:rPr>
                <w:b/>
                <w:spacing w:val="-2"/>
              </w:rPr>
              <w:t>INFORMATICA</w:t>
            </w:r>
          </w:p>
        </w:tc>
      </w:tr>
      <w:tr w:rsidR="00F544FD" w14:paraId="568E5C18" w14:textId="77777777">
        <w:trPr>
          <w:trHeight w:val="275"/>
        </w:trPr>
        <w:tc>
          <w:tcPr>
            <w:tcW w:w="2552" w:type="dxa"/>
          </w:tcPr>
          <w:p w14:paraId="56D1014F" w14:textId="77777777" w:rsidR="00F544FD" w:rsidRDefault="00000000">
            <w:pPr>
              <w:pStyle w:val="TableParagraph"/>
              <w:spacing w:line="249" w:lineRule="exact"/>
              <w:ind w:left="113"/>
              <w:rPr>
                <w:b/>
              </w:rPr>
            </w:pPr>
            <w:r>
              <w:rPr>
                <w:b/>
              </w:rPr>
              <w:t>Livello</w:t>
            </w:r>
            <w:r>
              <w:rPr>
                <w:b/>
                <w:spacing w:val="-9"/>
              </w:rPr>
              <w:t xml:space="preserve"> </w:t>
            </w:r>
            <w:r>
              <w:rPr>
                <w:b/>
              </w:rPr>
              <w:t>e</w:t>
            </w:r>
            <w:r>
              <w:rPr>
                <w:b/>
                <w:spacing w:val="-7"/>
              </w:rPr>
              <w:t xml:space="preserve"> </w:t>
            </w:r>
            <w:r>
              <w:rPr>
                <w:b/>
              </w:rPr>
              <w:t>corso</w:t>
            </w:r>
            <w:r>
              <w:rPr>
                <w:b/>
                <w:spacing w:val="-5"/>
              </w:rPr>
              <w:t xml:space="preserve"> </w:t>
            </w:r>
            <w:r>
              <w:rPr>
                <w:b/>
              </w:rPr>
              <w:t>di</w:t>
            </w:r>
            <w:r>
              <w:rPr>
                <w:b/>
                <w:spacing w:val="-4"/>
              </w:rPr>
              <w:t xml:space="preserve"> </w:t>
            </w:r>
            <w:r>
              <w:rPr>
                <w:b/>
                <w:spacing w:val="-2"/>
              </w:rPr>
              <w:t>studio</w:t>
            </w:r>
          </w:p>
        </w:tc>
        <w:tc>
          <w:tcPr>
            <w:tcW w:w="7801" w:type="dxa"/>
          </w:tcPr>
          <w:p w14:paraId="4C0013E9" w14:textId="77777777" w:rsidR="009B35E7" w:rsidRPr="009B35E7" w:rsidRDefault="009B35E7" w:rsidP="009B35E7">
            <w:pPr>
              <w:pStyle w:val="TableParagraph"/>
              <w:spacing w:line="256" w:lineRule="exact"/>
              <w:rPr>
                <w:b/>
                <w:i/>
                <w:sz w:val="24"/>
              </w:rPr>
            </w:pPr>
            <w:r w:rsidRPr="009B35E7">
              <w:rPr>
                <w:b/>
                <w:i/>
                <w:sz w:val="24"/>
              </w:rPr>
              <w:t>Corso di Laurea triennale in Lettere - Studi Umanistici (L-10)</w:t>
            </w:r>
          </w:p>
          <w:p w14:paraId="3A08AAA9" w14:textId="77777777" w:rsidR="009B35E7" w:rsidRPr="009B35E7" w:rsidRDefault="009B35E7" w:rsidP="009B35E7">
            <w:pPr>
              <w:pStyle w:val="TableParagraph"/>
              <w:numPr>
                <w:ilvl w:val="0"/>
                <w:numId w:val="4"/>
              </w:numPr>
              <w:spacing w:line="256" w:lineRule="exact"/>
              <w:rPr>
                <w:i/>
                <w:sz w:val="24"/>
              </w:rPr>
            </w:pPr>
            <w:r w:rsidRPr="009B35E7">
              <w:rPr>
                <w:i/>
                <w:sz w:val="24"/>
              </w:rPr>
              <w:t>curriculum Materie letterarie e linguistiche</w:t>
            </w:r>
          </w:p>
          <w:p w14:paraId="7987E723" w14:textId="77777777" w:rsidR="009B35E7" w:rsidRDefault="009B35E7" w:rsidP="009B35E7">
            <w:pPr>
              <w:pStyle w:val="TableParagraph"/>
              <w:numPr>
                <w:ilvl w:val="0"/>
                <w:numId w:val="4"/>
              </w:numPr>
              <w:spacing w:line="256" w:lineRule="exact"/>
              <w:rPr>
                <w:i/>
                <w:sz w:val="24"/>
              </w:rPr>
            </w:pPr>
            <w:r w:rsidRPr="009B35E7">
              <w:rPr>
                <w:i/>
                <w:sz w:val="24"/>
              </w:rPr>
              <w:t>curriculum Diffusione della conoscenza</w:t>
            </w:r>
          </w:p>
          <w:p w14:paraId="6D066B41" w14:textId="77777777" w:rsidR="0059528F" w:rsidRDefault="0059528F" w:rsidP="00AC16F2">
            <w:pPr>
              <w:pStyle w:val="TableParagraph"/>
              <w:spacing w:line="256" w:lineRule="exact"/>
              <w:ind w:left="820"/>
              <w:rPr>
                <w:i/>
                <w:sz w:val="24"/>
              </w:rPr>
            </w:pPr>
          </w:p>
          <w:p w14:paraId="58EF0E5A" w14:textId="0F2D0F60" w:rsidR="0059528F" w:rsidRDefault="0059528F" w:rsidP="009B35E7">
            <w:pPr>
              <w:pStyle w:val="TableParagraph"/>
              <w:spacing w:line="256" w:lineRule="exact"/>
              <w:rPr>
                <w:i/>
                <w:sz w:val="24"/>
              </w:rPr>
            </w:pPr>
            <w:r w:rsidRPr="009B35E7">
              <w:rPr>
                <w:b/>
                <w:i/>
                <w:sz w:val="24"/>
              </w:rPr>
              <w:t xml:space="preserve">Corso di Laurea triennale in </w:t>
            </w:r>
            <w:r>
              <w:rPr>
                <w:b/>
                <w:i/>
                <w:sz w:val="24"/>
              </w:rPr>
              <w:t>Filosofia applicata</w:t>
            </w:r>
            <w:r w:rsidRPr="009B35E7">
              <w:rPr>
                <w:b/>
                <w:i/>
                <w:sz w:val="24"/>
              </w:rPr>
              <w:t xml:space="preserve"> (L-0</w:t>
            </w:r>
            <w:r>
              <w:rPr>
                <w:b/>
                <w:i/>
                <w:sz w:val="24"/>
              </w:rPr>
              <w:t>5</w:t>
            </w:r>
            <w:r w:rsidRPr="009B35E7">
              <w:rPr>
                <w:b/>
                <w:i/>
                <w:sz w:val="24"/>
              </w:rPr>
              <w:t>)</w:t>
            </w:r>
          </w:p>
          <w:p w14:paraId="20088F3C" w14:textId="77777777" w:rsidR="0059528F" w:rsidRDefault="0059528F" w:rsidP="009B35E7">
            <w:pPr>
              <w:pStyle w:val="TableParagraph"/>
              <w:spacing w:line="256" w:lineRule="exact"/>
              <w:rPr>
                <w:i/>
                <w:sz w:val="24"/>
              </w:rPr>
            </w:pPr>
          </w:p>
          <w:p w14:paraId="104A74F7" w14:textId="6B593910" w:rsidR="009B35E7" w:rsidRPr="009B35E7" w:rsidRDefault="009B35E7" w:rsidP="009B35E7">
            <w:pPr>
              <w:pStyle w:val="TableParagraph"/>
              <w:spacing w:line="256" w:lineRule="exact"/>
              <w:rPr>
                <w:b/>
                <w:i/>
                <w:sz w:val="24"/>
              </w:rPr>
            </w:pPr>
            <w:r w:rsidRPr="009B35E7">
              <w:rPr>
                <w:b/>
                <w:i/>
                <w:sz w:val="24"/>
              </w:rPr>
              <w:t>Corso di Laurea triennale in Scienze dell’Educazione e della Formazione</w:t>
            </w:r>
          </w:p>
          <w:p w14:paraId="081AF614" w14:textId="1E5719FF" w:rsidR="009B35E7" w:rsidRPr="009B35E7" w:rsidRDefault="009B35E7" w:rsidP="009B35E7">
            <w:pPr>
              <w:pStyle w:val="TableParagraph"/>
              <w:spacing w:line="256" w:lineRule="exact"/>
              <w:rPr>
                <w:b/>
                <w:i/>
                <w:sz w:val="24"/>
              </w:rPr>
            </w:pPr>
            <w:r w:rsidRPr="009B35E7">
              <w:rPr>
                <w:b/>
                <w:i/>
                <w:sz w:val="24"/>
              </w:rPr>
              <w:t>(L-1</w:t>
            </w:r>
            <w:r>
              <w:rPr>
                <w:b/>
                <w:i/>
                <w:sz w:val="24"/>
              </w:rPr>
              <w:t>9</w:t>
            </w:r>
            <w:r w:rsidRPr="009B35E7">
              <w:rPr>
                <w:b/>
                <w:i/>
                <w:sz w:val="24"/>
              </w:rPr>
              <w:t>)</w:t>
            </w:r>
          </w:p>
          <w:p w14:paraId="0D5F1936" w14:textId="628D6E22" w:rsidR="009B35E7" w:rsidRPr="009B35E7" w:rsidRDefault="009B35E7" w:rsidP="009B35E7">
            <w:pPr>
              <w:pStyle w:val="TableParagraph"/>
              <w:numPr>
                <w:ilvl w:val="0"/>
                <w:numId w:val="4"/>
              </w:numPr>
              <w:spacing w:line="256" w:lineRule="exact"/>
              <w:rPr>
                <w:i/>
                <w:sz w:val="24"/>
              </w:rPr>
            </w:pPr>
            <w:r w:rsidRPr="009B35E7">
              <w:rPr>
                <w:i/>
                <w:sz w:val="24"/>
              </w:rPr>
              <w:t>curriculum Educatore Servizi per l’infanzia</w:t>
            </w:r>
          </w:p>
          <w:p w14:paraId="2B2C1E2D" w14:textId="6FE1083D" w:rsidR="00F544FD" w:rsidRPr="004D67FB" w:rsidRDefault="009B35E7" w:rsidP="004D67FB">
            <w:pPr>
              <w:pStyle w:val="TableParagraph"/>
              <w:numPr>
                <w:ilvl w:val="0"/>
                <w:numId w:val="4"/>
              </w:numPr>
              <w:spacing w:line="256" w:lineRule="exact"/>
              <w:rPr>
                <w:i/>
                <w:sz w:val="24"/>
              </w:rPr>
            </w:pPr>
            <w:r w:rsidRPr="009B35E7">
              <w:rPr>
                <w:i/>
                <w:sz w:val="24"/>
              </w:rPr>
              <w:t>curriculum Educatore Psico-Educativo e Sociale</w:t>
            </w:r>
          </w:p>
        </w:tc>
      </w:tr>
      <w:tr w:rsidR="00F544FD" w14:paraId="3E78A648" w14:textId="77777777">
        <w:trPr>
          <w:trHeight w:val="760"/>
        </w:trPr>
        <w:tc>
          <w:tcPr>
            <w:tcW w:w="2552" w:type="dxa"/>
          </w:tcPr>
          <w:p w14:paraId="2E6FE3F4" w14:textId="77777777" w:rsidR="00F544FD" w:rsidRDefault="00000000">
            <w:pPr>
              <w:pStyle w:val="TableParagraph"/>
              <w:spacing w:before="1"/>
              <w:ind w:left="113" w:right="749"/>
              <w:rPr>
                <w:b/>
              </w:rPr>
            </w:pPr>
            <w:r>
              <w:rPr>
                <w:b/>
              </w:rPr>
              <w:t>Settore</w:t>
            </w:r>
            <w:r>
              <w:rPr>
                <w:b/>
                <w:spacing w:val="-14"/>
              </w:rPr>
              <w:t xml:space="preserve"> </w:t>
            </w:r>
            <w:r>
              <w:rPr>
                <w:b/>
              </w:rPr>
              <w:t xml:space="preserve">scientifico </w:t>
            </w:r>
            <w:r>
              <w:rPr>
                <w:b/>
                <w:spacing w:val="-2"/>
              </w:rPr>
              <w:t>disciplinare</w:t>
            </w:r>
            <w:r>
              <w:rPr>
                <w:b/>
                <w:spacing w:val="3"/>
              </w:rPr>
              <w:t xml:space="preserve"> </w:t>
            </w:r>
            <w:r>
              <w:rPr>
                <w:b/>
                <w:spacing w:val="-5"/>
              </w:rPr>
              <w:t>(SSD)</w:t>
            </w:r>
          </w:p>
        </w:tc>
        <w:tc>
          <w:tcPr>
            <w:tcW w:w="7801" w:type="dxa"/>
          </w:tcPr>
          <w:p w14:paraId="1588DC50" w14:textId="77777777" w:rsidR="00F544FD" w:rsidRDefault="00000000">
            <w:pPr>
              <w:pStyle w:val="TableParagraph"/>
              <w:spacing w:before="253"/>
              <w:ind w:left="278"/>
            </w:pPr>
            <w:r>
              <w:rPr>
                <w:spacing w:val="-2"/>
              </w:rPr>
              <w:t>INF/01</w:t>
            </w:r>
          </w:p>
        </w:tc>
      </w:tr>
      <w:tr w:rsidR="00F544FD" w14:paraId="7352D4A7" w14:textId="77777777">
        <w:trPr>
          <w:trHeight w:val="251"/>
        </w:trPr>
        <w:tc>
          <w:tcPr>
            <w:tcW w:w="2552" w:type="dxa"/>
          </w:tcPr>
          <w:p w14:paraId="358FDAFE" w14:textId="77777777" w:rsidR="00F544FD" w:rsidRDefault="00000000">
            <w:pPr>
              <w:pStyle w:val="TableParagraph"/>
              <w:spacing w:line="232" w:lineRule="exact"/>
              <w:ind w:left="113"/>
              <w:rPr>
                <w:b/>
              </w:rPr>
            </w:pPr>
            <w:r>
              <w:rPr>
                <w:b/>
              </w:rPr>
              <w:t>Anno</w:t>
            </w:r>
            <w:r>
              <w:rPr>
                <w:b/>
                <w:spacing w:val="-8"/>
              </w:rPr>
              <w:t xml:space="preserve"> </w:t>
            </w:r>
            <w:r>
              <w:rPr>
                <w:b/>
                <w:spacing w:val="-2"/>
              </w:rPr>
              <w:t>accademico</w:t>
            </w:r>
          </w:p>
        </w:tc>
        <w:tc>
          <w:tcPr>
            <w:tcW w:w="7801" w:type="dxa"/>
          </w:tcPr>
          <w:p w14:paraId="6AD11D02" w14:textId="6C5F538F" w:rsidR="00F544FD" w:rsidRDefault="00000000">
            <w:pPr>
              <w:pStyle w:val="TableParagraph"/>
              <w:spacing w:line="232" w:lineRule="exact"/>
            </w:pPr>
            <w:r>
              <w:rPr>
                <w:spacing w:val="-2"/>
              </w:rPr>
              <w:t>202</w:t>
            </w:r>
            <w:r w:rsidR="009B35E7">
              <w:rPr>
                <w:spacing w:val="-2"/>
              </w:rPr>
              <w:t>5</w:t>
            </w:r>
            <w:r>
              <w:rPr>
                <w:spacing w:val="-2"/>
              </w:rPr>
              <w:t>/202</w:t>
            </w:r>
            <w:r w:rsidR="009B35E7">
              <w:rPr>
                <w:spacing w:val="-2"/>
              </w:rPr>
              <w:t>6</w:t>
            </w:r>
          </w:p>
        </w:tc>
      </w:tr>
      <w:tr w:rsidR="00F544FD" w14:paraId="6D95B973" w14:textId="77777777">
        <w:trPr>
          <w:trHeight w:val="253"/>
        </w:trPr>
        <w:tc>
          <w:tcPr>
            <w:tcW w:w="2552" w:type="dxa"/>
          </w:tcPr>
          <w:p w14:paraId="4BB4FF7B" w14:textId="77777777" w:rsidR="00F544FD" w:rsidRDefault="00000000">
            <w:pPr>
              <w:pStyle w:val="TableParagraph"/>
              <w:spacing w:line="234" w:lineRule="exact"/>
              <w:ind w:left="113"/>
              <w:rPr>
                <w:b/>
              </w:rPr>
            </w:pPr>
            <w:r>
              <w:rPr>
                <w:b/>
              </w:rPr>
              <w:t>Numero</w:t>
            </w:r>
            <w:r>
              <w:rPr>
                <w:b/>
                <w:spacing w:val="-11"/>
              </w:rPr>
              <w:t xml:space="preserve"> </w:t>
            </w:r>
            <w:r>
              <w:rPr>
                <w:b/>
              </w:rPr>
              <w:t>totale</w:t>
            </w:r>
            <w:r>
              <w:rPr>
                <w:b/>
                <w:spacing w:val="-8"/>
              </w:rPr>
              <w:t xml:space="preserve"> </w:t>
            </w:r>
            <w:r>
              <w:rPr>
                <w:b/>
              </w:rPr>
              <w:t>di</w:t>
            </w:r>
            <w:r>
              <w:rPr>
                <w:b/>
                <w:spacing w:val="-9"/>
              </w:rPr>
              <w:t xml:space="preserve"> </w:t>
            </w:r>
            <w:r>
              <w:rPr>
                <w:b/>
                <w:spacing w:val="-2"/>
              </w:rPr>
              <w:t>crediti</w:t>
            </w:r>
          </w:p>
        </w:tc>
        <w:tc>
          <w:tcPr>
            <w:tcW w:w="7801" w:type="dxa"/>
          </w:tcPr>
          <w:p w14:paraId="79B9F26A" w14:textId="77777777" w:rsidR="00F544FD" w:rsidRDefault="00000000">
            <w:pPr>
              <w:pStyle w:val="TableParagraph"/>
              <w:spacing w:line="234" w:lineRule="exact"/>
              <w:rPr>
                <w:b/>
              </w:rPr>
            </w:pPr>
            <w:r>
              <w:rPr>
                <w:b/>
                <w:spacing w:val="-10"/>
              </w:rPr>
              <w:t>6</w:t>
            </w:r>
          </w:p>
        </w:tc>
      </w:tr>
      <w:tr w:rsidR="00F544FD" w14:paraId="0EF8F57C" w14:textId="77777777">
        <w:trPr>
          <w:trHeight w:val="1265"/>
        </w:trPr>
        <w:tc>
          <w:tcPr>
            <w:tcW w:w="2552" w:type="dxa"/>
          </w:tcPr>
          <w:p w14:paraId="23F8752D" w14:textId="77777777" w:rsidR="00F544FD" w:rsidRDefault="00000000">
            <w:pPr>
              <w:pStyle w:val="TableParagraph"/>
              <w:spacing w:before="248"/>
              <w:ind w:left="113"/>
              <w:rPr>
                <w:b/>
              </w:rPr>
            </w:pPr>
            <w:r>
              <w:rPr>
                <w:b/>
                <w:spacing w:val="-2"/>
              </w:rPr>
              <w:t>Docente</w:t>
            </w:r>
          </w:p>
        </w:tc>
        <w:tc>
          <w:tcPr>
            <w:tcW w:w="7801" w:type="dxa"/>
          </w:tcPr>
          <w:p w14:paraId="0DB417B1" w14:textId="77777777" w:rsidR="00F544FD" w:rsidRDefault="00000000">
            <w:pPr>
              <w:pStyle w:val="TableParagraph"/>
              <w:spacing w:before="248"/>
              <w:rPr>
                <w:b/>
              </w:rPr>
            </w:pPr>
            <w:r>
              <w:t>Prof.</w:t>
            </w:r>
            <w:r>
              <w:rPr>
                <w:spacing w:val="-7"/>
              </w:rPr>
              <w:t xml:space="preserve"> </w:t>
            </w:r>
            <w:r>
              <w:rPr>
                <w:b/>
              </w:rPr>
              <w:t>Alessandro</w:t>
            </w:r>
            <w:r>
              <w:rPr>
                <w:b/>
                <w:spacing w:val="-3"/>
              </w:rPr>
              <w:t xml:space="preserve"> </w:t>
            </w:r>
            <w:r>
              <w:rPr>
                <w:b/>
                <w:spacing w:val="-2"/>
              </w:rPr>
              <w:t>Acciai</w:t>
            </w:r>
          </w:p>
          <w:p w14:paraId="50FD9AB2" w14:textId="77777777" w:rsidR="00F544FD" w:rsidRDefault="00F544FD">
            <w:pPr>
              <w:pStyle w:val="TableParagraph"/>
              <w:spacing w:before="1"/>
              <w:ind w:left="0"/>
            </w:pPr>
          </w:p>
          <w:p w14:paraId="2C247DC0" w14:textId="77777777" w:rsidR="00F544FD" w:rsidRDefault="00000000">
            <w:pPr>
              <w:pStyle w:val="TableParagraph"/>
            </w:pPr>
            <w:r>
              <w:t>Indirizzo</w:t>
            </w:r>
            <w:r>
              <w:rPr>
                <w:spacing w:val="-12"/>
              </w:rPr>
              <w:t xml:space="preserve"> </w:t>
            </w:r>
            <w:proofErr w:type="gramStart"/>
            <w:r>
              <w:t>email</w:t>
            </w:r>
            <w:proofErr w:type="gramEnd"/>
            <w:r>
              <w:t>:</w:t>
            </w:r>
            <w:r>
              <w:rPr>
                <w:spacing w:val="-6"/>
              </w:rPr>
              <w:t xml:space="preserve"> </w:t>
            </w:r>
            <w:hyperlink r:id="rId8">
              <w:r w:rsidR="00F544FD">
                <w:rPr>
                  <w:color w:val="0461C1"/>
                  <w:spacing w:val="-2"/>
                  <w:u w:val="single" w:color="0461C1"/>
                </w:rPr>
                <w:t>alessandro.acciai@unicusano.it</w:t>
              </w:r>
            </w:hyperlink>
          </w:p>
        </w:tc>
      </w:tr>
      <w:tr w:rsidR="00F544FD" w14:paraId="0F317AFF" w14:textId="77777777">
        <w:trPr>
          <w:trHeight w:val="2526"/>
        </w:trPr>
        <w:tc>
          <w:tcPr>
            <w:tcW w:w="2552" w:type="dxa"/>
          </w:tcPr>
          <w:p w14:paraId="7FEE5B80" w14:textId="77777777" w:rsidR="00F544FD" w:rsidRDefault="00000000">
            <w:pPr>
              <w:pStyle w:val="TableParagraph"/>
              <w:spacing w:before="253"/>
              <w:ind w:left="113"/>
              <w:rPr>
                <w:b/>
              </w:rPr>
            </w:pPr>
            <w:r>
              <w:rPr>
                <w:b/>
                <w:spacing w:val="-2"/>
              </w:rPr>
              <w:t>Presentazione</w:t>
            </w:r>
          </w:p>
        </w:tc>
        <w:tc>
          <w:tcPr>
            <w:tcW w:w="7801" w:type="dxa"/>
          </w:tcPr>
          <w:p w14:paraId="76394C4F" w14:textId="77777777" w:rsidR="00F544FD" w:rsidRDefault="00000000">
            <w:pPr>
              <w:pStyle w:val="TableParagraph"/>
              <w:spacing w:before="253"/>
              <w:ind w:right="94"/>
              <w:jc w:val="both"/>
            </w:pPr>
            <w:proofErr w:type="spellStart"/>
            <w:r>
              <w:t>ll</w:t>
            </w:r>
            <w:proofErr w:type="spellEnd"/>
            <w:r>
              <w:t xml:space="preserve"> corso fornisce una vasta panoramica del mondo informatico, partendo dai suoi fondamenti teorici, con cenni anche alla teoria della complessità algoritmica, proseguendo con un esame dei principi architetturali delle realizzazioni concrete di computer, fornendo un’idea della programmazione </w:t>
            </w:r>
            <w:proofErr w:type="spellStart"/>
            <w:r>
              <w:t>python</w:t>
            </w:r>
            <w:proofErr w:type="spellEnd"/>
            <w:r>
              <w:t xml:space="preserve">, abbozzando le funzioni principali svolte dai sistemi operativi, descrivendo le modalità con cui diversi computer comunicano ed interagiscono tra loro. Infine, sarà approfondito il tema dell’Intelligenza Artificiale (IA) con particolare riferimento al Deep Learning con i </w:t>
            </w:r>
            <w:proofErr w:type="spellStart"/>
            <w:r>
              <w:t>Neural</w:t>
            </w:r>
            <w:proofErr w:type="spellEnd"/>
            <w:r>
              <w:t xml:space="preserve"> Language Models e il loro uso in ambito scientifico e lavorativo.</w:t>
            </w:r>
          </w:p>
        </w:tc>
      </w:tr>
      <w:tr w:rsidR="00F544FD" w14:paraId="6CD8DDE7" w14:textId="77777777">
        <w:trPr>
          <w:trHeight w:val="2025"/>
        </w:trPr>
        <w:tc>
          <w:tcPr>
            <w:tcW w:w="2552" w:type="dxa"/>
          </w:tcPr>
          <w:p w14:paraId="78484BB2" w14:textId="77777777" w:rsidR="00F544FD" w:rsidRDefault="00F544FD">
            <w:pPr>
              <w:pStyle w:val="TableParagraph"/>
              <w:ind w:left="0"/>
            </w:pPr>
          </w:p>
          <w:p w14:paraId="088CDB50" w14:textId="77777777" w:rsidR="00F544FD" w:rsidRDefault="00000000">
            <w:pPr>
              <w:pStyle w:val="TableParagraph"/>
              <w:ind w:left="113"/>
              <w:rPr>
                <w:b/>
              </w:rPr>
            </w:pPr>
            <w:r>
              <w:rPr>
                <w:b/>
              </w:rPr>
              <w:t>Obiettivi</w:t>
            </w:r>
            <w:r>
              <w:rPr>
                <w:b/>
                <w:spacing w:val="-9"/>
              </w:rPr>
              <w:t xml:space="preserve"> </w:t>
            </w:r>
            <w:r>
              <w:rPr>
                <w:b/>
                <w:spacing w:val="-2"/>
              </w:rPr>
              <w:t>formativi</w:t>
            </w:r>
          </w:p>
        </w:tc>
        <w:tc>
          <w:tcPr>
            <w:tcW w:w="7801" w:type="dxa"/>
          </w:tcPr>
          <w:p w14:paraId="1EC6320E" w14:textId="77777777" w:rsidR="00F544FD" w:rsidRDefault="00F544FD">
            <w:pPr>
              <w:pStyle w:val="TableParagraph"/>
              <w:ind w:left="0"/>
            </w:pPr>
          </w:p>
          <w:p w14:paraId="347AFA16" w14:textId="77777777" w:rsidR="00F544FD" w:rsidRDefault="00000000">
            <w:pPr>
              <w:pStyle w:val="TableParagraph"/>
              <w:ind w:right="89"/>
              <w:jc w:val="both"/>
            </w:pPr>
            <w:r>
              <w:t>Il corso di Informatica si pone come scopo quello di fornire le basi storiche, illustrare</w:t>
            </w:r>
            <w:r>
              <w:rPr>
                <w:spacing w:val="-2"/>
              </w:rPr>
              <w:t xml:space="preserve"> </w:t>
            </w:r>
            <w:r>
              <w:t>l’evoluzione</w:t>
            </w:r>
            <w:r>
              <w:rPr>
                <w:spacing w:val="-2"/>
              </w:rPr>
              <w:t xml:space="preserve"> </w:t>
            </w:r>
            <w:r>
              <w:t>della</w:t>
            </w:r>
            <w:r>
              <w:rPr>
                <w:spacing w:val="-3"/>
              </w:rPr>
              <w:t xml:space="preserve"> </w:t>
            </w:r>
            <w:r>
              <w:t>computer</w:t>
            </w:r>
            <w:r>
              <w:rPr>
                <w:spacing w:val="-2"/>
              </w:rPr>
              <w:t xml:space="preserve"> </w:t>
            </w:r>
            <w:r>
              <w:t>science ed</w:t>
            </w:r>
            <w:r>
              <w:rPr>
                <w:spacing w:val="-3"/>
              </w:rPr>
              <w:t xml:space="preserve"> </w:t>
            </w:r>
            <w:r>
              <w:t>infine</w:t>
            </w:r>
            <w:r>
              <w:rPr>
                <w:spacing w:val="-3"/>
              </w:rPr>
              <w:t xml:space="preserve"> </w:t>
            </w:r>
            <w:r>
              <w:t>presentare</w:t>
            </w:r>
            <w:r>
              <w:rPr>
                <w:spacing w:val="-2"/>
              </w:rPr>
              <w:t xml:space="preserve"> </w:t>
            </w:r>
            <w:r>
              <w:t>le</w:t>
            </w:r>
            <w:r>
              <w:rPr>
                <w:spacing w:val="-3"/>
              </w:rPr>
              <w:t xml:space="preserve"> </w:t>
            </w:r>
            <w:r>
              <w:t>ultime</w:t>
            </w:r>
            <w:r>
              <w:rPr>
                <w:spacing w:val="-2"/>
              </w:rPr>
              <w:t xml:space="preserve"> </w:t>
            </w:r>
            <w:r>
              <w:t>ricerche in ambito dell’IA e del Deep Learning. L’informatica moderna, la Computer Science, è in continua evoluzione e il focus proposto in questo corso sarà sull’uso responsabile delle nuove IA e la consapevolezza storica dell’evoluzione che ha portato al loro sviluppo.</w:t>
            </w:r>
          </w:p>
        </w:tc>
      </w:tr>
      <w:tr w:rsidR="00F544FD" w14:paraId="4373149A" w14:textId="77777777">
        <w:trPr>
          <w:trHeight w:val="1012"/>
        </w:trPr>
        <w:tc>
          <w:tcPr>
            <w:tcW w:w="2552" w:type="dxa"/>
          </w:tcPr>
          <w:p w14:paraId="56C5E4CC" w14:textId="77777777" w:rsidR="00F544FD" w:rsidRDefault="00000000">
            <w:pPr>
              <w:pStyle w:val="TableParagraph"/>
              <w:spacing w:line="249" w:lineRule="exact"/>
              <w:ind w:left="113"/>
              <w:rPr>
                <w:b/>
              </w:rPr>
            </w:pPr>
            <w:r>
              <w:rPr>
                <w:b/>
                <w:spacing w:val="-2"/>
              </w:rPr>
              <w:t>Prerequisiti</w:t>
            </w:r>
          </w:p>
        </w:tc>
        <w:tc>
          <w:tcPr>
            <w:tcW w:w="7801" w:type="dxa"/>
          </w:tcPr>
          <w:p w14:paraId="00E745F2" w14:textId="77777777" w:rsidR="00F544FD" w:rsidRDefault="00000000">
            <w:pPr>
              <w:pStyle w:val="TableParagraph"/>
              <w:spacing w:before="250"/>
            </w:pPr>
            <w:r>
              <w:t>Non</w:t>
            </w:r>
            <w:r>
              <w:rPr>
                <w:spacing w:val="36"/>
              </w:rPr>
              <w:t xml:space="preserve"> </w:t>
            </w:r>
            <w:r>
              <w:t>si</w:t>
            </w:r>
            <w:r>
              <w:rPr>
                <w:spacing w:val="34"/>
              </w:rPr>
              <w:t xml:space="preserve"> </w:t>
            </w:r>
            <w:r>
              <w:t>richiedono</w:t>
            </w:r>
            <w:r>
              <w:rPr>
                <w:spacing w:val="36"/>
              </w:rPr>
              <w:t xml:space="preserve"> </w:t>
            </w:r>
            <w:r>
              <w:t>particolari</w:t>
            </w:r>
            <w:r>
              <w:rPr>
                <w:spacing w:val="35"/>
              </w:rPr>
              <w:t xml:space="preserve"> </w:t>
            </w:r>
            <w:r>
              <w:t>conoscenze</w:t>
            </w:r>
            <w:r>
              <w:rPr>
                <w:spacing w:val="34"/>
              </w:rPr>
              <w:t xml:space="preserve"> </w:t>
            </w:r>
            <w:r>
              <w:t>informatiche</w:t>
            </w:r>
            <w:r>
              <w:rPr>
                <w:spacing w:val="37"/>
              </w:rPr>
              <w:t xml:space="preserve"> </w:t>
            </w:r>
            <w:r>
              <w:t>o</w:t>
            </w:r>
            <w:r>
              <w:rPr>
                <w:spacing w:val="33"/>
              </w:rPr>
              <w:t xml:space="preserve"> </w:t>
            </w:r>
            <w:r>
              <w:t>di</w:t>
            </w:r>
            <w:r>
              <w:rPr>
                <w:spacing w:val="34"/>
              </w:rPr>
              <w:t xml:space="preserve"> </w:t>
            </w:r>
            <w:r>
              <w:t>programmazione, durante il corso verranno forniti tutti gli strumenti necessari.</w:t>
            </w:r>
          </w:p>
        </w:tc>
      </w:tr>
      <w:tr w:rsidR="00F544FD" w14:paraId="5BCDDFB4" w14:textId="77777777">
        <w:trPr>
          <w:trHeight w:val="4143"/>
        </w:trPr>
        <w:tc>
          <w:tcPr>
            <w:tcW w:w="2552" w:type="dxa"/>
          </w:tcPr>
          <w:p w14:paraId="30EA40EC" w14:textId="77777777" w:rsidR="00F544FD" w:rsidRDefault="00000000">
            <w:pPr>
              <w:pStyle w:val="TableParagraph"/>
              <w:spacing w:before="250"/>
              <w:ind w:left="113"/>
              <w:rPr>
                <w:b/>
              </w:rPr>
            </w:pPr>
            <w:r>
              <w:rPr>
                <w:b/>
              </w:rPr>
              <w:lastRenderedPageBreak/>
              <w:t xml:space="preserve">Risultati di </w:t>
            </w:r>
            <w:r>
              <w:rPr>
                <w:b/>
                <w:spacing w:val="-2"/>
              </w:rPr>
              <w:t>apprendimento</w:t>
            </w:r>
            <w:r>
              <w:rPr>
                <w:b/>
                <w:spacing w:val="-14"/>
              </w:rPr>
              <w:t xml:space="preserve"> </w:t>
            </w:r>
            <w:r>
              <w:rPr>
                <w:b/>
                <w:spacing w:val="-2"/>
              </w:rPr>
              <w:t>attesi</w:t>
            </w:r>
          </w:p>
        </w:tc>
        <w:tc>
          <w:tcPr>
            <w:tcW w:w="7801" w:type="dxa"/>
          </w:tcPr>
          <w:p w14:paraId="25C96F09" w14:textId="77777777" w:rsidR="00F544FD" w:rsidRDefault="00000000">
            <w:pPr>
              <w:pStyle w:val="TableParagraph"/>
              <w:spacing w:before="250"/>
              <w:ind w:right="279"/>
              <w:jc w:val="both"/>
            </w:pPr>
            <w:r>
              <w:t>Gli studenti alla fine del corso potranno acquisire tutti gli strumenti utili per valutare criticamente l’evolversi della Computer Science.</w:t>
            </w:r>
          </w:p>
          <w:p w14:paraId="3BB562D1" w14:textId="77777777" w:rsidR="00F544FD" w:rsidRDefault="00F544FD">
            <w:pPr>
              <w:pStyle w:val="TableParagraph"/>
              <w:ind w:left="0"/>
            </w:pPr>
          </w:p>
          <w:p w14:paraId="389CCEC2" w14:textId="77777777" w:rsidR="00F544FD" w:rsidRDefault="00000000">
            <w:pPr>
              <w:pStyle w:val="TableParagraph"/>
              <w:ind w:right="272"/>
              <w:jc w:val="both"/>
            </w:pPr>
            <w:r>
              <w:t>Lo sviluppo costante e il continuo evolversi della tecnologia in ambito informatico sarà un elemento “normalizzato” durante il corso. Gli studenti avranno chiari i diversi punti di vista e saranno in grado di mettere in atto le soluzioni migliori per potersi difendere dalla costante evoluzione tecnologica.</w:t>
            </w:r>
          </w:p>
          <w:p w14:paraId="72B4B25A" w14:textId="77777777" w:rsidR="00F544FD" w:rsidRDefault="00F544FD">
            <w:pPr>
              <w:pStyle w:val="TableParagraph"/>
              <w:ind w:left="0"/>
            </w:pPr>
          </w:p>
          <w:p w14:paraId="192B2AA6" w14:textId="77777777" w:rsidR="00F544FD" w:rsidRDefault="00000000">
            <w:pPr>
              <w:pStyle w:val="TableParagraph"/>
              <w:ind w:right="269"/>
              <w:jc w:val="both"/>
            </w:pPr>
            <w:r>
              <w:t>La solida base storico-evolutiva dell’informatica gli permetterà utilizzare le moderne IA in modo consapevole come strumento utile alla propria carriera accademica/lavorativa in modo autonomo.</w:t>
            </w:r>
          </w:p>
          <w:p w14:paraId="280FD0D6" w14:textId="77777777" w:rsidR="00F544FD" w:rsidRDefault="00F544FD">
            <w:pPr>
              <w:pStyle w:val="TableParagraph"/>
              <w:spacing w:before="25"/>
              <w:ind w:left="0"/>
            </w:pPr>
          </w:p>
          <w:p w14:paraId="01CB73DE" w14:textId="77777777" w:rsidR="00F544FD" w:rsidRDefault="00000000">
            <w:pPr>
              <w:pStyle w:val="TableParagraph"/>
              <w:rPr>
                <w:sz w:val="24"/>
              </w:rPr>
            </w:pPr>
            <w:r>
              <w:rPr>
                <w:sz w:val="24"/>
              </w:rPr>
              <w:t>Conoscenze</w:t>
            </w:r>
            <w:r>
              <w:rPr>
                <w:spacing w:val="-3"/>
                <w:sz w:val="24"/>
              </w:rPr>
              <w:t xml:space="preserve"> </w:t>
            </w:r>
            <w:r>
              <w:rPr>
                <w:sz w:val="24"/>
              </w:rPr>
              <w:t>apprese</w:t>
            </w:r>
            <w:r>
              <w:rPr>
                <w:spacing w:val="-2"/>
                <w:sz w:val="24"/>
              </w:rPr>
              <w:t xml:space="preserve"> </w:t>
            </w:r>
            <w:r>
              <w:rPr>
                <w:sz w:val="24"/>
              </w:rPr>
              <w:t>alla fine</w:t>
            </w:r>
            <w:r>
              <w:rPr>
                <w:spacing w:val="-4"/>
                <w:sz w:val="24"/>
              </w:rPr>
              <w:t xml:space="preserve"> </w:t>
            </w:r>
            <w:r>
              <w:rPr>
                <w:sz w:val="24"/>
              </w:rPr>
              <w:t>del</w:t>
            </w:r>
            <w:r>
              <w:rPr>
                <w:spacing w:val="-1"/>
                <w:sz w:val="24"/>
              </w:rPr>
              <w:t xml:space="preserve"> </w:t>
            </w:r>
            <w:r>
              <w:rPr>
                <w:spacing w:val="-2"/>
                <w:sz w:val="24"/>
              </w:rPr>
              <w:t>corso:</w:t>
            </w:r>
          </w:p>
          <w:p w14:paraId="7528C21E" w14:textId="77777777" w:rsidR="00F544FD" w:rsidRDefault="00000000">
            <w:pPr>
              <w:pStyle w:val="TableParagraph"/>
              <w:spacing w:line="268" w:lineRule="exact"/>
              <w:rPr>
                <w:sz w:val="24"/>
              </w:rPr>
            </w:pPr>
            <w:r>
              <w:rPr>
                <w:sz w:val="24"/>
              </w:rPr>
              <w:t>-evoluzione</w:t>
            </w:r>
            <w:r>
              <w:rPr>
                <w:spacing w:val="-7"/>
                <w:sz w:val="24"/>
              </w:rPr>
              <w:t xml:space="preserve"> </w:t>
            </w:r>
            <w:r>
              <w:rPr>
                <w:sz w:val="24"/>
              </w:rPr>
              <w:t>storico</w:t>
            </w:r>
            <w:r>
              <w:rPr>
                <w:spacing w:val="-1"/>
                <w:sz w:val="24"/>
              </w:rPr>
              <w:t xml:space="preserve"> </w:t>
            </w:r>
            <w:r>
              <w:rPr>
                <w:sz w:val="24"/>
              </w:rPr>
              <w:t>filosofica</w:t>
            </w:r>
            <w:r>
              <w:rPr>
                <w:spacing w:val="-1"/>
                <w:sz w:val="24"/>
              </w:rPr>
              <w:t xml:space="preserve"> </w:t>
            </w:r>
            <w:r>
              <w:rPr>
                <w:spacing w:val="-2"/>
                <w:sz w:val="24"/>
              </w:rPr>
              <w:t>dell’informatica</w:t>
            </w:r>
          </w:p>
          <w:p w14:paraId="37ABFB21" w14:textId="77777777" w:rsidR="00F544FD" w:rsidRDefault="00000000">
            <w:pPr>
              <w:pStyle w:val="TableParagraph"/>
              <w:spacing w:line="268" w:lineRule="exact"/>
              <w:rPr>
                <w:sz w:val="24"/>
              </w:rPr>
            </w:pPr>
            <w:r>
              <w:rPr>
                <w:sz w:val="24"/>
              </w:rPr>
              <w:t>-architettura</w:t>
            </w:r>
            <w:r>
              <w:rPr>
                <w:spacing w:val="-9"/>
                <w:sz w:val="24"/>
              </w:rPr>
              <w:t xml:space="preserve"> </w:t>
            </w:r>
            <w:r>
              <w:rPr>
                <w:sz w:val="24"/>
              </w:rPr>
              <w:t>dei</w:t>
            </w:r>
            <w:r>
              <w:rPr>
                <w:spacing w:val="-1"/>
                <w:sz w:val="24"/>
              </w:rPr>
              <w:t xml:space="preserve"> </w:t>
            </w:r>
            <w:r>
              <w:rPr>
                <w:sz w:val="24"/>
              </w:rPr>
              <w:t>moderni</w:t>
            </w:r>
            <w:r>
              <w:rPr>
                <w:spacing w:val="1"/>
                <w:sz w:val="24"/>
              </w:rPr>
              <w:t xml:space="preserve"> </w:t>
            </w:r>
            <w:r>
              <w:rPr>
                <w:sz w:val="24"/>
              </w:rPr>
              <w:t>calcolatori</w:t>
            </w:r>
            <w:r>
              <w:rPr>
                <w:spacing w:val="-1"/>
                <w:sz w:val="24"/>
              </w:rPr>
              <w:t xml:space="preserve"> </w:t>
            </w:r>
            <w:r>
              <w:rPr>
                <w:sz w:val="24"/>
              </w:rPr>
              <w:t>e</w:t>
            </w:r>
            <w:r>
              <w:rPr>
                <w:spacing w:val="-5"/>
                <w:sz w:val="24"/>
              </w:rPr>
              <w:t xml:space="preserve"> </w:t>
            </w:r>
            <w:r>
              <w:rPr>
                <w:sz w:val="24"/>
              </w:rPr>
              <w:t>dei linguaggi</w:t>
            </w:r>
            <w:r>
              <w:rPr>
                <w:spacing w:val="-1"/>
                <w:sz w:val="24"/>
              </w:rPr>
              <w:t xml:space="preserve"> </w:t>
            </w:r>
            <w:r>
              <w:rPr>
                <w:sz w:val="24"/>
              </w:rPr>
              <w:t>di</w:t>
            </w:r>
            <w:r>
              <w:rPr>
                <w:spacing w:val="-1"/>
                <w:sz w:val="24"/>
              </w:rPr>
              <w:t xml:space="preserve"> </w:t>
            </w:r>
            <w:r>
              <w:rPr>
                <w:spacing w:val="-2"/>
                <w:sz w:val="24"/>
              </w:rPr>
              <w:t>programmazione</w:t>
            </w:r>
          </w:p>
        </w:tc>
      </w:tr>
    </w:tbl>
    <w:p w14:paraId="040BD782" w14:textId="77777777" w:rsidR="00F544FD" w:rsidRDefault="00F544FD">
      <w:pPr>
        <w:pStyle w:val="TableParagraph"/>
        <w:spacing w:line="268" w:lineRule="exact"/>
        <w:rPr>
          <w:sz w:val="24"/>
        </w:rPr>
        <w:sectPr w:rsidR="00F544FD">
          <w:footerReference w:type="default" r:id="rId9"/>
          <w:type w:val="continuous"/>
          <w:pgSz w:w="11920" w:h="16860"/>
          <w:pgMar w:top="1940" w:right="566" w:bottom="1220" w:left="850" w:header="0" w:footer="1022" w:gutter="0"/>
          <w:pgNumType w:start="1"/>
          <w:cols w:space="720"/>
        </w:sectPr>
      </w:pPr>
    </w:p>
    <w:tbl>
      <w:tblPr>
        <w:tblStyle w:val="TableNormal"/>
        <w:tblW w:w="0" w:type="auto"/>
        <w:tblInd w:w="115"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2552"/>
        <w:gridCol w:w="7801"/>
      </w:tblGrid>
      <w:tr w:rsidR="00F544FD" w14:paraId="0EBE3F24" w14:textId="77777777">
        <w:trPr>
          <w:trHeight w:val="806"/>
        </w:trPr>
        <w:tc>
          <w:tcPr>
            <w:tcW w:w="2552" w:type="dxa"/>
          </w:tcPr>
          <w:p w14:paraId="555744E8" w14:textId="77777777" w:rsidR="00F544FD" w:rsidRDefault="00F544FD">
            <w:pPr>
              <w:pStyle w:val="TableParagraph"/>
              <w:ind w:left="0"/>
            </w:pPr>
          </w:p>
        </w:tc>
        <w:tc>
          <w:tcPr>
            <w:tcW w:w="7801" w:type="dxa"/>
          </w:tcPr>
          <w:p w14:paraId="0FFB5858" w14:textId="77777777" w:rsidR="00F544FD" w:rsidRDefault="00000000">
            <w:pPr>
              <w:pStyle w:val="TableParagraph"/>
              <w:spacing w:line="271" w:lineRule="exact"/>
              <w:rPr>
                <w:sz w:val="24"/>
              </w:rPr>
            </w:pPr>
            <w:r>
              <w:rPr>
                <w:sz w:val="24"/>
              </w:rPr>
              <w:t>-architettura</w:t>
            </w:r>
            <w:r>
              <w:rPr>
                <w:spacing w:val="-5"/>
                <w:sz w:val="24"/>
              </w:rPr>
              <w:t xml:space="preserve"> </w:t>
            </w:r>
            <w:r>
              <w:rPr>
                <w:sz w:val="24"/>
              </w:rPr>
              <w:t>e</w:t>
            </w:r>
            <w:r>
              <w:rPr>
                <w:spacing w:val="-6"/>
                <w:sz w:val="24"/>
              </w:rPr>
              <w:t xml:space="preserve"> </w:t>
            </w:r>
            <w:r>
              <w:rPr>
                <w:sz w:val="24"/>
              </w:rPr>
              <w:t>funzionamento</w:t>
            </w:r>
            <w:r>
              <w:rPr>
                <w:spacing w:val="-3"/>
                <w:sz w:val="24"/>
              </w:rPr>
              <w:t xml:space="preserve"> </w:t>
            </w:r>
            <w:r>
              <w:rPr>
                <w:sz w:val="24"/>
              </w:rPr>
              <w:t>dell’IA</w:t>
            </w:r>
            <w:r>
              <w:rPr>
                <w:spacing w:val="-4"/>
                <w:sz w:val="24"/>
              </w:rPr>
              <w:t xml:space="preserve"> </w:t>
            </w:r>
            <w:proofErr w:type="spellStart"/>
            <w:r>
              <w:rPr>
                <w:spacing w:val="-2"/>
                <w:sz w:val="24"/>
              </w:rPr>
              <w:t>moderrna</w:t>
            </w:r>
            <w:proofErr w:type="spellEnd"/>
          </w:p>
          <w:p w14:paraId="3878D633" w14:textId="77777777" w:rsidR="00F544FD" w:rsidRDefault="00000000">
            <w:pPr>
              <w:pStyle w:val="TableParagraph"/>
              <w:spacing w:before="2"/>
              <w:rPr>
                <w:sz w:val="24"/>
              </w:rPr>
            </w:pPr>
            <w:r>
              <w:rPr>
                <w:sz w:val="24"/>
              </w:rPr>
              <w:t>-uso</w:t>
            </w:r>
            <w:r>
              <w:rPr>
                <w:spacing w:val="-4"/>
                <w:sz w:val="24"/>
              </w:rPr>
              <w:t xml:space="preserve"> </w:t>
            </w:r>
            <w:r>
              <w:rPr>
                <w:sz w:val="24"/>
              </w:rPr>
              <w:t>etico</w:t>
            </w:r>
            <w:r>
              <w:rPr>
                <w:spacing w:val="-1"/>
                <w:sz w:val="24"/>
              </w:rPr>
              <w:t xml:space="preserve"> </w:t>
            </w:r>
            <w:r>
              <w:rPr>
                <w:sz w:val="24"/>
              </w:rPr>
              <w:t>e</w:t>
            </w:r>
            <w:r>
              <w:rPr>
                <w:spacing w:val="-5"/>
                <w:sz w:val="24"/>
              </w:rPr>
              <w:t xml:space="preserve"> </w:t>
            </w:r>
            <w:r>
              <w:rPr>
                <w:sz w:val="24"/>
              </w:rPr>
              <w:t>consapevole</w:t>
            </w:r>
            <w:r>
              <w:rPr>
                <w:spacing w:val="1"/>
                <w:sz w:val="24"/>
              </w:rPr>
              <w:t xml:space="preserve"> </w:t>
            </w:r>
            <w:r>
              <w:rPr>
                <w:spacing w:val="-2"/>
                <w:sz w:val="24"/>
              </w:rPr>
              <w:t>dell’IA</w:t>
            </w:r>
          </w:p>
        </w:tc>
      </w:tr>
      <w:tr w:rsidR="00F544FD" w14:paraId="5AFD6F5D" w14:textId="77777777">
        <w:trPr>
          <w:trHeight w:val="4046"/>
        </w:trPr>
        <w:tc>
          <w:tcPr>
            <w:tcW w:w="2552" w:type="dxa"/>
          </w:tcPr>
          <w:p w14:paraId="33890F09" w14:textId="77777777" w:rsidR="00F544FD" w:rsidRDefault="00000000">
            <w:pPr>
              <w:pStyle w:val="TableParagraph"/>
              <w:spacing w:before="248"/>
              <w:ind w:left="113"/>
              <w:rPr>
                <w:b/>
              </w:rPr>
            </w:pPr>
            <w:r>
              <w:rPr>
                <w:b/>
              </w:rPr>
              <w:t>Contenuti</w:t>
            </w:r>
            <w:r>
              <w:rPr>
                <w:b/>
                <w:spacing w:val="-6"/>
              </w:rPr>
              <w:t xml:space="preserve"> </w:t>
            </w:r>
            <w:r>
              <w:rPr>
                <w:b/>
              </w:rPr>
              <w:t>del</w:t>
            </w:r>
            <w:r>
              <w:rPr>
                <w:b/>
                <w:spacing w:val="-6"/>
              </w:rPr>
              <w:t xml:space="preserve"> </w:t>
            </w:r>
            <w:r>
              <w:rPr>
                <w:b/>
                <w:spacing w:val="-2"/>
              </w:rPr>
              <w:t>corso</w:t>
            </w:r>
          </w:p>
        </w:tc>
        <w:tc>
          <w:tcPr>
            <w:tcW w:w="7801" w:type="dxa"/>
          </w:tcPr>
          <w:p w14:paraId="2C12A6A2" w14:textId="77777777" w:rsidR="00F544FD" w:rsidRDefault="00000000">
            <w:pPr>
              <w:pStyle w:val="TableParagraph"/>
              <w:spacing w:before="248"/>
            </w:pPr>
            <w:r>
              <w:t>Il</w:t>
            </w:r>
            <w:r>
              <w:rPr>
                <w:spacing w:val="-4"/>
              </w:rPr>
              <w:t xml:space="preserve"> </w:t>
            </w:r>
            <w:r>
              <w:t>corso</w:t>
            </w:r>
            <w:r>
              <w:rPr>
                <w:spacing w:val="-6"/>
              </w:rPr>
              <w:t xml:space="preserve"> </w:t>
            </w:r>
            <w:r>
              <w:t>sarà</w:t>
            </w:r>
            <w:r>
              <w:rPr>
                <w:spacing w:val="-4"/>
              </w:rPr>
              <w:t xml:space="preserve"> </w:t>
            </w:r>
            <w:r>
              <w:t>suddiviso</w:t>
            </w:r>
            <w:r>
              <w:rPr>
                <w:spacing w:val="-6"/>
              </w:rPr>
              <w:t xml:space="preserve"> </w:t>
            </w:r>
            <w:r>
              <w:t>in</w:t>
            </w:r>
            <w:r>
              <w:rPr>
                <w:spacing w:val="-7"/>
              </w:rPr>
              <w:t xml:space="preserve"> </w:t>
            </w:r>
            <w:r>
              <w:t>tre</w:t>
            </w:r>
            <w:r>
              <w:rPr>
                <w:spacing w:val="-3"/>
              </w:rPr>
              <w:t xml:space="preserve"> </w:t>
            </w:r>
            <w:r>
              <w:rPr>
                <w:spacing w:val="-2"/>
              </w:rPr>
              <w:t>moduli:</w:t>
            </w:r>
          </w:p>
          <w:p w14:paraId="628F70F0" w14:textId="77777777" w:rsidR="00F544FD" w:rsidRDefault="00F544FD">
            <w:pPr>
              <w:pStyle w:val="TableParagraph"/>
              <w:spacing w:before="2"/>
              <w:ind w:left="0"/>
            </w:pPr>
          </w:p>
          <w:p w14:paraId="33EC8A18" w14:textId="77777777" w:rsidR="00F544FD" w:rsidRDefault="00000000">
            <w:pPr>
              <w:pStyle w:val="TableParagraph"/>
              <w:numPr>
                <w:ilvl w:val="0"/>
                <w:numId w:val="2"/>
              </w:numPr>
              <w:tabs>
                <w:tab w:val="left" w:pos="832"/>
              </w:tabs>
              <w:spacing w:before="1"/>
            </w:pPr>
            <w:r>
              <w:rPr>
                <w:b/>
              </w:rPr>
              <w:t>MODULO</w:t>
            </w:r>
            <w:r>
              <w:rPr>
                <w:b/>
                <w:spacing w:val="-6"/>
              </w:rPr>
              <w:t xml:space="preserve"> </w:t>
            </w:r>
            <w:r>
              <w:rPr>
                <w:b/>
              </w:rPr>
              <w:t>1</w:t>
            </w:r>
            <w:r>
              <w:rPr>
                <w:b/>
                <w:spacing w:val="-4"/>
              </w:rPr>
              <w:t xml:space="preserve"> </w:t>
            </w:r>
            <w:r>
              <w:t>Evoluzione</w:t>
            </w:r>
            <w:r>
              <w:rPr>
                <w:spacing w:val="-4"/>
              </w:rPr>
              <w:t xml:space="preserve"> </w:t>
            </w:r>
            <w:r>
              <w:t>storica</w:t>
            </w:r>
            <w:r>
              <w:rPr>
                <w:spacing w:val="-4"/>
              </w:rPr>
              <w:t xml:space="preserve"> </w:t>
            </w:r>
            <w:r>
              <w:t>della</w:t>
            </w:r>
            <w:r>
              <w:rPr>
                <w:spacing w:val="-5"/>
              </w:rPr>
              <w:t xml:space="preserve"> </w:t>
            </w:r>
            <w:r>
              <w:t>computer</w:t>
            </w:r>
            <w:r>
              <w:rPr>
                <w:spacing w:val="1"/>
              </w:rPr>
              <w:t xml:space="preserve"> </w:t>
            </w:r>
            <w:r>
              <w:rPr>
                <w:spacing w:val="-2"/>
              </w:rPr>
              <w:t>science</w:t>
            </w:r>
          </w:p>
          <w:p w14:paraId="147A8B92" w14:textId="77777777" w:rsidR="00F544FD" w:rsidRDefault="00000000">
            <w:pPr>
              <w:pStyle w:val="TableParagraph"/>
              <w:numPr>
                <w:ilvl w:val="0"/>
                <w:numId w:val="2"/>
              </w:numPr>
              <w:tabs>
                <w:tab w:val="left" w:pos="832"/>
              </w:tabs>
              <w:spacing w:before="251"/>
            </w:pPr>
            <w:r>
              <w:rPr>
                <w:b/>
              </w:rPr>
              <w:t>MODULO</w:t>
            </w:r>
            <w:r>
              <w:rPr>
                <w:b/>
                <w:spacing w:val="-7"/>
              </w:rPr>
              <w:t xml:space="preserve"> </w:t>
            </w:r>
            <w:r>
              <w:rPr>
                <w:b/>
              </w:rPr>
              <w:t>2</w:t>
            </w:r>
            <w:r>
              <w:rPr>
                <w:b/>
                <w:spacing w:val="-5"/>
              </w:rPr>
              <w:t xml:space="preserve"> </w:t>
            </w:r>
            <w:r>
              <w:t>Alan</w:t>
            </w:r>
            <w:r>
              <w:rPr>
                <w:spacing w:val="-7"/>
              </w:rPr>
              <w:t xml:space="preserve"> </w:t>
            </w:r>
            <w:r>
              <w:t>Turing</w:t>
            </w:r>
            <w:r>
              <w:rPr>
                <w:spacing w:val="-9"/>
              </w:rPr>
              <w:t xml:space="preserve"> </w:t>
            </w:r>
            <w:r>
              <w:t>e</w:t>
            </w:r>
            <w:r>
              <w:rPr>
                <w:spacing w:val="-5"/>
              </w:rPr>
              <w:t xml:space="preserve"> </w:t>
            </w:r>
            <w:r>
              <w:t>Macchina</w:t>
            </w:r>
            <w:r>
              <w:rPr>
                <w:spacing w:val="-5"/>
              </w:rPr>
              <w:t xml:space="preserve"> </w:t>
            </w:r>
            <w:r>
              <w:t>di</w:t>
            </w:r>
            <w:r>
              <w:rPr>
                <w:spacing w:val="-1"/>
              </w:rPr>
              <w:t xml:space="preserve"> </w:t>
            </w:r>
            <w:r>
              <w:rPr>
                <w:spacing w:val="-2"/>
              </w:rPr>
              <w:t>Turing</w:t>
            </w:r>
          </w:p>
          <w:p w14:paraId="3C491324" w14:textId="77777777" w:rsidR="00F544FD" w:rsidRDefault="00F544FD">
            <w:pPr>
              <w:pStyle w:val="TableParagraph"/>
              <w:ind w:left="0"/>
            </w:pPr>
          </w:p>
          <w:p w14:paraId="5A702145" w14:textId="77777777" w:rsidR="00F544FD" w:rsidRDefault="00000000">
            <w:pPr>
              <w:pStyle w:val="TableParagraph"/>
              <w:numPr>
                <w:ilvl w:val="0"/>
                <w:numId w:val="2"/>
              </w:numPr>
              <w:tabs>
                <w:tab w:val="left" w:pos="832"/>
              </w:tabs>
            </w:pPr>
            <w:r>
              <w:rPr>
                <w:b/>
              </w:rPr>
              <w:t>MODULO</w:t>
            </w:r>
            <w:r>
              <w:rPr>
                <w:b/>
                <w:spacing w:val="-11"/>
              </w:rPr>
              <w:t xml:space="preserve"> </w:t>
            </w:r>
            <w:r>
              <w:rPr>
                <w:b/>
              </w:rPr>
              <w:t>3</w:t>
            </w:r>
            <w:r>
              <w:rPr>
                <w:b/>
                <w:spacing w:val="-7"/>
              </w:rPr>
              <w:t xml:space="preserve"> </w:t>
            </w:r>
            <w:r>
              <w:t>Architettura</w:t>
            </w:r>
            <w:r>
              <w:rPr>
                <w:spacing w:val="-8"/>
              </w:rPr>
              <w:t xml:space="preserve"> </w:t>
            </w:r>
            <w:r>
              <w:t>dei</w:t>
            </w:r>
            <w:r>
              <w:rPr>
                <w:spacing w:val="-4"/>
              </w:rPr>
              <w:t xml:space="preserve"> </w:t>
            </w:r>
            <w:r>
              <w:rPr>
                <w:spacing w:val="-2"/>
              </w:rPr>
              <w:t>computer</w:t>
            </w:r>
          </w:p>
          <w:p w14:paraId="1AB94210" w14:textId="77777777" w:rsidR="00F544FD" w:rsidRDefault="00000000">
            <w:pPr>
              <w:pStyle w:val="TableParagraph"/>
              <w:numPr>
                <w:ilvl w:val="0"/>
                <w:numId w:val="2"/>
              </w:numPr>
              <w:tabs>
                <w:tab w:val="left" w:pos="832"/>
              </w:tabs>
              <w:spacing w:before="251"/>
            </w:pPr>
            <w:r>
              <w:rPr>
                <w:b/>
              </w:rPr>
              <w:t>MODULO</w:t>
            </w:r>
            <w:r>
              <w:rPr>
                <w:b/>
                <w:spacing w:val="-7"/>
              </w:rPr>
              <w:t xml:space="preserve"> </w:t>
            </w:r>
            <w:r>
              <w:rPr>
                <w:b/>
              </w:rPr>
              <w:t>4</w:t>
            </w:r>
            <w:r>
              <w:rPr>
                <w:b/>
                <w:spacing w:val="-4"/>
              </w:rPr>
              <w:t xml:space="preserve"> </w:t>
            </w:r>
            <w:r>
              <w:t>Reti</w:t>
            </w:r>
            <w:r>
              <w:rPr>
                <w:spacing w:val="-4"/>
              </w:rPr>
              <w:t xml:space="preserve"> </w:t>
            </w:r>
            <w:r>
              <w:t>di</w:t>
            </w:r>
            <w:r>
              <w:rPr>
                <w:spacing w:val="-1"/>
              </w:rPr>
              <w:t xml:space="preserve"> </w:t>
            </w:r>
            <w:r>
              <w:rPr>
                <w:spacing w:val="-2"/>
              </w:rPr>
              <w:t>comunicazione</w:t>
            </w:r>
          </w:p>
          <w:p w14:paraId="50282C2A" w14:textId="77777777" w:rsidR="00F544FD" w:rsidRDefault="00F544FD">
            <w:pPr>
              <w:pStyle w:val="TableParagraph"/>
              <w:spacing w:before="3"/>
              <w:ind w:left="0"/>
            </w:pPr>
          </w:p>
          <w:p w14:paraId="3033249F" w14:textId="77777777" w:rsidR="00F544FD" w:rsidRDefault="00000000">
            <w:pPr>
              <w:pStyle w:val="TableParagraph"/>
              <w:numPr>
                <w:ilvl w:val="0"/>
                <w:numId w:val="2"/>
              </w:numPr>
              <w:tabs>
                <w:tab w:val="left" w:pos="832"/>
              </w:tabs>
            </w:pPr>
            <w:r>
              <w:rPr>
                <w:b/>
              </w:rPr>
              <w:t>MODULO</w:t>
            </w:r>
            <w:r>
              <w:rPr>
                <w:b/>
                <w:spacing w:val="-9"/>
              </w:rPr>
              <w:t xml:space="preserve"> </w:t>
            </w:r>
            <w:r>
              <w:rPr>
                <w:b/>
              </w:rPr>
              <w:t>5</w:t>
            </w:r>
            <w:r>
              <w:rPr>
                <w:b/>
                <w:spacing w:val="-6"/>
              </w:rPr>
              <w:t xml:space="preserve"> </w:t>
            </w:r>
            <w:r>
              <w:t>Deep</w:t>
            </w:r>
            <w:r>
              <w:rPr>
                <w:spacing w:val="-5"/>
              </w:rPr>
              <w:t xml:space="preserve"> </w:t>
            </w:r>
            <w:r>
              <w:t>Learning</w:t>
            </w:r>
            <w:r>
              <w:rPr>
                <w:spacing w:val="-5"/>
              </w:rPr>
              <w:t xml:space="preserve"> </w:t>
            </w:r>
            <w:r>
              <w:t>e</w:t>
            </w:r>
            <w:r>
              <w:rPr>
                <w:spacing w:val="-5"/>
              </w:rPr>
              <w:t xml:space="preserve"> </w:t>
            </w:r>
            <w:r>
              <w:t>linguaggi</w:t>
            </w:r>
            <w:r>
              <w:rPr>
                <w:spacing w:val="-6"/>
              </w:rPr>
              <w:t xml:space="preserve"> </w:t>
            </w:r>
            <w:r>
              <w:t>di</w:t>
            </w:r>
            <w:r>
              <w:rPr>
                <w:spacing w:val="-2"/>
              </w:rPr>
              <w:t xml:space="preserve"> programmazione</w:t>
            </w:r>
          </w:p>
          <w:p w14:paraId="4B3F4AE9" w14:textId="77777777" w:rsidR="00F544FD" w:rsidRPr="004D67FB" w:rsidRDefault="00000000">
            <w:pPr>
              <w:pStyle w:val="TableParagraph"/>
              <w:numPr>
                <w:ilvl w:val="0"/>
                <w:numId w:val="2"/>
              </w:numPr>
              <w:tabs>
                <w:tab w:val="left" w:pos="832"/>
              </w:tabs>
              <w:spacing w:before="252"/>
            </w:pPr>
            <w:r>
              <w:rPr>
                <w:b/>
              </w:rPr>
              <w:t>MODULO</w:t>
            </w:r>
            <w:r>
              <w:rPr>
                <w:b/>
                <w:spacing w:val="-6"/>
              </w:rPr>
              <w:t xml:space="preserve"> </w:t>
            </w:r>
            <w:r>
              <w:rPr>
                <w:b/>
              </w:rPr>
              <w:t>6</w:t>
            </w:r>
            <w:r>
              <w:rPr>
                <w:b/>
                <w:spacing w:val="-5"/>
              </w:rPr>
              <w:t xml:space="preserve"> </w:t>
            </w:r>
            <w:r>
              <w:t>Intelligenza</w:t>
            </w:r>
            <w:r>
              <w:rPr>
                <w:spacing w:val="-3"/>
              </w:rPr>
              <w:t xml:space="preserve"> </w:t>
            </w:r>
            <w:r>
              <w:t>artificiale,</w:t>
            </w:r>
            <w:r>
              <w:rPr>
                <w:spacing w:val="-4"/>
              </w:rPr>
              <w:t xml:space="preserve"> </w:t>
            </w:r>
            <w:r>
              <w:t>Large</w:t>
            </w:r>
            <w:r>
              <w:rPr>
                <w:spacing w:val="-4"/>
              </w:rPr>
              <w:t xml:space="preserve"> </w:t>
            </w:r>
            <w:proofErr w:type="spellStart"/>
            <w:r>
              <w:t>language</w:t>
            </w:r>
            <w:proofErr w:type="spellEnd"/>
            <w:r>
              <w:rPr>
                <w:spacing w:val="-1"/>
              </w:rPr>
              <w:t xml:space="preserve"> </w:t>
            </w:r>
            <w:r>
              <w:rPr>
                <w:spacing w:val="-2"/>
              </w:rPr>
              <w:t>models</w:t>
            </w:r>
          </w:p>
          <w:p w14:paraId="3510A7AD" w14:textId="77777777" w:rsidR="004D67FB" w:rsidRDefault="004D67FB" w:rsidP="004D67FB">
            <w:pPr>
              <w:pStyle w:val="TableParagraph"/>
              <w:tabs>
                <w:tab w:val="left" w:pos="832"/>
              </w:tabs>
              <w:spacing w:before="252"/>
              <w:ind w:left="0"/>
            </w:pPr>
          </w:p>
        </w:tc>
      </w:tr>
      <w:tr w:rsidR="008C3FD0" w14:paraId="0FF50416" w14:textId="77777777" w:rsidTr="008C3FD0">
        <w:trPr>
          <w:trHeight w:val="4896"/>
        </w:trPr>
        <w:tc>
          <w:tcPr>
            <w:tcW w:w="2552" w:type="dxa"/>
          </w:tcPr>
          <w:p w14:paraId="5BC945E2" w14:textId="5A1BF6DC" w:rsidR="008C3FD0" w:rsidRDefault="008C3FD0">
            <w:pPr>
              <w:pStyle w:val="TableParagraph"/>
              <w:spacing w:before="248"/>
              <w:ind w:left="113"/>
              <w:rPr>
                <w:b/>
              </w:rPr>
            </w:pPr>
            <w:r>
              <w:rPr>
                <w:b/>
              </w:rPr>
              <w:lastRenderedPageBreak/>
              <w:t>Carico di studio</w:t>
            </w:r>
          </w:p>
        </w:tc>
        <w:tc>
          <w:tcPr>
            <w:tcW w:w="7801" w:type="dxa"/>
          </w:tcPr>
          <w:p w14:paraId="0CEE6A52" w14:textId="75FF6C45" w:rsidR="008C3FD0" w:rsidRDefault="008C3FD0" w:rsidP="008C3FD0">
            <w:pPr>
              <w:pStyle w:val="TableParagraph"/>
              <w:spacing w:before="248"/>
            </w:pPr>
            <w:r w:rsidRPr="008C3FD0">
              <w:t xml:space="preserve">L’insegnamento </w:t>
            </w:r>
            <w:r>
              <w:t>INFORMATICA</w:t>
            </w:r>
            <w:r w:rsidRPr="008C3FD0">
              <w:t xml:space="preserve"> prevede </w:t>
            </w:r>
            <w:r>
              <w:t>6</w:t>
            </w:r>
            <w:r w:rsidRPr="008C3FD0">
              <w:t xml:space="preserve"> CFU - che corrispondono a un carico di studio di almeno </w:t>
            </w:r>
            <w:r w:rsidR="00A66291">
              <w:t>150</w:t>
            </w:r>
            <w:r w:rsidRPr="008C3FD0">
              <w:t xml:space="preserve"> ore da parte dello studente - ed è sviluppato attraverso lezioni preregistrate audio-video, slide, dispense, attività in presenza e altre risorse didattiche di supporto. I materiali di studio, che sono disponibili in piattaforma, contengono tutti gli elementi necessari per affrontare lo studio della materia in vista della prova d’esame.</w:t>
            </w:r>
          </w:p>
          <w:p w14:paraId="35C344E2" w14:textId="68512B13" w:rsidR="008C3FD0" w:rsidRDefault="008C3FD0" w:rsidP="008C3FD0">
            <w:pPr>
              <w:pStyle w:val="TableParagraph"/>
              <w:spacing w:before="248"/>
            </w:pPr>
            <w:r w:rsidRPr="008C3FD0">
              <w:t>Il carico di studio comprende almeno le seguenti componenti:</w:t>
            </w:r>
          </w:p>
          <w:p w14:paraId="3EE12BE4" w14:textId="7DDA2B7D" w:rsidR="008C3FD0" w:rsidRPr="008C3FD0" w:rsidRDefault="008C3FD0" w:rsidP="008C3FD0">
            <w:pPr>
              <w:pStyle w:val="TableParagraph"/>
              <w:numPr>
                <w:ilvl w:val="0"/>
                <w:numId w:val="3"/>
              </w:numPr>
              <w:spacing w:before="248"/>
            </w:pPr>
            <w:r w:rsidRPr="008C3FD0">
              <w:t>126 ore di didattica erogativa per la visualizzazione e lo studio delle lezioni preregistrate (7 ore di studio per 1 ora di lezione videoregistrata, di cui 2 ore per ascoltare la lezione e 5 ore di autoapprendimento per assimilare i contenuti della lezione, per un totale di 18 ore di lezioni videoregistrate);</w:t>
            </w:r>
          </w:p>
          <w:p w14:paraId="538AD407" w14:textId="3ED2FF60" w:rsidR="008C3FD0" w:rsidRDefault="008C3FD0" w:rsidP="008C3FD0">
            <w:pPr>
              <w:pStyle w:val="TableParagraph"/>
              <w:numPr>
                <w:ilvl w:val="0"/>
                <w:numId w:val="3"/>
              </w:numPr>
              <w:spacing w:before="248"/>
            </w:pPr>
            <w:r w:rsidRPr="008C3FD0">
              <w:t>24 ore di didattica interattiva sul forum (aula virtuale) mirata allo svolgimento di esercitazioni ed esercizi proposti dai docenti, denominate e-</w:t>
            </w:r>
            <w:proofErr w:type="spellStart"/>
            <w:r w:rsidRPr="008C3FD0">
              <w:t>tivity</w:t>
            </w:r>
            <w:proofErr w:type="spellEnd"/>
          </w:p>
        </w:tc>
      </w:tr>
      <w:tr w:rsidR="00F544FD" w14:paraId="624BF061" w14:textId="77777777">
        <w:trPr>
          <w:trHeight w:val="2277"/>
        </w:trPr>
        <w:tc>
          <w:tcPr>
            <w:tcW w:w="2552" w:type="dxa"/>
          </w:tcPr>
          <w:p w14:paraId="47A6229E" w14:textId="77777777" w:rsidR="00F544FD" w:rsidRDefault="00000000">
            <w:pPr>
              <w:pStyle w:val="TableParagraph"/>
              <w:spacing w:before="253"/>
              <w:ind w:left="113"/>
              <w:rPr>
                <w:b/>
              </w:rPr>
            </w:pPr>
            <w:r>
              <w:rPr>
                <w:b/>
              </w:rPr>
              <w:t>Materiali</w:t>
            </w:r>
            <w:r>
              <w:rPr>
                <w:b/>
                <w:spacing w:val="-6"/>
              </w:rPr>
              <w:t xml:space="preserve"> </w:t>
            </w:r>
            <w:r>
              <w:rPr>
                <w:b/>
              </w:rPr>
              <w:t>di</w:t>
            </w:r>
            <w:r>
              <w:rPr>
                <w:b/>
                <w:spacing w:val="-5"/>
              </w:rPr>
              <w:t xml:space="preserve"> </w:t>
            </w:r>
            <w:r>
              <w:rPr>
                <w:b/>
                <w:spacing w:val="-2"/>
              </w:rPr>
              <w:t>studio</w:t>
            </w:r>
          </w:p>
        </w:tc>
        <w:tc>
          <w:tcPr>
            <w:tcW w:w="7801" w:type="dxa"/>
          </w:tcPr>
          <w:p w14:paraId="4B8AED73" w14:textId="77777777" w:rsidR="00F544FD" w:rsidRDefault="00000000">
            <w:pPr>
              <w:pStyle w:val="TableParagraph"/>
              <w:spacing w:before="248" w:line="252" w:lineRule="exact"/>
            </w:pPr>
            <w:r>
              <w:t>Materiale</w:t>
            </w:r>
            <w:r>
              <w:rPr>
                <w:spacing w:val="-9"/>
              </w:rPr>
              <w:t xml:space="preserve"> </w:t>
            </w:r>
            <w:r>
              <w:t>fornito</w:t>
            </w:r>
            <w:r>
              <w:rPr>
                <w:spacing w:val="-12"/>
              </w:rPr>
              <w:t xml:space="preserve"> </w:t>
            </w:r>
            <w:r>
              <w:t>dal</w:t>
            </w:r>
            <w:r>
              <w:rPr>
                <w:spacing w:val="-7"/>
              </w:rPr>
              <w:t xml:space="preserve"> </w:t>
            </w:r>
            <w:r>
              <w:rPr>
                <w:spacing w:val="-2"/>
              </w:rPr>
              <w:t>docente:</w:t>
            </w:r>
          </w:p>
          <w:p w14:paraId="2BC43DC1" w14:textId="77777777" w:rsidR="00F544FD" w:rsidRDefault="00000000">
            <w:pPr>
              <w:pStyle w:val="TableParagraph"/>
              <w:numPr>
                <w:ilvl w:val="0"/>
                <w:numId w:val="1"/>
              </w:numPr>
              <w:tabs>
                <w:tab w:val="left" w:pos="465"/>
              </w:tabs>
              <w:spacing w:line="252" w:lineRule="exact"/>
              <w:ind w:left="465" w:hanging="178"/>
            </w:pPr>
            <w:r>
              <w:rPr>
                <w:spacing w:val="-2"/>
              </w:rPr>
              <w:t>slide;</w:t>
            </w:r>
          </w:p>
          <w:p w14:paraId="2281DAF3" w14:textId="77777777" w:rsidR="00F544FD" w:rsidRDefault="00000000">
            <w:pPr>
              <w:pStyle w:val="TableParagraph"/>
              <w:numPr>
                <w:ilvl w:val="0"/>
                <w:numId w:val="1"/>
              </w:numPr>
              <w:tabs>
                <w:tab w:val="left" w:pos="465"/>
              </w:tabs>
              <w:spacing w:line="252" w:lineRule="exact"/>
              <w:ind w:left="465" w:hanging="178"/>
            </w:pPr>
            <w:r>
              <w:rPr>
                <w:spacing w:val="-2"/>
              </w:rPr>
              <w:t>dispense;</w:t>
            </w:r>
          </w:p>
          <w:p w14:paraId="6AB95AD7" w14:textId="77777777" w:rsidR="00F544FD" w:rsidRDefault="00000000">
            <w:pPr>
              <w:pStyle w:val="TableParagraph"/>
              <w:numPr>
                <w:ilvl w:val="0"/>
                <w:numId w:val="1"/>
              </w:numPr>
              <w:tabs>
                <w:tab w:val="left" w:pos="465"/>
              </w:tabs>
              <w:spacing w:before="1"/>
              <w:ind w:left="465" w:hanging="178"/>
            </w:pPr>
            <w:r>
              <w:t>raccolta</w:t>
            </w:r>
            <w:r>
              <w:rPr>
                <w:spacing w:val="-8"/>
              </w:rPr>
              <w:t xml:space="preserve"> </w:t>
            </w:r>
            <w:r>
              <w:t>di</w:t>
            </w:r>
            <w:r>
              <w:rPr>
                <w:spacing w:val="-9"/>
              </w:rPr>
              <w:t xml:space="preserve"> </w:t>
            </w:r>
            <w:r>
              <w:t>articoli</w:t>
            </w:r>
            <w:r>
              <w:rPr>
                <w:spacing w:val="-4"/>
              </w:rPr>
              <w:t xml:space="preserve"> </w:t>
            </w:r>
            <w:r>
              <w:rPr>
                <w:spacing w:val="-2"/>
              </w:rPr>
              <w:t>scientifici;</w:t>
            </w:r>
          </w:p>
          <w:p w14:paraId="63DEDDA5" w14:textId="77777777" w:rsidR="00F544FD" w:rsidRDefault="00F544FD">
            <w:pPr>
              <w:pStyle w:val="TableParagraph"/>
              <w:ind w:left="0"/>
            </w:pPr>
          </w:p>
          <w:p w14:paraId="77E9E039" w14:textId="77777777" w:rsidR="00F544FD" w:rsidRDefault="00000000">
            <w:pPr>
              <w:pStyle w:val="TableParagraph"/>
              <w:spacing w:before="1"/>
            </w:pPr>
            <w:r w:rsidRPr="008C3FD0">
              <w:rPr>
                <w:lang w:val="en-GB"/>
              </w:rPr>
              <w:t>Plebe,</w:t>
            </w:r>
            <w:r w:rsidRPr="008C3FD0">
              <w:rPr>
                <w:spacing w:val="-10"/>
                <w:lang w:val="en-GB"/>
              </w:rPr>
              <w:t xml:space="preserve"> </w:t>
            </w:r>
            <w:r w:rsidRPr="008C3FD0">
              <w:rPr>
                <w:lang w:val="en-GB"/>
              </w:rPr>
              <w:t>A.,</w:t>
            </w:r>
            <w:r w:rsidRPr="008C3FD0">
              <w:rPr>
                <w:spacing w:val="-10"/>
                <w:lang w:val="en-GB"/>
              </w:rPr>
              <w:t xml:space="preserve"> </w:t>
            </w:r>
            <w:r w:rsidRPr="008C3FD0">
              <w:rPr>
                <w:lang w:val="en-GB"/>
              </w:rPr>
              <w:t>&amp;</w:t>
            </w:r>
            <w:r w:rsidRPr="008C3FD0">
              <w:rPr>
                <w:spacing w:val="-2"/>
                <w:lang w:val="en-GB"/>
              </w:rPr>
              <w:t xml:space="preserve"> </w:t>
            </w:r>
            <w:r w:rsidRPr="008C3FD0">
              <w:rPr>
                <w:lang w:val="en-GB"/>
              </w:rPr>
              <w:t>Perconti,</w:t>
            </w:r>
            <w:r w:rsidRPr="008C3FD0">
              <w:rPr>
                <w:spacing w:val="-5"/>
                <w:lang w:val="en-GB"/>
              </w:rPr>
              <w:t xml:space="preserve"> </w:t>
            </w:r>
            <w:r w:rsidRPr="008C3FD0">
              <w:rPr>
                <w:lang w:val="en-GB"/>
              </w:rPr>
              <w:t>P.</w:t>
            </w:r>
            <w:r w:rsidRPr="008C3FD0">
              <w:rPr>
                <w:spacing w:val="-10"/>
                <w:lang w:val="en-GB"/>
              </w:rPr>
              <w:t xml:space="preserve"> </w:t>
            </w:r>
            <w:r w:rsidRPr="008C3FD0">
              <w:rPr>
                <w:lang w:val="en-GB"/>
              </w:rPr>
              <w:t>(2022).</w:t>
            </w:r>
            <w:r w:rsidRPr="008C3FD0">
              <w:rPr>
                <w:spacing w:val="-5"/>
                <w:lang w:val="en-GB"/>
              </w:rPr>
              <w:t xml:space="preserve"> </w:t>
            </w:r>
            <w:r w:rsidRPr="008C3FD0">
              <w:rPr>
                <w:lang w:val="en-GB"/>
              </w:rPr>
              <w:t>The</w:t>
            </w:r>
            <w:r w:rsidRPr="008C3FD0">
              <w:rPr>
                <w:spacing w:val="-8"/>
                <w:lang w:val="en-GB"/>
              </w:rPr>
              <w:t xml:space="preserve"> </w:t>
            </w:r>
            <w:r w:rsidRPr="008C3FD0">
              <w:rPr>
                <w:lang w:val="en-GB"/>
              </w:rPr>
              <w:t>future</w:t>
            </w:r>
            <w:r w:rsidRPr="008C3FD0">
              <w:rPr>
                <w:spacing w:val="-4"/>
                <w:lang w:val="en-GB"/>
              </w:rPr>
              <w:t xml:space="preserve"> </w:t>
            </w:r>
            <w:r w:rsidRPr="008C3FD0">
              <w:rPr>
                <w:lang w:val="en-GB"/>
              </w:rPr>
              <w:t>of</w:t>
            </w:r>
            <w:r w:rsidRPr="008C3FD0">
              <w:rPr>
                <w:spacing w:val="-7"/>
                <w:lang w:val="en-GB"/>
              </w:rPr>
              <w:t xml:space="preserve"> </w:t>
            </w:r>
            <w:r w:rsidRPr="008C3FD0">
              <w:rPr>
                <w:lang w:val="en-GB"/>
              </w:rPr>
              <w:t>the</w:t>
            </w:r>
            <w:r w:rsidRPr="008C3FD0">
              <w:rPr>
                <w:spacing w:val="-5"/>
                <w:lang w:val="en-GB"/>
              </w:rPr>
              <w:t xml:space="preserve"> </w:t>
            </w:r>
            <w:r w:rsidRPr="008C3FD0">
              <w:rPr>
                <w:lang w:val="en-GB"/>
              </w:rPr>
              <w:t>artificial</w:t>
            </w:r>
            <w:r w:rsidRPr="008C3FD0">
              <w:rPr>
                <w:spacing w:val="-8"/>
                <w:lang w:val="en-GB"/>
              </w:rPr>
              <w:t xml:space="preserve"> </w:t>
            </w:r>
            <w:r w:rsidRPr="008C3FD0">
              <w:rPr>
                <w:lang w:val="en-GB"/>
              </w:rPr>
              <w:t>mind.</w:t>
            </w:r>
            <w:r w:rsidRPr="008C3FD0">
              <w:rPr>
                <w:spacing w:val="-3"/>
                <w:lang w:val="en-GB"/>
              </w:rPr>
              <w:t xml:space="preserve"> </w:t>
            </w:r>
            <w:proofErr w:type="spellStart"/>
            <w:r>
              <w:t>Crc</w:t>
            </w:r>
            <w:proofErr w:type="spellEnd"/>
            <w:r>
              <w:rPr>
                <w:spacing w:val="-4"/>
              </w:rPr>
              <w:t xml:space="preserve"> </w:t>
            </w:r>
            <w:r>
              <w:rPr>
                <w:spacing w:val="-2"/>
              </w:rPr>
              <w:t>Press.</w:t>
            </w:r>
          </w:p>
        </w:tc>
      </w:tr>
      <w:tr w:rsidR="004D67FB" w14:paraId="68DD28D9" w14:textId="77777777">
        <w:trPr>
          <w:trHeight w:val="2277"/>
        </w:trPr>
        <w:tc>
          <w:tcPr>
            <w:tcW w:w="2552" w:type="dxa"/>
          </w:tcPr>
          <w:p w14:paraId="7F4F179E" w14:textId="2EF255EB" w:rsidR="004D67FB" w:rsidRDefault="004D67FB">
            <w:pPr>
              <w:pStyle w:val="TableParagraph"/>
              <w:spacing w:before="253"/>
              <w:ind w:left="113"/>
              <w:rPr>
                <w:b/>
              </w:rPr>
            </w:pPr>
            <w:r>
              <w:rPr>
                <w:rFonts w:ascii="Trebuchet MS" w:hAnsi="Trebuchet MS"/>
                <w:b/>
                <w:spacing w:val="-2"/>
                <w:sz w:val="24"/>
              </w:rPr>
              <w:t>Modalità</w:t>
            </w:r>
            <w:r>
              <w:rPr>
                <w:rFonts w:ascii="Trebuchet MS" w:hAnsi="Trebuchet MS"/>
                <w:b/>
                <w:sz w:val="24"/>
              </w:rPr>
              <w:tab/>
            </w:r>
            <w:r>
              <w:rPr>
                <w:rFonts w:ascii="Trebuchet MS" w:hAnsi="Trebuchet MS"/>
                <w:b/>
                <w:spacing w:val="-8"/>
                <w:sz w:val="24"/>
              </w:rPr>
              <w:t xml:space="preserve">di </w:t>
            </w:r>
            <w:r>
              <w:rPr>
                <w:rFonts w:ascii="Trebuchet MS" w:hAnsi="Trebuchet MS"/>
                <w:b/>
                <w:spacing w:val="-2"/>
                <w:sz w:val="24"/>
              </w:rPr>
              <w:t>valutazione</w:t>
            </w:r>
          </w:p>
        </w:tc>
        <w:tc>
          <w:tcPr>
            <w:tcW w:w="7801" w:type="dxa"/>
          </w:tcPr>
          <w:p w14:paraId="7665BA11" w14:textId="77777777" w:rsidR="004D67FB" w:rsidRDefault="004D67FB" w:rsidP="004D67FB">
            <w:pPr>
              <w:pStyle w:val="TableParagraph"/>
              <w:spacing w:before="248" w:line="252" w:lineRule="exact"/>
            </w:pPr>
            <w:r>
              <w:t>Il corso prevede una verifica finale consistente nello svolgimento di una prova in forma orale o scritta, attraverso la quale sono valutati i risultati di apprendimento attesi sulla conoscenza della materia nonché l’abilità di rielaborazione dei concetti acquisiti; ma si dà importanza anche alla capacità dello studente di svolgere ragionamenti articolati e trarre conclusioni in base a quanto appreso, al fine di evitare un apprendimento puramente mnemonico e nozionistico della materia.</w:t>
            </w:r>
          </w:p>
          <w:p w14:paraId="37A0158A" w14:textId="77777777" w:rsidR="004D67FB" w:rsidRDefault="004D67FB" w:rsidP="004D67FB">
            <w:pPr>
              <w:pStyle w:val="TableParagraph"/>
              <w:spacing w:before="248" w:line="252" w:lineRule="exact"/>
            </w:pPr>
            <w:r>
              <w:t xml:space="preserve">Alla valutazione complessiva dello studente e soprattutto alla sua capacità di analisi e di autoapprendimento contribuisce pure lo svolgimento delle E- </w:t>
            </w:r>
            <w:proofErr w:type="spellStart"/>
            <w:r>
              <w:t>tivity</w:t>
            </w:r>
            <w:proofErr w:type="spellEnd"/>
            <w:r>
              <w:t xml:space="preserve"> proposte nel corso.</w:t>
            </w:r>
          </w:p>
          <w:p w14:paraId="13671040" w14:textId="77777777" w:rsidR="004D67FB" w:rsidRDefault="004D67FB" w:rsidP="004D67FB">
            <w:pPr>
              <w:pStyle w:val="TableParagraph"/>
              <w:spacing w:before="248" w:line="252" w:lineRule="exact"/>
            </w:pPr>
            <w:r>
              <w:t>In accordo con il modello formativo del Corso di Studi, la valutazione finale dell’insegnamento viene espressa in trentesimi, e prende in considerazione anche l’attività svolta in itinere dallo studente e il punteggio assegnato all’E-</w:t>
            </w:r>
            <w:proofErr w:type="spellStart"/>
            <w:r>
              <w:t>tivity</w:t>
            </w:r>
            <w:proofErr w:type="spellEnd"/>
            <w:r>
              <w:t xml:space="preserve"> (punteggio da 0 a 3).</w:t>
            </w:r>
          </w:p>
          <w:p w14:paraId="42A60149" w14:textId="77777777" w:rsidR="004D67FB" w:rsidRDefault="004D67FB" w:rsidP="004D67FB">
            <w:pPr>
              <w:pStyle w:val="TableParagraph"/>
              <w:spacing w:before="248" w:line="252" w:lineRule="exact"/>
            </w:pPr>
            <w:r>
              <w:t>Si specifica che:</w:t>
            </w:r>
          </w:p>
          <w:p w14:paraId="5486B4DA" w14:textId="77777777" w:rsidR="004D67FB" w:rsidRDefault="004D67FB" w:rsidP="004D67FB">
            <w:pPr>
              <w:pStyle w:val="TableParagraph"/>
              <w:spacing w:before="248" w:line="252" w:lineRule="exact"/>
            </w:pPr>
            <w:r>
              <w:t>●</w:t>
            </w:r>
            <w:r>
              <w:tab/>
              <w:t>la prova orale consiste in un colloquio per accertare il livello di preparazione dello studente e può essere effettuata in presenza presso la sede di Roma.</w:t>
            </w:r>
          </w:p>
          <w:p w14:paraId="1849F8DE" w14:textId="4ED4E1FE" w:rsidR="004D67FB" w:rsidRDefault="004D67FB" w:rsidP="004D67FB">
            <w:pPr>
              <w:pStyle w:val="TableParagraph"/>
              <w:spacing w:before="248" w:line="252" w:lineRule="exact"/>
            </w:pPr>
            <w:r>
              <w:t>●</w:t>
            </w:r>
            <w:r>
              <w:tab/>
              <w:t>la prova scritta si articola in 30 domande a risposta multipla relative ai vari contenuti del programma d’esame. Viene attribuito il valore di 1 punto per risposta corretta e 0 per quella errata.</w:t>
            </w:r>
          </w:p>
        </w:tc>
      </w:tr>
      <w:tr w:rsidR="004D67FB" w14:paraId="130734E1" w14:textId="77777777">
        <w:trPr>
          <w:trHeight w:val="2277"/>
        </w:trPr>
        <w:tc>
          <w:tcPr>
            <w:tcW w:w="2552" w:type="dxa"/>
          </w:tcPr>
          <w:p w14:paraId="5B8327E6" w14:textId="16523A21" w:rsidR="004D67FB" w:rsidRPr="004D67FB" w:rsidRDefault="004D67FB" w:rsidP="004D67FB">
            <w:pPr>
              <w:pStyle w:val="TableParagraph"/>
              <w:spacing w:before="253"/>
              <w:ind w:left="113"/>
              <w:rPr>
                <w:rFonts w:ascii="Trebuchet MS" w:hAnsi="Trebuchet MS"/>
                <w:b/>
                <w:spacing w:val="-2"/>
                <w:sz w:val="24"/>
              </w:rPr>
            </w:pPr>
            <w:r w:rsidRPr="004D67FB">
              <w:rPr>
                <w:rFonts w:ascii="Trebuchet MS" w:hAnsi="Trebuchet MS"/>
                <w:b/>
                <w:spacing w:val="-2"/>
                <w:sz w:val="24"/>
              </w:rPr>
              <w:lastRenderedPageBreak/>
              <w:t>Criteri</w:t>
            </w:r>
            <w:r>
              <w:rPr>
                <w:rFonts w:ascii="Trebuchet MS" w:hAnsi="Trebuchet MS"/>
                <w:b/>
                <w:spacing w:val="-2"/>
                <w:sz w:val="24"/>
              </w:rPr>
              <w:t xml:space="preserve"> </w:t>
            </w:r>
            <w:r w:rsidRPr="004D67FB">
              <w:rPr>
                <w:rFonts w:ascii="Trebuchet MS" w:hAnsi="Trebuchet MS"/>
                <w:b/>
                <w:spacing w:val="-2"/>
                <w:sz w:val="24"/>
              </w:rPr>
              <w:t>per</w:t>
            </w:r>
          </w:p>
          <w:p w14:paraId="519E8B61" w14:textId="77777777" w:rsidR="004D67FB" w:rsidRPr="004D67FB" w:rsidRDefault="004D67FB" w:rsidP="004D67FB">
            <w:pPr>
              <w:pStyle w:val="TableParagraph"/>
              <w:spacing w:before="253"/>
              <w:ind w:left="113"/>
              <w:rPr>
                <w:rFonts w:ascii="Trebuchet MS" w:hAnsi="Trebuchet MS"/>
                <w:b/>
                <w:spacing w:val="-2"/>
                <w:sz w:val="24"/>
              </w:rPr>
            </w:pPr>
            <w:r w:rsidRPr="004D67FB">
              <w:rPr>
                <w:rFonts w:ascii="Trebuchet MS" w:hAnsi="Trebuchet MS"/>
                <w:b/>
                <w:spacing w:val="-2"/>
                <w:sz w:val="24"/>
              </w:rPr>
              <w:t>l’assegnazione</w:t>
            </w:r>
          </w:p>
          <w:p w14:paraId="3EECC1F7" w14:textId="4A55E67F" w:rsidR="004D67FB" w:rsidRDefault="004D67FB" w:rsidP="004D67FB">
            <w:pPr>
              <w:pStyle w:val="TableParagraph"/>
              <w:spacing w:before="253"/>
              <w:ind w:left="113"/>
              <w:rPr>
                <w:rFonts w:ascii="Trebuchet MS" w:hAnsi="Trebuchet MS"/>
                <w:b/>
                <w:spacing w:val="-2"/>
                <w:sz w:val="24"/>
              </w:rPr>
            </w:pPr>
            <w:r w:rsidRPr="004D67FB">
              <w:rPr>
                <w:rFonts w:ascii="Trebuchet MS" w:hAnsi="Trebuchet MS"/>
                <w:b/>
                <w:spacing w:val="-2"/>
                <w:sz w:val="24"/>
              </w:rPr>
              <w:t>dell’elaborato finale</w:t>
            </w:r>
          </w:p>
        </w:tc>
        <w:tc>
          <w:tcPr>
            <w:tcW w:w="7801" w:type="dxa"/>
          </w:tcPr>
          <w:p w14:paraId="1A181F79" w14:textId="77F718DD" w:rsidR="004D67FB" w:rsidRDefault="004D67FB" w:rsidP="004D67FB">
            <w:pPr>
              <w:pStyle w:val="TableParagraph"/>
              <w:spacing w:before="248" w:line="252" w:lineRule="exact"/>
            </w:pPr>
            <w:r>
              <w:t>L’assegnazione dell’elaborato finale avverrà sulla base di un colloquio con il docente in cui lo studente manifesterà i propri specifici interessi in relazione a qualche argomento che intende approfondire;</w:t>
            </w:r>
          </w:p>
          <w:p w14:paraId="1BD9F135" w14:textId="2347F8F1" w:rsidR="004D67FB" w:rsidRDefault="004D67FB" w:rsidP="004D67FB">
            <w:pPr>
              <w:pStyle w:val="TableParagraph"/>
              <w:spacing w:before="248" w:line="252" w:lineRule="exact"/>
            </w:pPr>
            <w:r>
              <w:t>non</w:t>
            </w:r>
            <w:r>
              <w:tab/>
              <w:t>esistono preclusioni alla</w:t>
            </w:r>
            <w:r>
              <w:tab/>
              <w:t>richiesta di assegnazione della tesi e non è prevista una media particolare per poterla richiedere.</w:t>
            </w:r>
          </w:p>
        </w:tc>
      </w:tr>
    </w:tbl>
    <w:p w14:paraId="165194E1" w14:textId="77777777" w:rsidR="00856A21" w:rsidRDefault="00856A21"/>
    <w:sectPr w:rsidR="00856A21">
      <w:type w:val="continuous"/>
      <w:pgSz w:w="11920" w:h="16860"/>
      <w:pgMar w:top="1520" w:right="566" w:bottom="1220" w:left="85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215B" w14:textId="77777777" w:rsidR="00195F8B" w:rsidRDefault="00195F8B">
      <w:r>
        <w:separator/>
      </w:r>
    </w:p>
  </w:endnote>
  <w:endnote w:type="continuationSeparator" w:id="0">
    <w:p w14:paraId="782610A5" w14:textId="77777777" w:rsidR="00195F8B" w:rsidRDefault="0019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3519" w14:textId="77777777" w:rsidR="00F544FD" w:rsidRDefault="00000000">
    <w:pPr>
      <w:pStyle w:val="Corpotesto"/>
      <w:spacing w:line="14" w:lineRule="auto"/>
      <w:rPr>
        <w:sz w:val="20"/>
      </w:rPr>
    </w:pPr>
    <w:r>
      <w:rPr>
        <w:noProof/>
        <w:sz w:val="20"/>
      </w:rPr>
      <mc:AlternateContent>
        <mc:Choice Requires="wps">
          <w:drawing>
            <wp:anchor distT="0" distB="0" distL="0" distR="0" simplePos="0" relativeHeight="487513088" behindDoc="1" locked="0" layoutInCell="1" allowOverlap="1" wp14:anchorId="4C95DEA6" wp14:editId="2C8B6EE8">
              <wp:simplePos x="0" y="0"/>
              <wp:positionH relativeFrom="page">
                <wp:posOffset>3894709</wp:posOffset>
              </wp:positionH>
              <wp:positionV relativeFrom="page">
                <wp:posOffset>9911418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C2A83A2" w14:textId="77777777" w:rsidR="00F544FD"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C95DEA6" id="_x0000_t202" coordsize="21600,21600" o:spt="202" path="m,l,21600r21600,l21600,xe">
              <v:stroke joinstyle="miter"/>
              <v:path gradientshapeok="t" o:connecttype="rect"/>
            </v:shapetype>
            <v:shape id="Textbox 1" o:spid="_x0000_s1026" type="#_x0000_t202" style="position:absolute;margin-left:306.65pt;margin-top:780.45pt;width:13pt;height:15.3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CDk0z/gAAAA&#10;DQEAAA8AAABkcnMvZG93bnJldi54bWxMj8FOwzAQRO9I/IO1SNyoHaJGJMSpKgQnJEQaDhyd2E2s&#10;xusQu234e7YnetyZp9mZcrO4kZ3MHKxHCclKADPYeW2xl/DVvD08AQtRoVajRyPh1wTYVLc3pSq0&#10;P2NtTrvYMwrBUCgJQ4xTwXnoBuNUWPnJIHl7PzsV6Zx7rmd1pnA38kchMu6URfowqMm8DKY77I5O&#10;wvYb61f789F+1vvaNk0u8D07SHl/t2yfgUWzxH8YLvWpOlTUqfVH1IGNErIkTQklY52JHBghWZqT&#10;1F6kPFkDr0p+vaL6AwAA//8DAFBLAQItABQABgAIAAAAIQC2gziS/gAAAOEBAAATAAAAAAAAAAAA&#10;AAAAAAAAAABbQ29udGVudF9UeXBlc10ueG1sUEsBAi0AFAAGAAgAAAAhADj9If/WAAAAlAEAAAsA&#10;AAAAAAAAAAAAAAAALwEAAF9yZWxzLy5yZWxzUEsBAi0AFAAGAAgAAAAhALniIgSSAQAAGgMAAA4A&#10;AAAAAAAAAAAAAAAALgIAAGRycy9lMm9Eb2MueG1sUEsBAi0AFAAGAAgAAAAhACDk0z/gAAAADQEA&#10;AA8AAAAAAAAAAAAAAAAA7AMAAGRycy9kb3ducmV2LnhtbFBLBQYAAAAABAAEAPMAAAD5BAAAAAA=&#10;" filled="f" stroked="f">
              <v:textbox inset="0,0,0,0">
                <w:txbxContent>
                  <w:p w14:paraId="7C2A83A2" w14:textId="77777777" w:rsidR="00F544FD"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5B25" w14:textId="77777777" w:rsidR="00195F8B" w:rsidRDefault="00195F8B">
      <w:r>
        <w:separator/>
      </w:r>
    </w:p>
  </w:footnote>
  <w:footnote w:type="continuationSeparator" w:id="0">
    <w:p w14:paraId="286F3E39" w14:textId="77777777" w:rsidR="00195F8B" w:rsidRDefault="00195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93CD4"/>
    <w:multiLevelType w:val="hybridMultilevel"/>
    <w:tmpl w:val="7E144B98"/>
    <w:lvl w:ilvl="0" w:tplc="8146C586">
      <w:start w:val="1"/>
      <w:numFmt w:val="decimal"/>
      <w:lvlText w:val="%1)"/>
      <w:lvlJc w:val="left"/>
      <w:pPr>
        <w:ind w:left="832" w:hanging="545"/>
      </w:pPr>
      <w:rPr>
        <w:rFonts w:ascii="Times New Roman" w:eastAsia="Times New Roman" w:hAnsi="Times New Roman" w:cs="Times New Roman" w:hint="default"/>
        <w:b w:val="0"/>
        <w:bCs w:val="0"/>
        <w:i w:val="0"/>
        <w:iCs w:val="0"/>
        <w:spacing w:val="0"/>
        <w:w w:val="100"/>
        <w:sz w:val="22"/>
        <w:szCs w:val="22"/>
        <w:lang w:val="it-IT" w:eastAsia="en-US" w:bidi="ar-SA"/>
      </w:rPr>
    </w:lvl>
    <w:lvl w:ilvl="1" w:tplc="18165D00">
      <w:numFmt w:val="bullet"/>
      <w:lvlText w:val="•"/>
      <w:lvlJc w:val="left"/>
      <w:pPr>
        <w:ind w:left="1535" w:hanging="545"/>
      </w:pPr>
      <w:rPr>
        <w:rFonts w:hint="default"/>
        <w:lang w:val="it-IT" w:eastAsia="en-US" w:bidi="ar-SA"/>
      </w:rPr>
    </w:lvl>
    <w:lvl w:ilvl="2" w:tplc="2EA4D988">
      <w:numFmt w:val="bullet"/>
      <w:lvlText w:val="•"/>
      <w:lvlJc w:val="left"/>
      <w:pPr>
        <w:ind w:left="2230" w:hanging="545"/>
      </w:pPr>
      <w:rPr>
        <w:rFonts w:hint="default"/>
        <w:lang w:val="it-IT" w:eastAsia="en-US" w:bidi="ar-SA"/>
      </w:rPr>
    </w:lvl>
    <w:lvl w:ilvl="3" w:tplc="D8ACF1D0">
      <w:numFmt w:val="bullet"/>
      <w:lvlText w:val="•"/>
      <w:lvlJc w:val="left"/>
      <w:pPr>
        <w:ind w:left="2925" w:hanging="545"/>
      </w:pPr>
      <w:rPr>
        <w:rFonts w:hint="default"/>
        <w:lang w:val="it-IT" w:eastAsia="en-US" w:bidi="ar-SA"/>
      </w:rPr>
    </w:lvl>
    <w:lvl w:ilvl="4" w:tplc="6C8C9756">
      <w:numFmt w:val="bullet"/>
      <w:lvlText w:val="•"/>
      <w:lvlJc w:val="left"/>
      <w:pPr>
        <w:ind w:left="3620" w:hanging="545"/>
      </w:pPr>
      <w:rPr>
        <w:rFonts w:hint="default"/>
        <w:lang w:val="it-IT" w:eastAsia="en-US" w:bidi="ar-SA"/>
      </w:rPr>
    </w:lvl>
    <w:lvl w:ilvl="5" w:tplc="3D043FDA">
      <w:numFmt w:val="bullet"/>
      <w:lvlText w:val="•"/>
      <w:lvlJc w:val="left"/>
      <w:pPr>
        <w:ind w:left="4315" w:hanging="545"/>
      </w:pPr>
      <w:rPr>
        <w:rFonts w:hint="default"/>
        <w:lang w:val="it-IT" w:eastAsia="en-US" w:bidi="ar-SA"/>
      </w:rPr>
    </w:lvl>
    <w:lvl w:ilvl="6" w:tplc="1E7A965A">
      <w:numFmt w:val="bullet"/>
      <w:lvlText w:val="•"/>
      <w:lvlJc w:val="left"/>
      <w:pPr>
        <w:ind w:left="5010" w:hanging="545"/>
      </w:pPr>
      <w:rPr>
        <w:rFonts w:hint="default"/>
        <w:lang w:val="it-IT" w:eastAsia="en-US" w:bidi="ar-SA"/>
      </w:rPr>
    </w:lvl>
    <w:lvl w:ilvl="7" w:tplc="A014CA3A">
      <w:numFmt w:val="bullet"/>
      <w:lvlText w:val="•"/>
      <w:lvlJc w:val="left"/>
      <w:pPr>
        <w:ind w:left="5705" w:hanging="545"/>
      </w:pPr>
      <w:rPr>
        <w:rFonts w:hint="default"/>
        <w:lang w:val="it-IT" w:eastAsia="en-US" w:bidi="ar-SA"/>
      </w:rPr>
    </w:lvl>
    <w:lvl w:ilvl="8" w:tplc="D1DA22B2">
      <w:numFmt w:val="bullet"/>
      <w:lvlText w:val="•"/>
      <w:lvlJc w:val="left"/>
      <w:pPr>
        <w:ind w:left="6400" w:hanging="545"/>
      </w:pPr>
      <w:rPr>
        <w:rFonts w:hint="default"/>
        <w:lang w:val="it-IT" w:eastAsia="en-US" w:bidi="ar-SA"/>
      </w:rPr>
    </w:lvl>
  </w:abstractNum>
  <w:abstractNum w:abstractNumId="1" w15:restartNumberingAfterBreak="0">
    <w:nsid w:val="42643A5A"/>
    <w:multiLevelType w:val="hybridMultilevel"/>
    <w:tmpl w:val="9CDE6014"/>
    <w:lvl w:ilvl="0" w:tplc="6D9A1E72">
      <w:start w:val="1"/>
      <w:numFmt w:val="decimal"/>
      <w:lvlText w:val="%1-"/>
      <w:lvlJc w:val="left"/>
      <w:pPr>
        <w:ind w:left="468" w:hanging="180"/>
      </w:pPr>
      <w:rPr>
        <w:rFonts w:ascii="Times New Roman" w:eastAsia="Times New Roman" w:hAnsi="Times New Roman" w:cs="Times New Roman" w:hint="default"/>
        <w:b w:val="0"/>
        <w:bCs w:val="0"/>
        <w:i w:val="0"/>
        <w:iCs w:val="0"/>
        <w:spacing w:val="-1"/>
        <w:w w:val="95"/>
        <w:sz w:val="20"/>
        <w:szCs w:val="20"/>
        <w:lang w:val="it-IT" w:eastAsia="en-US" w:bidi="ar-SA"/>
      </w:rPr>
    </w:lvl>
    <w:lvl w:ilvl="1" w:tplc="7F08F59C">
      <w:numFmt w:val="bullet"/>
      <w:lvlText w:val="•"/>
      <w:lvlJc w:val="left"/>
      <w:pPr>
        <w:ind w:left="1193" w:hanging="180"/>
      </w:pPr>
      <w:rPr>
        <w:rFonts w:hint="default"/>
        <w:lang w:val="it-IT" w:eastAsia="en-US" w:bidi="ar-SA"/>
      </w:rPr>
    </w:lvl>
    <w:lvl w:ilvl="2" w:tplc="20D847CC">
      <w:numFmt w:val="bullet"/>
      <w:lvlText w:val="•"/>
      <w:lvlJc w:val="left"/>
      <w:pPr>
        <w:ind w:left="1926" w:hanging="180"/>
      </w:pPr>
      <w:rPr>
        <w:rFonts w:hint="default"/>
        <w:lang w:val="it-IT" w:eastAsia="en-US" w:bidi="ar-SA"/>
      </w:rPr>
    </w:lvl>
    <w:lvl w:ilvl="3" w:tplc="F0A6ACEC">
      <w:numFmt w:val="bullet"/>
      <w:lvlText w:val="•"/>
      <w:lvlJc w:val="left"/>
      <w:pPr>
        <w:ind w:left="2659" w:hanging="180"/>
      </w:pPr>
      <w:rPr>
        <w:rFonts w:hint="default"/>
        <w:lang w:val="it-IT" w:eastAsia="en-US" w:bidi="ar-SA"/>
      </w:rPr>
    </w:lvl>
    <w:lvl w:ilvl="4" w:tplc="8508F0F2">
      <w:numFmt w:val="bullet"/>
      <w:lvlText w:val="•"/>
      <w:lvlJc w:val="left"/>
      <w:pPr>
        <w:ind w:left="3392" w:hanging="180"/>
      </w:pPr>
      <w:rPr>
        <w:rFonts w:hint="default"/>
        <w:lang w:val="it-IT" w:eastAsia="en-US" w:bidi="ar-SA"/>
      </w:rPr>
    </w:lvl>
    <w:lvl w:ilvl="5" w:tplc="1AE2995C">
      <w:numFmt w:val="bullet"/>
      <w:lvlText w:val="•"/>
      <w:lvlJc w:val="left"/>
      <w:pPr>
        <w:ind w:left="4125" w:hanging="180"/>
      </w:pPr>
      <w:rPr>
        <w:rFonts w:hint="default"/>
        <w:lang w:val="it-IT" w:eastAsia="en-US" w:bidi="ar-SA"/>
      </w:rPr>
    </w:lvl>
    <w:lvl w:ilvl="6" w:tplc="F2B6CE0C">
      <w:numFmt w:val="bullet"/>
      <w:lvlText w:val="•"/>
      <w:lvlJc w:val="left"/>
      <w:pPr>
        <w:ind w:left="4858" w:hanging="180"/>
      </w:pPr>
      <w:rPr>
        <w:rFonts w:hint="default"/>
        <w:lang w:val="it-IT" w:eastAsia="en-US" w:bidi="ar-SA"/>
      </w:rPr>
    </w:lvl>
    <w:lvl w:ilvl="7" w:tplc="3C642F54">
      <w:numFmt w:val="bullet"/>
      <w:lvlText w:val="•"/>
      <w:lvlJc w:val="left"/>
      <w:pPr>
        <w:ind w:left="5591" w:hanging="180"/>
      </w:pPr>
      <w:rPr>
        <w:rFonts w:hint="default"/>
        <w:lang w:val="it-IT" w:eastAsia="en-US" w:bidi="ar-SA"/>
      </w:rPr>
    </w:lvl>
    <w:lvl w:ilvl="8" w:tplc="0A5496B0">
      <w:numFmt w:val="bullet"/>
      <w:lvlText w:val="•"/>
      <w:lvlJc w:val="left"/>
      <w:pPr>
        <w:ind w:left="6324" w:hanging="180"/>
      </w:pPr>
      <w:rPr>
        <w:rFonts w:hint="default"/>
        <w:lang w:val="it-IT" w:eastAsia="en-US" w:bidi="ar-SA"/>
      </w:rPr>
    </w:lvl>
  </w:abstractNum>
  <w:abstractNum w:abstractNumId="2" w15:restartNumberingAfterBreak="0">
    <w:nsid w:val="5AEC6148"/>
    <w:multiLevelType w:val="hybridMultilevel"/>
    <w:tmpl w:val="C0925A42"/>
    <w:lvl w:ilvl="0" w:tplc="1A627BE8">
      <w:numFmt w:val="bullet"/>
      <w:lvlText w:val="●"/>
      <w:lvlJc w:val="left"/>
      <w:pPr>
        <w:ind w:left="820"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E4A08BD8">
      <w:numFmt w:val="bullet"/>
      <w:lvlText w:val="•"/>
      <w:lvlJc w:val="left"/>
      <w:pPr>
        <w:ind w:left="1454" w:hanging="360"/>
      </w:pPr>
      <w:rPr>
        <w:rFonts w:hint="default"/>
        <w:lang w:val="it-IT" w:eastAsia="en-US" w:bidi="ar-SA"/>
      </w:rPr>
    </w:lvl>
    <w:lvl w:ilvl="2" w:tplc="4A642D88">
      <w:numFmt w:val="bullet"/>
      <w:lvlText w:val="•"/>
      <w:lvlJc w:val="left"/>
      <w:pPr>
        <w:ind w:left="2088" w:hanging="360"/>
      </w:pPr>
      <w:rPr>
        <w:rFonts w:hint="default"/>
        <w:lang w:val="it-IT" w:eastAsia="en-US" w:bidi="ar-SA"/>
      </w:rPr>
    </w:lvl>
    <w:lvl w:ilvl="3" w:tplc="2934000A">
      <w:numFmt w:val="bullet"/>
      <w:lvlText w:val="•"/>
      <w:lvlJc w:val="left"/>
      <w:pPr>
        <w:ind w:left="2722" w:hanging="360"/>
      </w:pPr>
      <w:rPr>
        <w:rFonts w:hint="default"/>
        <w:lang w:val="it-IT" w:eastAsia="en-US" w:bidi="ar-SA"/>
      </w:rPr>
    </w:lvl>
    <w:lvl w:ilvl="4" w:tplc="C74AEE3E">
      <w:numFmt w:val="bullet"/>
      <w:lvlText w:val="•"/>
      <w:lvlJc w:val="left"/>
      <w:pPr>
        <w:ind w:left="3357" w:hanging="360"/>
      </w:pPr>
      <w:rPr>
        <w:rFonts w:hint="default"/>
        <w:lang w:val="it-IT" w:eastAsia="en-US" w:bidi="ar-SA"/>
      </w:rPr>
    </w:lvl>
    <w:lvl w:ilvl="5" w:tplc="85627928">
      <w:numFmt w:val="bullet"/>
      <w:lvlText w:val="•"/>
      <w:lvlJc w:val="left"/>
      <w:pPr>
        <w:ind w:left="3991" w:hanging="360"/>
      </w:pPr>
      <w:rPr>
        <w:rFonts w:hint="default"/>
        <w:lang w:val="it-IT" w:eastAsia="en-US" w:bidi="ar-SA"/>
      </w:rPr>
    </w:lvl>
    <w:lvl w:ilvl="6" w:tplc="80666652">
      <w:numFmt w:val="bullet"/>
      <w:lvlText w:val="•"/>
      <w:lvlJc w:val="left"/>
      <w:pPr>
        <w:ind w:left="4625" w:hanging="360"/>
      </w:pPr>
      <w:rPr>
        <w:rFonts w:hint="default"/>
        <w:lang w:val="it-IT" w:eastAsia="en-US" w:bidi="ar-SA"/>
      </w:rPr>
    </w:lvl>
    <w:lvl w:ilvl="7" w:tplc="DB9A66B2">
      <w:numFmt w:val="bullet"/>
      <w:lvlText w:val="•"/>
      <w:lvlJc w:val="left"/>
      <w:pPr>
        <w:ind w:left="5260" w:hanging="360"/>
      </w:pPr>
      <w:rPr>
        <w:rFonts w:hint="default"/>
        <w:lang w:val="it-IT" w:eastAsia="en-US" w:bidi="ar-SA"/>
      </w:rPr>
    </w:lvl>
    <w:lvl w:ilvl="8" w:tplc="567C46D0">
      <w:numFmt w:val="bullet"/>
      <w:lvlText w:val="•"/>
      <w:lvlJc w:val="left"/>
      <w:pPr>
        <w:ind w:left="5894" w:hanging="360"/>
      </w:pPr>
      <w:rPr>
        <w:rFonts w:hint="default"/>
        <w:lang w:val="it-IT" w:eastAsia="en-US" w:bidi="ar-SA"/>
      </w:rPr>
    </w:lvl>
  </w:abstractNum>
  <w:abstractNum w:abstractNumId="3" w15:restartNumberingAfterBreak="0">
    <w:nsid w:val="69675E2B"/>
    <w:multiLevelType w:val="hybridMultilevel"/>
    <w:tmpl w:val="B7F81336"/>
    <w:lvl w:ilvl="0" w:tplc="04100001">
      <w:start w:val="1"/>
      <w:numFmt w:val="bullet"/>
      <w:lvlText w:val=""/>
      <w:lvlJc w:val="left"/>
      <w:pPr>
        <w:ind w:left="1007" w:hanging="360"/>
      </w:pPr>
      <w:rPr>
        <w:rFonts w:ascii="Symbol" w:hAnsi="Symbol" w:hint="default"/>
      </w:rPr>
    </w:lvl>
    <w:lvl w:ilvl="1" w:tplc="04100003" w:tentative="1">
      <w:start w:val="1"/>
      <w:numFmt w:val="bullet"/>
      <w:lvlText w:val="o"/>
      <w:lvlJc w:val="left"/>
      <w:pPr>
        <w:ind w:left="1727" w:hanging="360"/>
      </w:pPr>
      <w:rPr>
        <w:rFonts w:ascii="Courier New" w:hAnsi="Courier New" w:cs="Courier New" w:hint="default"/>
      </w:rPr>
    </w:lvl>
    <w:lvl w:ilvl="2" w:tplc="04100005" w:tentative="1">
      <w:start w:val="1"/>
      <w:numFmt w:val="bullet"/>
      <w:lvlText w:val=""/>
      <w:lvlJc w:val="left"/>
      <w:pPr>
        <w:ind w:left="2447" w:hanging="360"/>
      </w:pPr>
      <w:rPr>
        <w:rFonts w:ascii="Wingdings" w:hAnsi="Wingdings" w:hint="default"/>
      </w:rPr>
    </w:lvl>
    <w:lvl w:ilvl="3" w:tplc="04100001" w:tentative="1">
      <w:start w:val="1"/>
      <w:numFmt w:val="bullet"/>
      <w:lvlText w:val=""/>
      <w:lvlJc w:val="left"/>
      <w:pPr>
        <w:ind w:left="3167" w:hanging="360"/>
      </w:pPr>
      <w:rPr>
        <w:rFonts w:ascii="Symbol" w:hAnsi="Symbol" w:hint="default"/>
      </w:rPr>
    </w:lvl>
    <w:lvl w:ilvl="4" w:tplc="04100003" w:tentative="1">
      <w:start w:val="1"/>
      <w:numFmt w:val="bullet"/>
      <w:lvlText w:val="o"/>
      <w:lvlJc w:val="left"/>
      <w:pPr>
        <w:ind w:left="3887" w:hanging="360"/>
      </w:pPr>
      <w:rPr>
        <w:rFonts w:ascii="Courier New" w:hAnsi="Courier New" w:cs="Courier New" w:hint="default"/>
      </w:rPr>
    </w:lvl>
    <w:lvl w:ilvl="5" w:tplc="04100005" w:tentative="1">
      <w:start w:val="1"/>
      <w:numFmt w:val="bullet"/>
      <w:lvlText w:val=""/>
      <w:lvlJc w:val="left"/>
      <w:pPr>
        <w:ind w:left="4607" w:hanging="360"/>
      </w:pPr>
      <w:rPr>
        <w:rFonts w:ascii="Wingdings" w:hAnsi="Wingdings" w:hint="default"/>
      </w:rPr>
    </w:lvl>
    <w:lvl w:ilvl="6" w:tplc="04100001" w:tentative="1">
      <w:start w:val="1"/>
      <w:numFmt w:val="bullet"/>
      <w:lvlText w:val=""/>
      <w:lvlJc w:val="left"/>
      <w:pPr>
        <w:ind w:left="5327" w:hanging="360"/>
      </w:pPr>
      <w:rPr>
        <w:rFonts w:ascii="Symbol" w:hAnsi="Symbol" w:hint="default"/>
      </w:rPr>
    </w:lvl>
    <w:lvl w:ilvl="7" w:tplc="04100003" w:tentative="1">
      <w:start w:val="1"/>
      <w:numFmt w:val="bullet"/>
      <w:lvlText w:val="o"/>
      <w:lvlJc w:val="left"/>
      <w:pPr>
        <w:ind w:left="6047" w:hanging="360"/>
      </w:pPr>
      <w:rPr>
        <w:rFonts w:ascii="Courier New" w:hAnsi="Courier New" w:cs="Courier New" w:hint="default"/>
      </w:rPr>
    </w:lvl>
    <w:lvl w:ilvl="8" w:tplc="04100005" w:tentative="1">
      <w:start w:val="1"/>
      <w:numFmt w:val="bullet"/>
      <w:lvlText w:val=""/>
      <w:lvlJc w:val="left"/>
      <w:pPr>
        <w:ind w:left="6767" w:hanging="360"/>
      </w:pPr>
      <w:rPr>
        <w:rFonts w:ascii="Wingdings" w:hAnsi="Wingdings" w:hint="default"/>
      </w:rPr>
    </w:lvl>
  </w:abstractNum>
  <w:num w:numId="1" w16cid:durableId="942879915">
    <w:abstractNumId w:val="1"/>
  </w:num>
  <w:num w:numId="2" w16cid:durableId="1664580077">
    <w:abstractNumId w:val="0"/>
  </w:num>
  <w:num w:numId="3" w16cid:durableId="593444600">
    <w:abstractNumId w:val="3"/>
  </w:num>
  <w:num w:numId="4" w16cid:durableId="1963268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44FD"/>
    <w:rsid w:val="001956B9"/>
    <w:rsid w:val="00195F8B"/>
    <w:rsid w:val="001E213B"/>
    <w:rsid w:val="004D67FB"/>
    <w:rsid w:val="00545D50"/>
    <w:rsid w:val="0059528F"/>
    <w:rsid w:val="006C0048"/>
    <w:rsid w:val="00856A21"/>
    <w:rsid w:val="008C3FD0"/>
    <w:rsid w:val="009B35E7"/>
    <w:rsid w:val="00A14766"/>
    <w:rsid w:val="00A66291"/>
    <w:rsid w:val="00AC16F2"/>
    <w:rsid w:val="00D31FBE"/>
    <w:rsid w:val="00F54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739C"/>
  <w15:docId w15:val="{45864706-A9FF-4CB8-BD35-FAD688B3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9B35E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287"/>
    </w:pPr>
  </w:style>
  <w:style w:type="character" w:customStyle="1" w:styleId="Titolo1Carattere">
    <w:name w:val="Titolo 1 Carattere"/>
    <w:basedOn w:val="Carpredefinitoparagrafo"/>
    <w:link w:val="Titolo1"/>
    <w:uiPriority w:val="9"/>
    <w:rsid w:val="009B35E7"/>
    <w:rPr>
      <w:rFonts w:asciiTheme="majorHAnsi" w:eastAsiaTheme="majorEastAsia" w:hAnsiTheme="majorHAnsi" w:cstheme="majorBidi"/>
      <w:color w:val="365F91" w:themeColor="accent1" w:themeShade="BF"/>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13388">
      <w:bodyDiv w:val="1"/>
      <w:marLeft w:val="0"/>
      <w:marRight w:val="0"/>
      <w:marTop w:val="0"/>
      <w:marBottom w:val="0"/>
      <w:divBdr>
        <w:top w:val="none" w:sz="0" w:space="0" w:color="auto"/>
        <w:left w:val="none" w:sz="0" w:space="0" w:color="auto"/>
        <w:bottom w:val="none" w:sz="0" w:space="0" w:color="auto"/>
        <w:right w:val="none" w:sz="0" w:space="0" w:color="auto"/>
      </w:divBdr>
    </w:div>
    <w:div w:id="210221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ssandro.acciai@unicusano.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874</Words>
  <Characters>5198</Characters>
  <Application>Microsoft Office Word</Application>
  <DocSecurity>0</DocSecurity>
  <Lines>133</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Caiazza</dc:creator>
  <cp:lastModifiedBy>ALESSANDRO ACCIAI 547646</cp:lastModifiedBy>
  <cp:revision>7</cp:revision>
  <cp:lastPrinted>2025-12-19T09:45:00Z</cp:lastPrinted>
  <dcterms:created xsi:type="dcterms:W3CDTF">2025-02-27T12:09:00Z</dcterms:created>
  <dcterms:modified xsi:type="dcterms:W3CDTF">2025-12-19T10:18:00Z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per Microsoft 365</vt:lpwstr>
  </property>
  <property fmtid="{D5CDD505-2E9C-101B-9397-08002B2CF9AE}" pid="4" name="LastSaved">
    <vt:filetime>2025-02-27T00:00:00Z</vt:filetime>
  </property>
  <property fmtid="{D5CDD505-2E9C-101B-9397-08002B2CF9AE}" pid="5" name="Producer">
    <vt:lpwstr>Microsoft® Word per Microsoft 365</vt:lpwstr>
  </property>
</Properties>
</file>