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94F50" w14:textId="77777777" w:rsidR="00CA0144" w:rsidRPr="00CA0144" w:rsidRDefault="00CA0144" w:rsidP="001359B4">
      <w:pPr>
        <w:pStyle w:val="Nessunaspaziatura"/>
        <w:spacing w:line="276" w:lineRule="auto"/>
        <w:ind w:left="360"/>
        <w:jc w:val="both"/>
        <w:rPr>
          <w:b/>
        </w:rPr>
      </w:pPr>
      <w:r w:rsidRPr="00CA0144">
        <w:rPr>
          <w:b/>
        </w:rPr>
        <w:t>Giulietti Annalisa</w:t>
      </w:r>
    </w:p>
    <w:p w14:paraId="4E7F88ED" w14:textId="4D9FF018" w:rsidR="00CA0144" w:rsidRPr="00CA0144" w:rsidRDefault="00957715" w:rsidP="001359B4">
      <w:pPr>
        <w:pStyle w:val="Nessunaspaziatura"/>
        <w:spacing w:line="276" w:lineRule="auto"/>
        <w:ind w:left="360"/>
        <w:jc w:val="both"/>
        <w:rPr>
          <w:b/>
        </w:rPr>
      </w:pPr>
      <w:r>
        <w:rPr>
          <w:b/>
        </w:rPr>
        <w:t>Articoli in rivista e saggi</w:t>
      </w:r>
      <w:r w:rsidR="00CA0144" w:rsidRPr="00CA0144">
        <w:rPr>
          <w:b/>
        </w:rPr>
        <w:t xml:space="preserve"> in volume</w:t>
      </w:r>
    </w:p>
    <w:p w14:paraId="14B7AC57" w14:textId="77777777" w:rsidR="00CA0144" w:rsidRDefault="00CA0144" w:rsidP="001359B4">
      <w:pPr>
        <w:pStyle w:val="Nessunaspaziatura"/>
        <w:spacing w:line="276" w:lineRule="auto"/>
        <w:ind w:left="360"/>
        <w:jc w:val="both"/>
        <w:rPr>
          <w:b/>
          <w:color w:val="FF0000"/>
        </w:rPr>
      </w:pPr>
    </w:p>
    <w:p w14:paraId="605733FF" w14:textId="77777777" w:rsidR="003B1DDE" w:rsidRDefault="003B1DDE" w:rsidP="001359B4">
      <w:pPr>
        <w:pStyle w:val="Nessunaspaziatura"/>
        <w:spacing w:line="276" w:lineRule="auto"/>
        <w:ind w:left="360"/>
        <w:jc w:val="both"/>
        <w:rPr>
          <w:b/>
        </w:rPr>
      </w:pPr>
    </w:p>
    <w:p w14:paraId="04F3B703" w14:textId="47A929DE" w:rsidR="001359B4" w:rsidRPr="00957715" w:rsidRDefault="00CA0144" w:rsidP="001359B4">
      <w:pPr>
        <w:pStyle w:val="Nessunaspaziatura"/>
        <w:spacing w:line="276" w:lineRule="auto"/>
        <w:ind w:left="360"/>
        <w:jc w:val="both"/>
        <w:rPr>
          <w:b/>
        </w:rPr>
      </w:pPr>
      <w:r w:rsidRPr="00957715">
        <w:rPr>
          <w:b/>
        </w:rPr>
        <w:t>2026</w:t>
      </w:r>
    </w:p>
    <w:p w14:paraId="02593A31" w14:textId="0BCA9F57" w:rsidR="00612607" w:rsidRPr="00957715" w:rsidRDefault="00CA0144" w:rsidP="00CA0144">
      <w:pPr>
        <w:pStyle w:val="Nessunaspaziatura"/>
        <w:numPr>
          <w:ilvl w:val="0"/>
          <w:numId w:val="3"/>
        </w:numPr>
        <w:spacing w:line="276" w:lineRule="auto"/>
        <w:jc w:val="both"/>
      </w:pPr>
      <w:r w:rsidRPr="00957715">
        <w:rPr>
          <w:i/>
        </w:rPr>
        <w:t>Una “lezione urbinate” ante litteram: Zanzotto, Montale e Volponi</w:t>
      </w:r>
      <w:r w:rsidRPr="00957715">
        <w:t xml:space="preserve">, </w:t>
      </w:r>
      <w:r w:rsidR="00957715" w:rsidRPr="00957715">
        <w:t xml:space="preserve">già consegnato e </w:t>
      </w:r>
      <w:r w:rsidRPr="00957715">
        <w:t>in via di pubblicazione su «Sinestesieonline».</w:t>
      </w:r>
    </w:p>
    <w:p w14:paraId="04D133A5" w14:textId="774F7F2E" w:rsidR="00CA0144" w:rsidRPr="00957715" w:rsidRDefault="00CA0144" w:rsidP="00CA0144">
      <w:pPr>
        <w:pStyle w:val="Paragrafoelenco"/>
        <w:numPr>
          <w:ilvl w:val="0"/>
          <w:numId w:val="3"/>
        </w:numPr>
        <w:jc w:val="both"/>
      </w:pPr>
      <w:r w:rsidRPr="00957715">
        <w:rPr>
          <w:i/>
        </w:rPr>
        <w:t>Taccuini e reportage. Uno scrittore alla prova della storia,</w:t>
      </w:r>
      <w:r w:rsidRPr="00957715">
        <w:t xml:space="preserve"> in </w:t>
      </w:r>
      <w:r w:rsidRPr="00957715">
        <w:rPr>
          <w:i/>
        </w:rPr>
        <w:t>Ritornare a Pomilio. Letteratura come testimonianza. Atti del convegno, Urbino, 06-06-2024</w:t>
      </w:r>
      <w:r w:rsidRPr="00957715">
        <w:t xml:space="preserve">, a cura di S. Ritrovato, UUP Urbino </w:t>
      </w:r>
      <w:proofErr w:type="spellStart"/>
      <w:r w:rsidRPr="00957715">
        <w:t>University</w:t>
      </w:r>
      <w:proofErr w:type="spellEnd"/>
      <w:r w:rsidRPr="00957715">
        <w:t xml:space="preserve"> Press, in via di pubblicazione.</w:t>
      </w:r>
    </w:p>
    <w:p w14:paraId="14C09C2C" w14:textId="77777777" w:rsidR="001359B4" w:rsidRDefault="001359B4" w:rsidP="001359B4">
      <w:pPr>
        <w:pStyle w:val="Nessunaspaziatura"/>
        <w:spacing w:line="276" w:lineRule="auto"/>
        <w:ind w:left="360"/>
        <w:jc w:val="both"/>
        <w:rPr>
          <w:iCs/>
        </w:rPr>
      </w:pPr>
    </w:p>
    <w:p w14:paraId="3C3412A9" w14:textId="4F2332FB" w:rsidR="001359B4" w:rsidRPr="001359B4" w:rsidRDefault="001359B4" w:rsidP="001359B4">
      <w:pPr>
        <w:pStyle w:val="Nessunaspaziatura"/>
        <w:spacing w:line="276" w:lineRule="auto"/>
        <w:ind w:left="360"/>
        <w:jc w:val="both"/>
        <w:rPr>
          <w:b/>
          <w:iCs/>
        </w:rPr>
      </w:pPr>
      <w:r w:rsidRPr="001359B4">
        <w:rPr>
          <w:b/>
          <w:iCs/>
        </w:rPr>
        <w:t>2025</w:t>
      </w:r>
    </w:p>
    <w:p w14:paraId="196C50B6" w14:textId="3FCEF8DA" w:rsidR="00CA0144" w:rsidRDefault="004D149C" w:rsidP="00CA0144">
      <w:pPr>
        <w:pStyle w:val="Nessunaspaziatura"/>
        <w:numPr>
          <w:ilvl w:val="0"/>
          <w:numId w:val="6"/>
        </w:numPr>
        <w:spacing w:line="276" w:lineRule="auto"/>
        <w:jc w:val="both"/>
      </w:pPr>
      <w:r w:rsidRPr="004D149C">
        <w:rPr>
          <w:i/>
          <w:iCs/>
        </w:rPr>
        <w:t xml:space="preserve">Carlo Betocchi, </w:t>
      </w:r>
      <w:r w:rsidRPr="004D149C">
        <w:rPr>
          <w:iCs/>
        </w:rPr>
        <w:t>in</w:t>
      </w:r>
      <w:r w:rsidRPr="004D149C">
        <w:rPr>
          <w:i/>
          <w:iCs/>
        </w:rPr>
        <w:t xml:space="preserve"> Guida di Letteratura Italiana Moderna e Contemporanea. Percorsi di didattica e ricerca per studenti universitari, </w:t>
      </w:r>
      <w:r w:rsidRPr="004D149C">
        <w:rPr>
          <w:iCs/>
        </w:rPr>
        <w:t xml:space="preserve">a cura di C. Santoli e G. </w:t>
      </w:r>
      <w:proofErr w:type="spellStart"/>
      <w:r w:rsidRPr="004D149C">
        <w:rPr>
          <w:iCs/>
        </w:rPr>
        <w:t>Genna</w:t>
      </w:r>
      <w:proofErr w:type="spellEnd"/>
      <w:r w:rsidRPr="004D149C">
        <w:rPr>
          <w:iCs/>
        </w:rPr>
        <w:t>, progetto realizzato grazie alla redazione di «Sinestesieonline» ISSN 2280-6849, pp. 1-7 (http://sinestesieonline.it/wp-content/uploa</w:t>
      </w:r>
      <w:r>
        <w:rPr>
          <w:iCs/>
        </w:rPr>
        <w:t>ds/2025/10/autori_Betocchi.pdf)</w:t>
      </w:r>
      <w:r w:rsidR="00B022B8" w:rsidRPr="004D149C">
        <w:t>.</w:t>
      </w:r>
    </w:p>
    <w:p w14:paraId="130E1C40" w14:textId="71837902" w:rsidR="00CA0144" w:rsidRDefault="00B022B8" w:rsidP="00CA0144">
      <w:pPr>
        <w:pStyle w:val="Nessunaspaziatura"/>
        <w:numPr>
          <w:ilvl w:val="0"/>
          <w:numId w:val="6"/>
        </w:numPr>
        <w:spacing w:line="276" w:lineRule="auto"/>
        <w:jc w:val="both"/>
      </w:pPr>
      <w:r>
        <w:t xml:space="preserve">R. Roversi, </w:t>
      </w:r>
      <w:r w:rsidRPr="00CA0144">
        <w:rPr>
          <w:i/>
          <w:iCs/>
        </w:rPr>
        <w:t>La raccolta del fieno</w:t>
      </w:r>
      <w:r>
        <w:t xml:space="preserve">, a cura di A. Giulietti, analisi e </w:t>
      </w:r>
      <w:r w:rsidR="008B1753">
        <w:t>nota al</w:t>
      </w:r>
      <w:r>
        <w:t xml:space="preserve"> testo di Roversi</w:t>
      </w:r>
      <w:r w:rsidR="00237D5D">
        <w:t xml:space="preserve"> </w:t>
      </w:r>
      <w:r w:rsidR="008B1753">
        <w:t>pubblicato su «Officina» (a. III, n. 9-10 (</w:t>
      </w:r>
      <w:r>
        <w:t>giugno 1957</w:t>
      </w:r>
      <w:r w:rsidR="008B1753">
        <w:t>), pp. 363-</w:t>
      </w:r>
      <w:r>
        <w:t xml:space="preserve">367), per il progetto </w:t>
      </w:r>
      <w:r w:rsidR="008B1753">
        <w:t>“</w:t>
      </w:r>
      <w:r>
        <w:t>Officina digitale</w:t>
      </w:r>
      <w:r w:rsidR="008B1753">
        <w:t>”</w:t>
      </w:r>
      <w:r>
        <w:t xml:space="preserve"> a</w:t>
      </w:r>
      <w:r w:rsidR="00237D5D">
        <w:t xml:space="preserve"> </w:t>
      </w:r>
      <w:r>
        <w:t xml:space="preserve">cura </w:t>
      </w:r>
      <w:r w:rsidR="00957715">
        <w:t xml:space="preserve">di </w:t>
      </w:r>
      <w:r>
        <w:t>T</w:t>
      </w:r>
      <w:r w:rsidR="00957715">
        <w:t>.</w:t>
      </w:r>
      <w:r w:rsidR="008B1753">
        <w:t xml:space="preserve"> </w:t>
      </w:r>
      <w:proofErr w:type="spellStart"/>
      <w:r w:rsidR="008B1753">
        <w:t>Toracca</w:t>
      </w:r>
      <w:proofErr w:type="spellEnd"/>
      <w:r w:rsidR="008B1753">
        <w:t xml:space="preserve"> (Università di U</w:t>
      </w:r>
      <w:r>
        <w:t>dine), per un’edizione digitale open access,</w:t>
      </w:r>
      <w:r w:rsidR="00237D5D">
        <w:t xml:space="preserve"> </w:t>
      </w:r>
      <w:r>
        <w:t>commentata, della rivi</w:t>
      </w:r>
      <w:r w:rsidR="008B1753">
        <w:t>sta bolognese («Officina», 1955-</w:t>
      </w:r>
      <w:r>
        <w:t xml:space="preserve">1959) per </w:t>
      </w:r>
      <w:proofErr w:type="spellStart"/>
      <w:r>
        <w:t>Pendragon</w:t>
      </w:r>
      <w:proofErr w:type="spellEnd"/>
      <w:r>
        <w:t xml:space="preserve"> editore: già consegnato</w:t>
      </w:r>
      <w:r w:rsidR="00237D5D">
        <w:t xml:space="preserve"> </w:t>
      </w:r>
      <w:r>
        <w:t>e in via di pubblicazione.</w:t>
      </w:r>
    </w:p>
    <w:p w14:paraId="0517A518" w14:textId="77777777" w:rsidR="00CA0144" w:rsidRDefault="00CA0144" w:rsidP="00CA0144">
      <w:pPr>
        <w:pStyle w:val="Nessunaspaziatura"/>
        <w:spacing w:line="276" w:lineRule="auto"/>
        <w:jc w:val="both"/>
      </w:pPr>
    </w:p>
    <w:p w14:paraId="77253BCE" w14:textId="0D1E0724" w:rsidR="00CA0144" w:rsidRPr="00CA0144" w:rsidRDefault="00CA0144" w:rsidP="00CA0144">
      <w:pPr>
        <w:pStyle w:val="Nessunaspaziatura"/>
        <w:spacing w:line="276" w:lineRule="auto"/>
        <w:ind w:left="426"/>
        <w:jc w:val="both"/>
        <w:rPr>
          <w:b/>
        </w:rPr>
      </w:pPr>
      <w:r w:rsidRPr="00CA0144">
        <w:rPr>
          <w:b/>
        </w:rPr>
        <w:t>2024</w:t>
      </w:r>
    </w:p>
    <w:p w14:paraId="6A47C257" w14:textId="1AD697B8" w:rsidR="004C5C30" w:rsidRPr="00CA0144" w:rsidRDefault="00B022B8" w:rsidP="00CA0144">
      <w:pPr>
        <w:pStyle w:val="Nessunaspaziatura"/>
        <w:numPr>
          <w:ilvl w:val="0"/>
          <w:numId w:val="6"/>
        </w:numPr>
        <w:spacing w:line="276" w:lineRule="auto"/>
        <w:jc w:val="both"/>
      </w:pPr>
      <w:r w:rsidRPr="00CA0144">
        <w:rPr>
          <w:i/>
          <w:iCs/>
        </w:rPr>
        <w:t>Carlo Bo legge l’uomo, e poeta, Salvatore Quasimodo</w:t>
      </w:r>
      <w:r>
        <w:t>, «Sinestesie», a. XI</w:t>
      </w:r>
      <w:r w:rsidR="008B1753">
        <w:t>,</w:t>
      </w:r>
      <w:r>
        <w:t xml:space="preserve"> II, n. 44 (2024),</w:t>
      </w:r>
      <w:r w:rsidR="00237D5D">
        <w:t xml:space="preserve"> </w:t>
      </w:r>
      <w:r>
        <w:t>pp. 1</w:t>
      </w:r>
      <w:r w:rsidR="00237D5D">
        <w:t>-</w:t>
      </w:r>
      <w:r>
        <w:t>12</w:t>
      </w:r>
      <w:r w:rsidR="00957715">
        <w:t>, (</w:t>
      </w:r>
      <w:r w:rsidR="00957715">
        <w:rPr>
          <w:rStyle w:val="Collegamentoipertestuale"/>
          <w:color w:val="auto"/>
          <w:u w:val="none"/>
        </w:rPr>
        <w:t>https://sinestesieonline.it/wp-</w:t>
      </w:r>
      <w:r w:rsidR="004C5C30" w:rsidRPr="00CA0144">
        <w:rPr>
          <w:rStyle w:val="Collegamentoipertestuale"/>
          <w:color w:val="auto"/>
          <w:u w:val="none"/>
        </w:rPr>
        <w:t>content/uploads/2024/12/Sinestesieonline_Gesualdo2024_Giulietti.pdf</w:t>
      </w:r>
      <w:r w:rsidR="00957715">
        <w:t>)</w:t>
      </w:r>
      <w:r w:rsidRPr="008D20B5">
        <w:t>.</w:t>
      </w:r>
    </w:p>
    <w:p w14:paraId="1DAE7163" w14:textId="77777777" w:rsidR="00CA0144" w:rsidRDefault="00CA0144" w:rsidP="001359B4">
      <w:pPr>
        <w:pStyle w:val="Nessunaspaziatura"/>
        <w:spacing w:line="276" w:lineRule="auto"/>
        <w:ind w:left="360"/>
        <w:jc w:val="both"/>
        <w:rPr>
          <w:iCs/>
        </w:rPr>
      </w:pPr>
    </w:p>
    <w:p w14:paraId="4840A726" w14:textId="7E52333C" w:rsidR="00CA0144" w:rsidRPr="00CA0144" w:rsidRDefault="00CA0144" w:rsidP="001359B4">
      <w:pPr>
        <w:pStyle w:val="Nessunaspaziatura"/>
        <w:spacing w:line="276" w:lineRule="auto"/>
        <w:ind w:left="360"/>
        <w:jc w:val="both"/>
        <w:rPr>
          <w:b/>
          <w:iCs/>
        </w:rPr>
      </w:pPr>
      <w:r w:rsidRPr="00CA0144">
        <w:rPr>
          <w:b/>
          <w:iCs/>
        </w:rPr>
        <w:t>2021</w:t>
      </w:r>
    </w:p>
    <w:p w14:paraId="18EB563B" w14:textId="35871B40" w:rsidR="00CA0144" w:rsidRDefault="00B022B8" w:rsidP="00CA0144">
      <w:pPr>
        <w:pStyle w:val="Nessunaspaziatura"/>
        <w:numPr>
          <w:ilvl w:val="0"/>
          <w:numId w:val="6"/>
        </w:numPr>
        <w:spacing w:line="276" w:lineRule="auto"/>
        <w:jc w:val="both"/>
      </w:pPr>
      <w:r w:rsidRPr="004C5C30">
        <w:rPr>
          <w:i/>
          <w:iCs/>
        </w:rPr>
        <w:t>L’inganno del «ferro bugio»: virtù e viltà nel sogno ariostesco del Rinascimento</w:t>
      </w:r>
      <w:r>
        <w:t>, in</w:t>
      </w:r>
      <w:r w:rsidR="004C5C30">
        <w:t xml:space="preserve"> </w:t>
      </w:r>
      <w:r w:rsidRPr="004C5C30">
        <w:rPr>
          <w:i/>
          <w:iCs/>
        </w:rPr>
        <w:t>Il racconto delle armi</w:t>
      </w:r>
      <w:r>
        <w:t>, a cura di T. di Carpegna Falconieri e S. Ritrovato, Il Mulino, Bologna, 2021,</w:t>
      </w:r>
      <w:r w:rsidR="004C5C30">
        <w:t xml:space="preserve"> </w:t>
      </w:r>
      <w:r w:rsidR="008B1753">
        <w:t>pp. 155-</w:t>
      </w:r>
      <w:r>
        <w:t>169.</w:t>
      </w:r>
    </w:p>
    <w:p w14:paraId="3C0A5A27" w14:textId="152761B7" w:rsidR="004C5C30" w:rsidRPr="00CA0144" w:rsidRDefault="00B022B8" w:rsidP="00CA0144">
      <w:pPr>
        <w:pStyle w:val="Nessunaspaziatura"/>
        <w:numPr>
          <w:ilvl w:val="0"/>
          <w:numId w:val="6"/>
        </w:numPr>
        <w:spacing w:line="276" w:lineRule="auto"/>
        <w:jc w:val="both"/>
      </w:pPr>
      <w:r w:rsidRPr="00CA0144">
        <w:rPr>
          <w:i/>
          <w:iCs/>
        </w:rPr>
        <w:t xml:space="preserve">Una «scelerata e brutta </w:t>
      </w:r>
      <w:proofErr w:type="spellStart"/>
      <w:r w:rsidRPr="00CA0144">
        <w:rPr>
          <w:i/>
          <w:iCs/>
        </w:rPr>
        <w:t>invenzion</w:t>
      </w:r>
      <w:proofErr w:type="spellEnd"/>
      <w:r w:rsidRPr="00CA0144">
        <w:rPr>
          <w:i/>
          <w:iCs/>
        </w:rPr>
        <w:t>». La moderna artiglieria nel mondo del Furioso</w:t>
      </w:r>
      <w:r>
        <w:t>, in</w:t>
      </w:r>
      <w:r w:rsidR="004C5C30">
        <w:t xml:space="preserve"> </w:t>
      </w:r>
      <w:r w:rsidRPr="00CA0144">
        <w:rPr>
          <w:i/>
          <w:iCs/>
        </w:rPr>
        <w:t>Letteratura e Scienze. Atti delle sessioni parallele del XXIII Congresso dell’ADI (Associazione degli</w:t>
      </w:r>
      <w:r w:rsidR="004C5C30" w:rsidRPr="00CA0144">
        <w:rPr>
          <w:i/>
          <w:iCs/>
        </w:rPr>
        <w:t xml:space="preserve"> </w:t>
      </w:r>
      <w:r w:rsidR="004B7285" w:rsidRPr="00CA0144">
        <w:rPr>
          <w:i/>
          <w:iCs/>
        </w:rPr>
        <w:t>Italianisti) Pisa, 12-</w:t>
      </w:r>
      <w:r w:rsidRPr="00CA0144">
        <w:rPr>
          <w:i/>
          <w:iCs/>
        </w:rPr>
        <w:t>14 settembre 2019,</w:t>
      </w:r>
      <w:r>
        <w:t xml:space="preserve"> a cura di A. Casadei, F. Fedi, A. </w:t>
      </w:r>
      <w:proofErr w:type="spellStart"/>
      <w:r>
        <w:t>Nacinovich</w:t>
      </w:r>
      <w:proofErr w:type="spellEnd"/>
      <w:r>
        <w:t xml:space="preserve">, A. Torre, </w:t>
      </w:r>
      <w:proofErr w:type="spellStart"/>
      <w:r>
        <w:t>Adi</w:t>
      </w:r>
      <w:proofErr w:type="spellEnd"/>
      <w:r w:rsidR="004C5C30" w:rsidRPr="00CA0144">
        <w:rPr>
          <w:i/>
          <w:iCs/>
        </w:rPr>
        <w:t xml:space="preserve"> </w:t>
      </w:r>
      <w:r>
        <w:t>editore, Roma,</w:t>
      </w:r>
      <w:r w:rsidR="004C5C30">
        <w:t xml:space="preserve"> </w:t>
      </w:r>
      <w:r w:rsidR="00957715">
        <w:t>2021 (</w:t>
      </w:r>
      <w:r w:rsidR="008B1753" w:rsidRPr="008B1753">
        <w:t>https://www.italianisti.it/pubblicazioni/atti-di-congresso/letteratura-e-scienze/Giulietti.pdf</w:t>
      </w:r>
      <w:r w:rsidR="00957715">
        <w:t>)</w:t>
      </w:r>
      <w:r w:rsidR="008B1753">
        <w:t>.</w:t>
      </w:r>
    </w:p>
    <w:p w14:paraId="20CB9867" w14:textId="77777777" w:rsidR="00CA0144" w:rsidRDefault="00CA0144" w:rsidP="001359B4">
      <w:pPr>
        <w:pStyle w:val="Nessunaspaziatura"/>
        <w:spacing w:line="276" w:lineRule="auto"/>
        <w:ind w:left="360"/>
        <w:jc w:val="both"/>
        <w:rPr>
          <w:iCs/>
        </w:rPr>
      </w:pPr>
    </w:p>
    <w:p w14:paraId="3DA27797" w14:textId="7634DCFA" w:rsidR="00CA0144" w:rsidRPr="00CA0144" w:rsidRDefault="00CA0144" w:rsidP="001359B4">
      <w:pPr>
        <w:pStyle w:val="Nessunaspaziatura"/>
        <w:spacing w:line="276" w:lineRule="auto"/>
        <w:ind w:left="360"/>
        <w:jc w:val="both"/>
        <w:rPr>
          <w:b/>
          <w:iCs/>
        </w:rPr>
      </w:pPr>
      <w:r w:rsidRPr="00CA0144">
        <w:rPr>
          <w:b/>
          <w:iCs/>
        </w:rPr>
        <w:t>2020</w:t>
      </w:r>
    </w:p>
    <w:p w14:paraId="40EBB13F" w14:textId="4E7F7B68" w:rsidR="00CA0144" w:rsidRDefault="00B022B8" w:rsidP="00CA0144">
      <w:pPr>
        <w:pStyle w:val="Nessunaspaziatura"/>
        <w:numPr>
          <w:ilvl w:val="0"/>
          <w:numId w:val="9"/>
        </w:numPr>
        <w:spacing w:line="276" w:lineRule="auto"/>
        <w:jc w:val="both"/>
        <w:rPr>
          <w:i/>
          <w:iCs/>
        </w:rPr>
      </w:pPr>
      <w:r w:rsidRPr="004C5C30">
        <w:rPr>
          <w:i/>
          <w:iCs/>
        </w:rPr>
        <w:t>Natura, realtà, allucinazione. Per un’indagine su Carlo Betocchi</w:t>
      </w:r>
      <w:r>
        <w:t xml:space="preserve">, in </w:t>
      </w:r>
      <w:r w:rsidRPr="004C5C30">
        <w:rPr>
          <w:i/>
          <w:iCs/>
        </w:rPr>
        <w:t>Natura Società</w:t>
      </w:r>
      <w:r w:rsidR="004C5C30">
        <w:rPr>
          <w:i/>
          <w:iCs/>
        </w:rPr>
        <w:t xml:space="preserve"> </w:t>
      </w:r>
      <w:r w:rsidRPr="004C5C30">
        <w:rPr>
          <w:i/>
          <w:iCs/>
        </w:rPr>
        <w:t>Letteratura, Atti del XXII Congresso dell’ADI Associazione</w:t>
      </w:r>
      <w:r w:rsidR="004B7285">
        <w:rPr>
          <w:i/>
          <w:iCs/>
        </w:rPr>
        <w:t xml:space="preserve"> degli Italianisti (Bologna, 13-</w:t>
      </w:r>
      <w:r w:rsidRPr="004C5C30">
        <w:rPr>
          <w:i/>
          <w:iCs/>
        </w:rPr>
        <w:t>15 settembre</w:t>
      </w:r>
      <w:r w:rsidR="004C5C30">
        <w:rPr>
          <w:i/>
          <w:iCs/>
        </w:rPr>
        <w:t xml:space="preserve"> </w:t>
      </w:r>
      <w:r w:rsidRPr="004C5C30">
        <w:rPr>
          <w:i/>
          <w:iCs/>
        </w:rPr>
        <w:t>2018)</w:t>
      </w:r>
      <w:r>
        <w:t>, a</w:t>
      </w:r>
      <w:r w:rsidR="008B1753">
        <w:t xml:space="preserve"> cura di A. Campana e F. Giunta</w:t>
      </w:r>
      <w:r>
        <w:t xml:space="preserve">, </w:t>
      </w:r>
      <w:proofErr w:type="spellStart"/>
      <w:r>
        <w:t>Adi</w:t>
      </w:r>
      <w:proofErr w:type="spellEnd"/>
      <w:r>
        <w:t xml:space="preserve"> editore, Roma,</w:t>
      </w:r>
      <w:r w:rsidR="004C5C30">
        <w:t xml:space="preserve"> </w:t>
      </w:r>
      <w:r w:rsidR="004C5C30" w:rsidRPr="008B1753">
        <w:t xml:space="preserve">2020 </w:t>
      </w:r>
      <w:r w:rsidR="003B1DDE">
        <w:t>(</w:t>
      </w:r>
      <w:r w:rsidR="008B1753" w:rsidRPr="008B1753">
        <w:t>https://www.italianisti.it/pubblicazioni/atti-di-congresso/natura-societa-letteratura/02_Giulietti.pdf</w:t>
      </w:r>
      <w:r w:rsidR="003B1DDE">
        <w:t>)</w:t>
      </w:r>
      <w:r w:rsidR="008B1753">
        <w:t>.</w:t>
      </w:r>
    </w:p>
    <w:p w14:paraId="5040F18C" w14:textId="7B3DEBA5" w:rsidR="004C5C30" w:rsidRPr="00CA0144" w:rsidRDefault="00B022B8" w:rsidP="003B1DDE">
      <w:pPr>
        <w:pStyle w:val="Nessunaspaziatura"/>
        <w:numPr>
          <w:ilvl w:val="0"/>
          <w:numId w:val="9"/>
        </w:numPr>
        <w:spacing w:line="276" w:lineRule="auto"/>
        <w:jc w:val="both"/>
        <w:rPr>
          <w:i/>
          <w:iCs/>
        </w:rPr>
      </w:pPr>
      <w:r w:rsidRPr="00CA0144">
        <w:rPr>
          <w:i/>
          <w:iCs/>
        </w:rPr>
        <w:t xml:space="preserve">«E il </w:t>
      </w:r>
      <w:r w:rsidR="008B1753" w:rsidRPr="00CA0144">
        <w:rPr>
          <w:i/>
          <w:iCs/>
        </w:rPr>
        <w:t>cinema cattura tutto in poesia»</w:t>
      </w:r>
      <w:r w:rsidRPr="00CA0144">
        <w:rPr>
          <w:i/>
          <w:iCs/>
        </w:rPr>
        <w:t>. Il</w:t>
      </w:r>
      <w:r w:rsidR="008B1753" w:rsidRPr="00CA0144">
        <w:rPr>
          <w:i/>
          <w:iCs/>
        </w:rPr>
        <w:t xml:space="preserve"> Casanova di Fellini e Zanzotto</w:t>
      </w:r>
      <w:r>
        <w:t xml:space="preserve">, in </w:t>
      </w:r>
      <w:r w:rsidRPr="00CA0144">
        <w:rPr>
          <w:i/>
          <w:iCs/>
        </w:rPr>
        <w:t>Personaggi storici</w:t>
      </w:r>
      <w:r w:rsidR="004C5C30" w:rsidRPr="00CA0144">
        <w:rPr>
          <w:i/>
          <w:iCs/>
        </w:rPr>
        <w:t xml:space="preserve"> </w:t>
      </w:r>
      <w:r w:rsidRPr="00CA0144">
        <w:rPr>
          <w:i/>
          <w:iCs/>
        </w:rPr>
        <w:t>in scena. Atti del convegno, Macerata, 2018</w:t>
      </w:r>
      <w:r w:rsidR="008B1753">
        <w:t xml:space="preserve">, </w:t>
      </w:r>
      <w:r w:rsidR="003B1DDE">
        <w:t>a cura di V. Merola, S. Pavone, F.</w:t>
      </w:r>
      <w:r w:rsidR="003B1DDE" w:rsidRPr="003B1DDE">
        <w:t xml:space="preserve"> Pirani</w:t>
      </w:r>
      <w:r w:rsidR="003B1DDE">
        <w:t xml:space="preserve">, </w:t>
      </w:r>
      <w:r w:rsidR="008B1753">
        <w:t>Eum, Macerata, 2020</w:t>
      </w:r>
      <w:r w:rsidR="003B1DDE">
        <w:t>, pp.</w:t>
      </w:r>
      <w:r w:rsidR="003B1DDE"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t>167</w:t>
      </w:r>
      <w:r w:rsidR="004C5C30">
        <w:t>-</w:t>
      </w:r>
      <w:r>
        <w:t>191.</w:t>
      </w:r>
    </w:p>
    <w:p w14:paraId="4BE441A3" w14:textId="77777777" w:rsidR="00CA0144" w:rsidRDefault="00CA0144" w:rsidP="001359B4">
      <w:pPr>
        <w:pStyle w:val="Nessunaspaziatura"/>
        <w:spacing w:line="276" w:lineRule="auto"/>
        <w:ind w:left="360"/>
        <w:jc w:val="both"/>
        <w:rPr>
          <w:iCs/>
        </w:rPr>
      </w:pPr>
    </w:p>
    <w:p w14:paraId="0EB6EAF3" w14:textId="73F38612" w:rsidR="00CA0144" w:rsidRPr="00CA0144" w:rsidRDefault="00CA0144" w:rsidP="001359B4">
      <w:pPr>
        <w:pStyle w:val="Nessunaspaziatura"/>
        <w:spacing w:line="276" w:lineRule="auto"/>
        <w:ind w:left="360"/>
        <w:jc w:val="both"/>
        <w:rPr>
          <w:b/>
          <w:iCs/>
        </w:rPr>
      </w:pPr>
      <w:r w:rsidRPr="00CA0144">
        <w:rPr>
          <w:b/>
          <w:iCs/>
        </w:rPr>
        <w:lastRenderedPageBreak/>
        <w:t>2019</w:t>
      </w:r>
    </w:p>
    <w:p w14:paraId="7EE41D63" w14:textId="45C45D3E" w:rsidR="004C5C30" w:rsidRDefault="00B022B8" w:rsidP="00CA0144">
      <w:pPr>
        <w:pStyle w:val="Nessunaspaziatura"/>
        <w:numPr>
          <w:ilvl w:val="0"/>
          <w:numId w:val="11"/>
        </w:numPr>
        <w:spacing w:line="276" w:lineRule="auto"/>
        <w:jc w:val="both"/>
        <w:rPr>
          <w:i/>
          <w:iCs/>
        </w:rPr>
      </w:pPr>
      <w:r w:rsidRPr="004C5C30">
        <w:rPr>
          <w:i/>
          <w:iCs/>
        </w:rPr>
        <w:t xml:space="preserve">«La lettre est un </w:t>
      </w:r>
      <w:proofErr w:type="spellStart"/>
      <w:r w:rsidRPr="004C5C30">
        <w:rPr>
          <w:i/>
          <w:iCs/>
        </w:rPr>
        <w:t>rapport</w:t>
      </w:r>
      <w:proofErr w:type="spellEnd"/>
      <w:r w:rsidRPr="004C5C30">
        <w:rPr>
          <w:i/>
          <w:iCs/>
        </w:rPr>
        <w:t xml:space="preserve"> </w:t>
      </w:r>
      <w:proofErr w:type="spellStart"/>
      <w:r w:rsidRPr="004C5C30">
        <w:rPr>
          <w:i/>
          <w:iCs/>
        </w:rPr>
        <w:t>écrit</w:t>
      </w:r>
      <w:proofErr w:type="spellEnd"/>
      <w:r w:rsidRPr="004C5C30">
        <w:rPr>
          <w:i/>
          <w:iCs/>
        </w:rPr>
        <w:t xml:space="preserve"> à l’</w:t>
      </w:r>
      <w:proofErr w:type="spellStart"/>
      <w:r w:rsidRPr="004C5C30">
        <w:rPr>
          <w:i/>
          <w:iCs/>
        </w:rPr>
        <w:t>Autre</w:t>
      </w:r>
      <w:proofErr w:type="spellEnd"/>
      <w:r w:rsidRPr="004C5C30">
        <w:rPr>
          <w:i/>
          <w:iCs/>
        </w:rPr>
        <w:t>». Letteratura e vita nel carteggio Bo Betocchi</w:t>
      </w:r>
      <w:r>
        <w:t>, in</w:t>
      </w:r>
      <w:r w:rsidR="004C5C30">
        <w:rPr>
          <w:i/>
          <w:iCs/>
        </w:rPr>
        <w:t xml:space="preserve"> </w:t>
      </w:r>
      <w:r w:rsidRPr="004C5C30">
        <w:rPr>
          <w:i/>
          <w:iCs/>
        </w:rPr>
        <w:t>Alter/Ego. Confronti e scontri nella definizione dell’Altro e nella determinazione dell’Io,</w:t>
      </w:r>
      <w:r>
        <w:t xml:space="preserve"> a cura di V.</w:t>
      </w:r>
      <w:r w:rsidR="004C5C30">
        <w:rPr>
          <w:i/>
          <w:iCs/>
        </w:rPr>
        <w:t xml:space="preserve"> </w:t>
      </w:r>
      <w:r>
        <w:t>Fer</w:t>
      </w:r>
      <w:r w:rsidR="008C1E27">
        <w:t>rigno, S.</w:t>
      </w:r>
      <w:r w:rsidR="008C1E27"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t xml:space="preserve">Gorla, et </w:t>
      </w:r>
      <w:proofErr w:type="spellStart"/>
      <w:r>
        <w:t>all</w:t>
      </w:r>
      <w:proofErr w:type="spellEnd"/>
      <w:r>
        <w:t>., Eum, Macerata, 2019, pp. 277</w:t>
      </w:r>
      <w:r w:rsidR="004C5C30">
        <w:t>-</w:t>
      </w:r>
      <w:r>
        <w:t>285.</w:t>
      </w:r>
    </w:p>
    <w:p w14:paraId="606B695B" w14:textId="77777777" w:rsidR="00CA0144" w:rsidRDefault="00CA0144" w:rsidP="001359B4">
      <w:pPr>
        <w:pStyle w:val="Nessunaspaziatura"/>
        <w:spacing w:line="276" w:lineRule="auto"/>
        <w:ind w:left="360"/>
        <w:jc w:val="both"/>
      </w:pPr>
    </w:p>
    <w:p w14:paraId="13B5BBFA" w14:textId="0E25C9E3" w:rsidR="00CA0144" w:rsidRPr="00CA0144" w:rsidRDefault="00CA0144" w:rsidP="001359B4">
      <w:pPr>
        <w:pStyle w:val="Nessunaspaziatura"/>
        <w:spacing w:line="276" w:lineRule="auto"/>
        <w:ind w:left="360"/>
        <w:jc w:val="both"/>
        <w:rPr>
          <w:b/>
        </w:rPr>
      </w:pPr>
      <w:r w:rsidRPr="00CA0144">
        <w:rPr>
          <w:b/>
        </w:rPr>
        <w:t>2018</w:t>
      </w:r>
    </w:p>
    <w:p w14:paraId="6A1DD355" w14:textId="6C3CE5EA" w:rsidR="008B1753" w:rsidRPr="008B1753" w:rsidRDefault="008B1753" w:rsidP="00CA0144">
      <w:pPr>
        <w:pStyle w:val="Nessunaspaziatura"/>
        <w:numPr>
          <w:ilvl w:val="0"/>
          <w:numId w:val="11"/>
        </w:numPr>
        <w:spacing w:line="276" w:lineRule="auto"/>
        <w:jc w:val="both"/>
        <w:rPr>
          <w:i/>
          <w:iCs/>
        </w:rPr>
      </w:pPr>
      <w:r w:rsidRPr="008B1753">
        <w:rPr>
          <w:i/>
        </w:rPr>
        <w:t>«Una corrispondenza che non ho mai tenuta con alcuno». Il carteggio fra Carlo Bo e Carlo Betocchi,</w:t>
      </w:r>
      <w:r w:rsidR="008C1E27">
        <w:t xml:space="preserve"> in C.</w:t>
      </w:r>
      <w:bookmarkStart w:id="0" w:name="_GoBack"/>
      <w:bookmarkEnd w:id="0"/>
      <w:r w:rsidR="008C1E27"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t xml:space="preserve">Betocchi, </w:t>
      </w:r>
      <w:r w:rsidRPr="004C5C30">
        <w:rPr>
          <w:i/>
          <w:iCs/>
        </w:rPr>
        <w:t xml:space="preserve">«Ciò che occorre è un uomo…». Atti del convegno. Urbino, </w:t>
      </w:r>
      <w:r w:rsidR="004B7285">
        <w:rPr>
          <w:i/>
          <w:iCs/>
        </w:rPr>
        <w:t>14-</w:t>
      </w:r>
      <w:r w:rsidRPr="004C5C30">
        <w:rPr>
          <w:i/>
          <w:iCs/>
        </w:rPr>
        <w:t>15 dicembre 2016</w:t>
      </w:r>
      <w:r>
        <w:t>, a cura</w:t>
      </w:r>
      <w:r>
        <w:rPr>
          <w:i/>
          <w:iCs/>
        </w:rPr>
        <w:t xml:space="preserve"> </w:t>
      </w:r>
      <w:r>
        <w:t>di S. Ritrovato, A. Giulietti, G. Tabanelli, Raffaelli, Rimini, 2018, pp. 81-95.</w:t>
      </w:r>
    </w:p>
    <w:p w14:paraId="5ABEB260" w14:textId="77777777" w:rsidR="00CA0144" w:rsidRDefault="00CA0144" w:rsidP="001359B4">
      <w:pPr>
        <w:pStyle w:val="Nessunaspaziatura"/>
        <w:spacing w:line="276" w:lineRule="auto"/>
        <w:ind w:left="360"/>
        <w:jc w:val="both"/>
        <w:rPr>
          <w:i/>
          <w:iCs/>
        </w:rPr>
      </w:pPr>
    </w:p>
    <w:p w14:paraId="60CDED75" w14:textId="2F2D0250" w:rsidR="00CA0144" w:rsidRPr="00CA0144" w:rsidRDefault="00CA0144" w:rsidP="001359B4">
      <w:pPr>
        <w:pStyle w:val="Nessunaspaziatura"/>
        <w:spacing w:line="276" w:lineRule="auto"/>
        <w:ind w:left="360"/>
        <w:jc w:val="both"/>
        <w:rPr>
          <w:b/>
          <w:iCs/>
        </w:rPr>
      </w:pPr>
      <w:r w:rsidRPr="00CA0144">
        <w:rPr>
          <w:b/>
          <w:iCs/>
        </w:rPr>
        <w:t>2017</w:t>
      </w:r>
    </w:p>
    <w:p w14:paraId="1993557F" w14:textId="0B2EB4BA" w:rsidR="00B022B8" w:rsidRPr="00A35DB9" w:rsidRDefault="00B022B8" w:rsidP="00CA0144">
      <w:pPr>
        <w:pStyle w:val="Nessunaspaziatura"/>
        <w:numPr>
          <w:ilvl w:val="0"/>
          <w:numId w:val="14"/>
        </w:numPr>
        <w:spacing w:line="276" w:lineRule="auto"/>
        <w:jc w:val="both"/>
        <w:rPr>
          <w:i/>
          <w:iCs/>
        </w:rPr>
      </w:pPr>
      <w:r w:rsidRPr="004C5C30">
        <w:rPr>
          <w:i/>
          <w:iCs/>
        </w:rPr>
        <w:t>«Nel cercare il mistero tento anche di chiarire le cose». Intervista ad Alberto Bevilacqua</w:t>
      </w:r>
      <w:r w:rsidR="004C5C30">
        <w:t xml:space="preserve">, </w:t>
      </w:r>
      <w:r>
        <w:t xml:space="preserve">«Punto. Almanacco </w:t>
      </w:r>
      <w:r w:rsidR="004B7285">
        <w:t>di poesia», n. 7 (2017), pp. 11-</w:t>
      </w:r>
      <w:r>
        <w:t>20.</w:t>
      </w:r>
    </w:p>
    <w:p w14:paraId="74258385" w14:textId="77777777" w:rsidR="00A35DB9" w:rsidRDefault="00A35DB9" w:rsidP="001359B4">
      <w:pPr>
        <w:pStyle w:val="Nessunaspaziatura"/>
        <w:spacing w:line="276" w:lineRule="auto"/>
        <w:jc w:val="both"/>
      </w:pPr>
    </w:p>
    <w:p w14:paraId="2599F9C3" w14:textId="77777777" w:rsidR="00CA0144" w:rsidRDefault="00CA0144" w:rsidP="00A35DB9">
      <w:pPr>
        <w:pStyle w:val="Nessunaspaziatura"/>
        <w:spacing w:line="276" w:lineRule="auto"/>
        <w:jc w:val="both"/>
      </w:pPr>
    </w:p>
    <w:p w14:paraId="1F0F69A3" w14:textId="77777777" w:rsidR="00CA0144" w:rsidRDefault="00CA0144" w:rsidP="00A35DB9">
      <w:pPr>
        <w:pStyle w:val="Nessunaspaziatura"/>
        <w:spacing w:line="276" w:lineRule="auto"/>
        <w:jc w:val="both"/>
      </w:pPr>
    </w:p>
    <w:p w14:paraId="77D2C570" w14:textId="579B2937" w:rsidR="00A35DB9" w:rsidRDefault="00A35DB9" w:rsidP="00A35DB9">
      <w:pPr>
        <w:pStyle w:val="Nessunaspaziatura"/>
        <w:spacing w:line="276" w:lineRule="auto"/>
        <w:jc w:val="both"/>
      </w:pPr>
      <w:r>
        <w:rPr>
          <w:i/>
          <w:iCs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95717F8" wp14:editId="2FD4A9D3">
            <wp:simplePos x="0" y="0"/>
            <wp:positionH relativeFrom="column">
              <wp:posOffset>3703677</wp:posOffset>
            </wp:positionH>
            <wp:positionV relativeFrom="paragraph">
              <wp:posOffset>121582</wp:posOffset>
            </wp:positionV>
            <wp:extent cx="1717803" cy="241365"/>
            <wp:effectExtent l="0" t="0" r="0" b="6350"/>
            <wp:wrapNone/>
            <wp:docPr id="14702165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16599" name="Immagine 14702165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803" cy="24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D634C" w14:textId="2E6DD245" w:rsidR="00A35DB9" w:rsidRPr="004C5C30" w:rsidRDefault="00A35DB9" w:rsidP="00A35DB9">
      <w:pPr>
        <w:pStyle w:val="Nessunaspaziatura"/>
        <w:spacing w:line="276" w:lineRule="auto"/>
        <w:jc w:val="both"/>
        <w:rPr>
          <w:i/>
          <w:iCs/>
        </w:rPr>
      </w:pPr>
      <w:r>
        <w:t xml:space="preserve">DATA: </w:t>
      </w:r>
      <w:r w:rsidR="002A4CB2">
        <w:t>15/01/2026</w:t>
      </w:r>
      <w:r>
        <w:tab/>
      </w:r>
      <w:r>
        <w:tab/>
      </w:r>
      <w:r>
        <w:tab/>
      </w:r>
      <w:r>
        <w:tab/>
      </w:r>
      <w:r>
        <w:tab/>
        <w:t>FIRMA:</w:t>
      </w:r>
    </w:p>
    <w:sectPr w:rsidR="00A35DB9" w:rsidRPr="004C5C30" w:rsidSect="00365DD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F9A"/>
    <w:multiLevelType w:val="hybridMultilevel"/>
    <w:tmpl w:val="072CA0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4E0"/>
    <w:multiLevelType w:val="hybridMultilevel"/>
    <w:tmpl w:val="E73694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F45F9"/>
    <w:multiLevelType w:val="hybridMultilevel"/>
    <w:tmpl w:val="416061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D5E77"/>
    <w:multiLevelType w:val="hybridMultilevel"/>
    <w:tmpl w:val="0BDC65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D2B8C"/>
    <w:multiLevelType w:val="hybridMultilevel"/>
    <w:tmpl w:val="203CF35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60E1E"/>
    <w:multiLevelType w:val="hybridMultilevel"/>
    <w:tmpl w:val="19E817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D7A96"/>
    <w:multiLevelType w:val="hybridMultilevel"/>
    <w:tmpl w:val="BF5E01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15D2B"/>
    <w:multiLevelType w:val="hybridMultilevel"/>
    <w:tmpl w:val="4942F63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D7391"/>
    <w:multiLevelType w:val="hybridMultilevel"/>
    <w:tmpl w:val="95A2D4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BD61C3"/>
    <w:multiLevelType w:val="hybridMultilevel"/>
    <w:tmpl w:val="24B0FF4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0D18F3"/>
    <w:multiLevelType w:val="hybridMultilevel"/>
    <w:tmpl w:val="922AC8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CB7015"/>
    <w:multiLevelType w:val="hybridMultilevel"/>
    <w:tmpl w:val="66A08642"/>
    <w:lvl w:ilvl="0" w:tplc="D2ACA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C07A6"/>
    <w:multiLevelType w:val="hybridMultilevel"/>
    <w:tmpl w:val="06B228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241F2A"/>
    <w:multiLevelType w:val="hybridMultilevel"/>
    <w:tmpl w:val="961AEA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2"/>
  </w:num>
  <w:num w:numId="5">
    <w:abstractNumId w:val="4"/>
  </w:num>
  <w:num w:numId="6">
    <w:abstractNumId w:val="12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B8"/>
    <w:rsid w:val="000A2C68"/>
    <w:rsid w:val="001359B4"/>
    <w:rsid w:val="0022326B"/>
    <w:rsid w:val="00237D5D"/>
    <w:rsid w:val="002A4CB2"/>
    <w:rsid w:val="00365DDD"/>
    <w:rsid w:val="003B1DDE"/>
    <w:rsid w:val="004B7285"/>
    <w:rsid w:val="004C5C30"/>
    <w:rsid w:val="004D149C"/>
    <w:rsid w:val="00612607"/>
    <w:rsid w:val="008B1753"/>
    <w:rsid w:val="008C1E27"/>
    <w:rsid w:val="008D20B5"/>
    <w:rsid w:val="00957715"/>
    <w:rsid w:val="00976548"/>
    <w:rsid w:val="00A35DB9"/>
    <w:rsid w:val="00A56284"/>
    <w:rsid w:val="00B022B8"/>
    <w:rsid w:val="00CA0144"/>
    <w:rsid w:val="00E1768C"/>
    <w:rsid w:val="00E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BE3B"/>
  <w15:chartTrackingRefBased/>
  <w15:docId w15:val="{55BE688F-BE92-423D-AE3A-03912375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2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2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22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22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22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22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22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22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22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2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2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22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22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22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22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22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22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22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2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2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22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22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2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22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22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22B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2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22B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22B8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B022B8"/>
    <w:pPr>
      <w:spacing w:after="0" w:line="240" w:lineRule="auto"/>
    </w:pPr>
  </w:style>
  <w:style w:type="paragraph" w:customStyle="1" w:styleId="Default">
    <w:name w:val="Default"/>
    <w:rsid w:val="00B022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C5C3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C5C3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3B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a.giulietti4@unimc.it</dc:creator>
  <cp:keywords/>
  <dc:description/>
  <cp:lastModifiedBy>Annalisa</cp:lastModifiedBy>
  <cp:revision>9</cp:revision>
  <cp:lastPrinted>2025-08-01T15:50:00Z</cp:lastPrinted>
  <dcterms:created xsi:type="dcterms:W3CDTF">2026-01-15T10:36:00Z</dcterms:created>
  <dcterms:modified xsi:type="dcterms:W3CDTF">2026-01-18T19:01:00Z</dcterms:modified>
</cp:coreProperties>
</file>