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00E3" w14:textId="77777777" w:rsidR="00957576" w:rsidRPr="003C5005" w:rsidRDefault="003C5005" w:rsidP="003C500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C5005">
        <w:rPr>
          <w:rFonts w:ascii="Times New Roman" w:hAnsi="Times New Roman" w:cs="Times New Roman"/>
          <w:b/>
          <w:sz w:val="36"/>
          <w:szCs w:val="36"/>
        </w:rPr>
        <w:t xml:space="preserve">Luca Rossi – </w:t>
      </w:r>
      <w:r w:rsidRPr="003C5005">
        <w:rPr>
          <w:rFonts w:ascii="Times New Roman" w:hAnsi="Times New Roman" w:cs="Times New Roman"/>
          <w:b/>
          <w:i/>
          <w:sz w:val="36"/>
          <w:szCs w:val="36"/>
        </w:rPr>
        <w:t>Curriculum Vitae</w:t>
      </w:r>
    </w:p>
    <w:p w14:paraId="1BE407F7" w14:textId="5A83828E" w:rsidR="003C5005" w:rsidRDefault="003C5005" w:rsidP="003C500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5005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A819CB">
        <w:rPr>
          <w:rFonts w:ascii="Times New Roman" w:hAnsi="Times New Roman" w:cs="Times New Roman"/>
          <w:b/>
          <w:sz w:val="32"/>
          <w:szCs w:val="32"/>
          <w:u w:val="single"/>
        </w:rPr>
        <w:t>Maggio</w:t>
      </w:r>
      <w:r w:rsidR="00260F8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6074C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1647E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3C5005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1612602E" w14:textId="77777777" w:rsidR="003C5005" w:rsidRDefault="003C5005" w:rsidP="003C500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05"/>
        <w:gridCol w:w="6723"/>
      </w:tblGrid>
      <w:tr w:rsidR="003C5005" w14:paraId="32503291" w14:textId="77777777" w:rsidTr="003C5005">
        <w:tc>
          <w:tcPr>
            <w:tcW w:w="2943" w:type="dxa"/>
          </w:tcPr>
          <w:p w14:paraId="5A008932" w14:textId="6823DB7A" w:rsidR="003C5005" w:rsidRPr="003C5005" w:rsidRDefault="003C500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05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F81227">
              <w:rPr>
                <w:rFonts w:ascii="Times New Roman" w:hAnsi="Times New Roman" w:cs="Times New Roman"/>
                <w:i/>
                <w:sz w:val="24"/>
                <w:szCs w:val="24"/>
              </w:rPr>
              <w:t>ome e cognome</w:t>
            </w:r>
          </w:p>
        </w:tc>
        <w:tc>
          <w:tcPr>
            <w:tcW w:w="6835" w:type="dxa"/>
          </w:tcPr>
          <w:p w14:paraId="619C1DC0" w14:textId="77777777" w:rsidR="003C5005" w:rsidRDefault="003C5005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5">
              <w:rPr>
                <w:rFonts w:ascii="Times New Roman" w:hAnsi="Times New Roman" w:cs="Times New Roman"/>
                <w:sz w:val="24"/>
                <w:szCs w:val="24"/>
              </w:rPr>
              <w:t>Luca Rossi</w:t>
            </w:r>
          </w:p>
          <w:p w14:paraId="3D2E3FBE" w14:textId="77777777" w:rsidR="00E1350A" w:rsidRPr="003C5005" w:rsidRDefault="00E1350A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05" w14:paraId="37F72EE3" w14:textId="77777777" w:rsidTr="003C5005">
        <w:tc>
          <w:tcPr>
            <w:tcW w:w="2943" w:type="dxa"/>
          </w:tcPr>
          <w:p w14:paraId="49B0B6A6" w14:textId="0426C188" w:rsidR="003C5005" w:rsidRPr="003C5005" w:rsidRDefault="00F8122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Luogo e data di nascita</w:t>
            </w:r>
          </w:p>
        </w:tc>
        <w:tc>
          <w:tcPr>
            <w:tcW w:w="6835" w:type="dxa"/>
          </w:tcPr>
          <w:p w14:paraId="1B5BCD35" w14:textId="1418D755" w:rsidR="003C5005" w:rsidRDefault="003C5005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5">
              <w:rPr>
                <w:rFonts w:ascii="Times New Roman" w:hAnsi="Times New Roman" w:cs="Times New Roman"/>
                <w:sz w:val="24"/>
                <w:szCs w:val="24"/>
              </w:rPr>
              <w:t>Caserta, Ital</w:t>
            </w:r>
            <w:r w:rsidR="00F8122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3C5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227">
              <w:rPr>
                <w:rFonts w:ascii="Times New Roman" w:hAnsi="Times New Roman" w:cs="Times New Roman"/>
                <w:sz w:val="24"/>
                <w:szCs w:val="24"/>
              </w:rPr>
              <w:t>13/05/1980</w:t>
            </w:r>
          </w:p>
          <w:p w14:paraId="2BDC27FF" w14:textId="77777777" w:rsidR="00E1350A" w:rsidRPr="003C5005" w:rsidRDefault="00E1350A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05" w14:paraId="0CCC9D50" w14:textId="77777777" w:rsidTr="003C5005">
        <w:tc>
          <w:tcPr>
            <w:tcW w:w="2943" w:type="dxa"/>
          </w:tcPr>
          <w:p w14:paraId="20CE9EB9" w14:textId="50DA9D50" w:rsidR="003C5005" w:rsidRPr="003C5005" w:rsidRDefault="00F8122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Codice fiscale</w:t>
            </w:r>
          </w:p>
        </w:tc>
        <w:tc>
          <w:tcPr>
            <w:tcW w:w="6835" w:type="dxa"/>
          </w:tcPr>
          <w:p w14:paraId="31ABD408" w14:textId="113C5715" w:rsidR="003C5005" w:rsidRDefault="003C5005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5">
              <w:rPr>
                <w:rFonts w:ascii="Times New Roman" w:hAnsi="Times New Roman" w:cs="Times New Roman"/>
                <w:sz w:val="24"/>
                <w:szCs w:val="24"/>
              </w:rPr>
              <w:t xml:space="preserve">RSSLCU80E13B963P </w:t>
            </w:r>
          </w:p>
          <w:p w14:paraId="27F212EC" w14:textId="77777777" w:rsidR="00E1350A" w:rsidRPr="003C5005" w:rsidRDefault="00E1350A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05" w14:paraId="31294E1E" w14:textId="77777777" w:rsidTr="003C5005">
        <w:tc>
          <w:tcPr>
            <w:tcW w:w="2943" w:type="dxa"/>
          </w:tcPr>
          <w:p w14:paraId="20BBB4AC" w14:textId="3E6ED793" w:rsidR="003C5005" w:rsidRPr="003C5005" w:rsidRDefault="00F8122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Indirizzo</w:t>
            </w:r>
          </w:p>
        </w:tc>
        <w:tc>
          <w:tcPr>
            <w:tcW w:w="6835" w:type="dxa"/>
          </w:tcPr>
          <w:p w14:paraId="5C0EDD36" w14:textId="77777777" w:rsidR="003C5005" w:rsidRDefault="003C5005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5">
              <w:rPr>
                <w:rFonts w:ascii="Times New Roman" w:hAnsi="Times New Roman" w:cs="Times New Roman"/>
                <w:sz w:val="24"/>
                <w:szCs w:val="24"/>
              </w:rPr>
              <w:t>81050 Roccaromana (CE), via Peluso n.7</w:t>
            </w:r>
          </w:p>
          <w:p w14:paraId="41493955" w14:textId="77777777" w:rsidR="00E1350A" w:rsidRPr="003C5005" w:rsidRDefault="00E1350A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05" w14:paraId="479D13B9" w14:textId="77777777" w:rsidTr="003C5005">
        <w:tc>
          <w:tcPr>
            <w:tcW w:w="2943" w:type="dxa"/>
          </w:tcPr>
          <w:p w14:paraId="18A69F61" w14:textId="771E20D9" w:rsidR="003C5005" w:rsidRPr="003C5005" w:rsidRDefault="00F8122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Cellulare</w:t>
            </w:r>
          </w:p>
        </w:tc>
        <w:tc>
          <w:tcPr>
            <w:tcW w:w="6835" w:type="dxa"/>
          </w:tcPr>
          <w:p w14:paraId="4B3D14D8" w14:textId="77777777" w:rsidR="003C5005" w:rsidRDefault="003C5005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5">
              <w:rPr>
                <w:rFonts w:ascii="Times New Roman" w:hAnsi="Times New Roman" w:cs="Times New Roman"/>
                <w:sz w:val="24"/>
                <w:szCs w:val="24"/>
              </w:rPr>
              <w:t>+393281275470</w:t>
            </w:r>
          </w:p>
          <w:p w14:paraId="01557CB0" w14:textId="77777777" w:rsidR="00E1350A" w:rsidRPr="003C5005" w:rsidRDefault="00E1350A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05" w14:paraId="585E9567" w14:textId="77777777" w:rsidTr="003C5005">
        <w:tc>
          <w:tcPr>
            <w:tcW w:w="2943" w:type="dxa"/>
          </w:tcPr>
          <w:p w14:paraId="700A8B5A" w14:textId="77777777" w:rsidR="003C5005" w:rsidRPr="00F02BC2" w:rsidRDefault="00E1350A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BC2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3C5005" w:rsidRPr="00F02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-mail </w:t>
            </w:r>
          </w:p>
        </w:tc>
        <w:tc>
          <w:tcPr>
            <w:tcW w:w="6835" w:type="dxa"/>
          </w:tcPr>
          <w:p w14:paraId="5F90FD9F" w14:textId="5AD53C86" w:rsidR="00F81227" w:rsidRPr="00F02BC2" w:rsidRDefault="00A819CB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02BC2" w:rsidRPr="00F02BC2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Luca.rossi.1980.05.13@gmail.com</w:t>
              </w:r>
            </w:hyperlink>
            <w:r w:rsidR="00F02BC2" w:rsidRPr="00F02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005" w14:paraId="7A57C284" w14:textId="77777777" w:rsidTr="003C5005">
        <w:tc>
          <w:tcPr>
            <w:tcW w:w="2943" w:type="dxa"/>
          </w:tcPr>
          <w:p w14:paraId="12644977" w14:textId="77777777" w:rsidR="003C5005" w:rsidRDefault="003C500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9665B0" w14:textId="6670F920" w:rsidR="00F81227" w:rsidRPr="003C5005" w:rsidRDefault="00F8122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Pec</w:t>
            </w:r>
            <w:proofErr w:type="spellEnd"/>
          </w:p>
        </w:tc>
        <w:tc>
          <w:tcPr>
            <w:tcW w:w="6835" w:type="dxa"/>
          </w:tcPr>
          <w:p w14:paraId="07C7DF8B" w14:textId="4B3EDE78" w:rsidR="003C5005" w:rsidRDefault="003C5005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7656" w14:textId="162E9EC1" w:rsidR="00F81227" w:rsidRDefault="00A819CB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1227" w:rsidRPr="006508CE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Luca.rossi@ordingce.it</w:t>
              </w:r>
            </w:hyperlink>
            <w:r w:rsidR="00F8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7795E" w14:textId="77777777" w:rsidR="00916CFE" w:rsidRPr="003C5005" w:rsidRDefault="00916CFE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05" w14:paraId="6098E52B" w14:textId="77777777" w:rsidTr="003C5005">
        <w:tc>
          <w:tcPr>
            <w:tcW w:w="2943" w:type="dxa"/>
          </w:tcPr>
          <w:p w14:paraId="13CE4B13" w14:textId="2128B411" w:rsidR="003C5005" w:rsidRPr="00916CFE" w:rsidRDefault="00F81227" w:rsidP="003C5005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Attuale occupazione</w:t>
            </w:r>
          </w:p>
        </w:tc>
        <w:tc>
          <w:tcPr>
            <w:tcW w:w="6835" w:type="dxa"/>
          </w:tcPr>
          <w:p w14:paraId="0F21F59A" w14:textId="25E7797D" w:rsidR="00C114D8" w:rsidRPr="00DD2B53" w:rsidRDefault="00C56776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Ricercatore a tempo determinato presso l’Università degli Studi “Niccolò Cusano” Roma. SSD </w:t>
            </w:r>
            <w:r w:rsidRPr="000B1351">
              <w:rPr>
                <w:rFonts w:ascii="Times New Roman" w:hAnsi="Times New Roman" w:cs="Times New Roman"/>
                <w:sz w:val="24"/>
                <w:szCs w:val="24"/>
              </w:rPr>
              <w:t>STAT-01/A</w:t>
            </w:r>
          </w:p>
          <w:p w14:paraId="25163917" w14:textId="731A018B" w:rsidR="003C5005" w:rsidRPr="00F02BC2" w:rsidRDefault="003C5005" w:rsidP="00F02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C9D34" w14:textId="4A7892C2" w:rsidR="003C5005" w:rsidRDefault="00673842" w:rsidP="003C500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Istruzione e formazione</w:t>
      </w:r>
    </w:p>
    <w:p w14:paraId="6747B406" w14:textId="77777777" w:rsidR="00916CFE" w:rsidRDefault="00916CFE" w:rsidP="003C500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Grigliatabel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04"/>
        <w:gridCol w:w="6724"/>
      </w:tblGrid>
      <w:tr w:rsidR="00916CFE" w:rsidRPr="004B0C88" w14:paraId="12660C5D" w14:textId="77777777" w:rsidTr="00DA7D5C">
        <w:tc>
          <w:tcPr>
            <w:tcW w:w="2943" w:type="dxa"/>
          </w:tcPr>
          <w:p w14:paraId="44D225BE" w14:textId="77777777" w:rsidR="00916CFE" w:rsidRPr="00916CFE" w:rsidRDefault="00916CFE" w:rsidP="00916C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CFE">
              <w:rPr>
                <w:rFonts w:ascii="Times New Roman" w:hAnsi="Times New Roman" w:cs="Times New Roman"/>
                <w:i/>
                <w:sz w:val="24"/>
                <w:szCs w:val="24"/>
              </w:rPr>
              <w:t>1998/99</w:t>
            </w:r>
          </w:p>
        </w:tc>
        <w:tc>
          <w:tcPr>
            <w:tcW w:w="6835" w:type="dxa"/>
          </w:tcPr>
          <w:p w14:paraId="4CFEC283" w14:textId="31646C63" w:rsidR="00916CFE" w:rsidRPr="00DD2B53" w:rsidRDefault="00673842" w:rsidP="00916C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>Dipl</w:t>
            </w:r>
            <w:r w:rsidR="00E5150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>ma di scuola media superior</w:t>
            </w:r>
            <w:r w:rsidR="00DD2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>presso liceo scientifico</w:t>
            </w:r>
            <w:r w:rsidR="00916CFE"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proofErr w:type="gramStart"/>
            <w:r w:rsidR="00916CFE"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>G.Radice</w:t>
            </w:r>
            <w:proofErr w:type="spellEnd"/>
            <w:proofErr w:type="gramEnd"/>
            <w:r w:rsidR="00916CFE"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>di Bojano (CB), votazione</w:t>
            </w:r>
            <w:r w:rsidR="00916CFE" w:rsidRPr="00DD2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95/100.</w:t>
            </w:r>
          </w:p>
          <w:p w14:paraId="64790948" w14:textId="77777777" w:rsidR="00916CFE" w:rsidRPr="00DD2B53" w:rsidRDefault="00916CFE" w:rsidP="00916C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FE" w14:paraId="663615EB" w14:textId="77777777" w:rsidTr="00DA7D5C">
        <w:tc>
          <w:tcPr>
            <w:tcW w:w="2943" w:type="dxa"/>
          </w:tcPr>
          <w:p w14:paraId="6FF51344" w14:textId="51775847" w:rsidR="00916CFE" w:rsidRPr="00916CFE" w:rsidRDefault="00916CFE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CFE">
              <w:rPr>
                <w:rFonts w:ascii="Times New Roman" w:hAnsi="Times New Roman" w:cs="Times New Roman"/>
                <w:i/>
                <w:sz w:val="24"/>
                <w:szCs w:val="24"/>
              </w:rPr>
              <w:t>1999-2005</w:t>
            </w:r>
            <w:r w:rsidR="00F06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6835" w:type="dxa"/>
          </w:tcPr>
          <w:p w14:paraId="27F0FC7C" w14:textId="7C525D69" w:rsidR="00916CFE" w:rsidRPr="00F06C89" w:rsidRDefault="00673842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9">
              <w:rPr>
                <w:rFonts w:ascii="Times New Roman" w:hAnsi="Times New Roman" w:cs="Times New Roman"/>
                <w:sz w:val="24"/>
                <w:szCs w:val="24"/>
              </w:rPr>
              <w:t xml:space="preserve">Laurea magistrale in Ingegneria delle Telecomunicazioni presso </w:t>
            </w:r>
            <w:r w:rsidR="009175DC" w:rsidRPr="00F06C89">
              <w:rPr>
                <w:rFonts w:ascii="Times New Roman" w:hAnsi="Times New Roman" w:cs="Times New Roman"/>
                <w:sz w:val="24"/>
                <w:szCs w:val="24"/>
              </w:rPr>
              <w:t>l’Università “</w:t>
            </w:r>
            <w:r w:rsidR="00916CFE" w:rsidRPr="00F06C89">
              <w:rPr>
                <w:rFonts w:ascii="Times New Roman" w:hAnsi="Times New Roman" w:cs="Times New Roman"/>
                <w:sz w:val="24"/>
                <w:szCs w:val="24"/>
              </w:rPr>
              <w:t>Cassino e del Lazio Meridionale”</w:t>
            </w:r>
            <w:r w:rsidRPr="00F06C89">
              <w:rPr>
                <w:rFonts w:ascii="Times New Roman" w:hAnsi="Times New Roman" w:cs="Times New Roman"/>
                <w:sz w:val="24"/>
                <w:szCs w:val="24"/>
              </w:rPr>
              <w:t>, votazione</w:t>
            </w:r>
            <w:r w:rsidR="00916CFE" w:rsidRPr="00F06C89">
              <w:rPr>
                <w:rFonts w:ascii="Times New Roman" w:hAnsi="Times New Roman" w:cs="Times New Roman"/>
                <w:sz w:val="24"/>
                <w:szCs w:val="24"/>
              </w:rPr>
              <w:t xml:space="preserve"> 105/110.</w:t>
            </w:r>
          </w:p>
          <w:p w14:paraId="6312E05C" w14:textId="77777777" w:rsidR="00916CFE" w:rsidRPr="00916CFE" w:rsidRDefault="00916CFE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FE" w:rsidRPr="004B0C88" w14:paraId="120E685B" w14:textId="77777777" w:rsidTr="00DA7D5C">
        <w:tc>
          <w:tcPr>
            <w:tcW w:w="2943" w:type="dxa"/>
          </w:tcPr>
          <w:p w14:paraId="43F3B2CF" w14:textId="77777777" w:rsidR="00916CFE" w:rsidRPr="00916CFE" w:rsidRDefault="00916CFE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CFE">
              <w:rPr>
                <w:rFonts w:ascii="Times New Roman" w:hAnsi="Times New Roman" w:cs="Times New Roman"/>
                <w:i/>
                <w:sz w:val="24"/>
                <w:szCs w:val="24"/>
              </w:rPr>
              <w:t>2007-2010</w:t>
            </w:r>
          </w:p>
        </w:tc>
        <w:tc>
          <w:tcPr>
            <w:tcW w:w="6835" w:type="dxa"/>
          </w:tcPr>
          <w:p w14:paraId="771F9240" w14:textId="06B7C4F6" w:rsidR="00916CFE" w:rsidRDefault="00673842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C1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Specializzazione</w:t>
            </w:r>
            <w:proofErr w:type="spellEnd"/>
            <w:r w:rsidR="00C1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Italo</w:t>
            </w:r>
            <w:r w:rsidR="004B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6CFE" w:rsidRPr="00916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Gorini</w:t>
            </w:r>
            <w:proofErr w:type="spellEnd"/>
            <w:r w:rsidR="00916CFE" w:rsidRPr="00916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in “Methodologies and measurement devices in various industrial sectors, services and quality”,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Gruppo </w:t>
            </w:r>
            <w:r w:rsidR="00916CFE" w:rsidRPr="00916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GMEE</w:t>
            </w:r>
            <w:r w:rsidR="00916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3AA667" w14:textId="77777777" w:rsidR="00916CFE" w:rsidRPr="00916CFE" w:rsidRDefault="00916CFE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6CFE" w:rsidRPr="00916CFE" w14:paraId="410AB497" w14:textId="77777777" w:rsidTr="00DA7D5C">
        <w:trPr>
          <w:trHeight w:val="607"/>
        </w:trPr>
        <w:tc>
          <w:tcPr>
            <w:tcW w:w="2943" w:type="dxa"/>
          </w:tcPr>
          <w:p w14:paraId="4DC6219B" w14:textId="77777777" w:rsidR="00916CFE" w:rsidRPr="00916CFE" w:rsidRDefault="00916CFE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16C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2007-2010</w:t>
            </w:r>
          </w:p>
        </w:tc>
        <w:tc>
          <w:tcPr>
            <w:tcW w:w="6835" w:type="dxa"/>
          </w:tcPr>
          <w:p w14:paraId="496BA0F5" w14:textId="6A0609A9" w:rsidR="00916CFE" w:rsidRPr="00DD2B53" w:rsidRDefault="00673842" w:rsidP="00C1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Dottorato di ricerca in Ingegneria Elettrica e dell’Informazione</w:t>
            </w:r>
            <w:r w:rsidR="00916CFE" w:rsidRPr="00DD2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presso l’</w:t>
            </w:r>
            <w:r w:rsidR="00916CFE" w:rsidRPr="00DD2B53"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à di</w:t>
            </w:r>
            <w:r w:rsidR="00916CFE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“Cassino e del Lazio Meridionale”</w:t>
            </w:r>
            <w:r w:rsidR="00C114D8">
              <w:rPr>
                <w:rFonts w:ascii="Times New Roman" w:hAnsi="Times New Roman" w:cs="Times New Roman"/>
                <w:sz w:val="24"/>
                <w:szCs w:val="24"/>
              </w:rPr>
              <w:t>. Relatore Prof. Giovanni Betta. Titolo della tesi: “Metodologia di misura per l’impiego di analizzatori di spettro tradizionali nella valutazione dell’esposizione umana ai campi elettromagnetici di dispositivi Wi-Fi e Wi-Max”. Sono stati utilizzati strumenti statistici per validare l’utilizzo di strumenti tradizionali nell’analisi dei campi elettromagnetici prodotti da dispositivi wireless.</w:t>
            </w:r>
            <w:r w:rsidR="00BD1997">
              <w:rPr>
                <w:rFonts w:ascii="Times New Roman" w:hAnsi="Times New Roman" w:cs="Times New Roman"/>
                <w:sz w:val="24"/>
                <w:szCs w:val="24"/>
              </w:rPr>
              <w:t xml:space="preserve"> Votazione: eccellente.</w:t>
            </w:r>
          </w:p>
        </w:tc>
      </w:tr>
      <w:tr w:rsidR="00916CFE" w:rsidRPr="004B0C88" w14:paraId="199FA7A5" w14:textId="77777777" w:rsidTr="00DA7D5C">
        <w:tc>
          <w:tcPr>
            <w:tcW w:w="2943" w:type="dxa"/>
          </w:tcPr>
          <w:p w14:paraId="52BED9AC" w14:textId="5FDAF6B0" w:rsidR="00916CFE" w:rsidRPr="00BC0E69" w:rsidRDefault="00916CFE" w:rsidP="00916C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5" w:type="dxa"/>
          </w:tcPr>
          <w:p w14:paraId="7C7B19F4" w14:textId="77777777" w:rsidR="00916CFE" w:rsidRPr="00DD2B53" w:rsidRDefault="00916CFE" w:rsidP="00C1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FE" w:rsidRPr="004B0C88" w14:paraId="233D896B" w14:textId="77777777" w:rsidTr="00DA7D5C">
        <w:tc>
          <w:tcPr>
            <w:tcW w:w="2943" w:type="dxa"/>
          </w:tcPr>
          <w:p w14:paraId="1CEF1E1D" w14:textId="77777777" w:rsidR="00916CFE" w:rsidRDefault="00916CFE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CFE">
              <w:rPr>
                <w:rFonts w:ascii="Times New Roman" w:hAnsi="Times New Roman" w:cs="Times New Roman"/>
                <w:i/>
                <w:sz w:val="24"/>
                <w:szCs w:val="24"/>
              </w:rPr>
              <w:t>2012/2013</w:t>
            </w:r>
          </w:p>
          <w:p w14:paraId="40B13039" w14:textId="77777777" w:rsidR="00C114D8" w:rsidRDefault="00C114D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D2619B" w14:textId="77777777" w:rsidR="00C114D8" w:rsidRDefault="00C114D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286791" w14:textId="77777777" w:rsidR="00C114D8" w:rsidRDefault="00C114D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1B019E" w14:textId="09F7313B" w:rsidR="00085DA8" w:rsidRDefault="00085DA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2015/2016</w:t>
            </w:r>
          </w:p>
          <w:p w14:paraId="4FD27D4C" w14:textId="77777777" w:rsidR="00D40865" w:rsidRDefault="00D4086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365C8A" w14:textId="77777777" w:rsidR="00D40865" w:rsidRDefault="00D4086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CF8E57" w14:textId="34AD5C06" w:rsidR="003D1F69" w:rsidRDefault="003D1F69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201</w:t>
            </w:r>
            <w:r w:rsidR="00C114D8">
              <w:rPr>
                <w:rFonts w:ascii="Times New Roman" w:hAnsi="Times New Roman" w:cs="Times New Roman"/>
                <w:i/>
                <w:sz w:val="24"/>
                <w:szCs w:val="24"/>
              </w:rPr>
              <w:t>5/2016</w:t>
            </w:r>
          </w:p>
          <w:p w14:paraId="6E1E047A" w14:textId="5726E602" w:rsidR="00D40865" w:rsidRDefault="00D4086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C51D19" w14:textId="1FB7A06C" w:rsidR="00367518" w:rsidRPr="00916CFE" w:rsidRDefault="0036751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5" w:type="dxa"/>
          </w:tcPr>
          <w:p w14:paraId="0FE2EE59" w14:textId="081A1C4A" w:rsidR="00085DA8" w:rsidRDefault="00085DA8" w:rsidP="000D5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Master “</w:t>
            </w:r>
            <w:r w:rsidR="000D561B" w:rsidRPr="00DD2B53">
              <w:rPr>
                <w:rFonts w:ascii="Times New Roman" w:hAnsi="Times New Roman" w:cs="Times New Roman"/>
                <w:sz w:val="24"/>
                <w:szCs w:val="24"/>
              </w:rPr>
              <w:t>Il ruolo Il ruolo del docente nel processo di insegnamento-apprendimento nella nuova didattica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”, Universit</w:t>
            </w:r>
            <w:r w:rsidR="000D561B" w:rsidRPr="00DD2B53">
              <w:rPr>
                <w:rFonts w:ascii="Times New Roman" w:hAnsi="Times New Roman" w:cs="Times New Roman"/>
                <w:sz w:val="24"/>
                <w:szCs w:val="24"/>
              </w:rPr>
              <w:t>à telematica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61B" w:rsidRPr="00DD2B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Pegaso</w:t>
            </w:r>
            <w:r w:rsidR="000D561B" w:rsidRPr="00DD2B53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6CBC0B09" w14:textId="77777777" w:rsidR="00C114D8" w:rsidRDefault="00C114D8" w:rsidP="000D5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A370" w14:textId="4556422D" w:rsidR="003D1F69" w:rsidRPr="00F06C89" w:rsidRDefault="003D1F69" w:rsidP="000D5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9">
              <w:rPr>
                <w:rFonts w:ascii="Times New Roman" w:hAnsi="Times New Roman" w:cs="Times New Roman"/>
                <w:sz w:val="24"/>
                <w:szCs w:val="24"/>
              </w:rPr>
              <w:t>Iscrizione albo ingeneri della provincia di Caserta sezione A col numero 3495</w:t>
            </w:r>
          </w:p>
          <w:p w14:paraId="6E291FF5" w14:textId="77777777" w:rsidR="003D1F69" w:rsidRDefault="003D1F69" w:rsidP="000D5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C166" w14:textId="683F6155" w:rsidR="00D40865" w:rsidRDefault="00D40865" w:rsidP="000D5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Master “Data </w:t>
            </w:r>
            <w:r w:rsidR="00260F8F">
              <w:rPr>
                <w:rFonts w:ascii="Times New Roman" w:hAnsi="Times New Roman" w:cs="Times New Roman"/>
                <w:sz w:val="24"/>
                <w:szCs w:val="24"/>
              </w:rPr>
              <w:t>Analyst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Università telematica “Niccolò Cusano” di Roma.</w:t>
            </w:r>
          </w:p>
          <w:p w14:paraId="40C3666F" w14:textId="7B6CE3BD" w:rsidR="00D40865" w:rsidRPr="00DD2B53" w:rsidRDefault="00D40865" w:rsidP="0006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CE6F3" w14:textId="010CD7B9" w:rsidR="00916CFE" w:rsidRDefault="000D561B" w:rsidP="003C500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Attività di insegname</w:t>
      </w:r>
      <w:r w:rsidR="000267EF">
        <w:rPr>
          <w:rFonts w:ascii="Times New Roman" w:hAnsi="Times New Roman" w:cs="Times New Roman"/>
          <w:b/>
          <w:i/>
          <w:sz w:val="32"/>
          <w:szCs w:val="32"/>
        </w:rPr>
        <w:t>nto</w:t>
      </w:r>
      <w:r w:rsidR="009E0845">
        <w:rPr>
          <w:rFonts w:ascii="Times New Roman" w:hAnsi="Times New Roman" w:cs="Times New Roman"/>
          <w:b/>
          <w:i/>
          <w:sz w:val="32"/>
          <w:szCs w:val="32"/>
        </w:rPr>
        <w:t xml:space="preserve"> universitario</w:t>
      </w:r>
    </w:p>
    <w:p w14:paraId="51F49C64" w14:textId="77777777" w:rsidR="00A65DEF" w:rsidRDefault="00A65DEF" w:rsidP="003C500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Grigliatabel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58"/>
        <w:gridCol w:w="6870"/>
      </w:tblGrid>
      <w:tr w:rsidR="00A65DEF" w:rsidRPr="004B0C88" w14:paraId="773BF264" w14:textId="77777777" w:rsidTr="00A50E35">
        <w:tc>
          <w:tcPr>
            <w:tcW w:w="2758" w:type="dxa"/>
          </w:tcPr>
          <w:p w14:paraId="4B8A86E1" w14:textId="5071D2CB" w:rsidR="009E4206" w:rsidRDefault="009E4206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2025-2026</w:t>
            </w:r>
          </w:p>
          <w:p w14:paraId="75D724D2" w14:textId="77777777" w:rsidR="009E4206" w:rsidRDefault="009E4206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103BFE" w14:textId="77777777" w:rsidR="009E4206" w:rsidRDefault="009E4206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7D9A0D" w14:textId="77777777" w:rsidR="009E4206" w:rsidRDefault="009E4206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5414E8" w14:textId="77777777" w:rsidR="009E4206" w:rsidRDefault="009E4206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88AFD2" w14:textId="7CB2F17A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</w:t>
            </w:r>
            <w:r w:rsidR="009E4206">
              <w:rPr>
                <w:rFonts w:ascii="Times New Roman" w:hAnsi="Times New Roman" w:cs="Times New Roman"/>
                <w:i/>
                <w:sz w:val="24"/>
                <w:szCs w:val="24"/>
              </w:rPr>
              <w:t>ad ora</w:t>
            </w:r>
          </w:p>
          <w:p w14:paraId="56825623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C72CD6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CA9FDD" w14:textId="77777777" w:rsidR="003A247D" w:rsidRDefault="003A247D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72DD42" w14:textId="01109FAF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2024-2025</w:t>
            </w:r>
          </w:p>
          <w:p w14:paraId="7A5D4511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39F50F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EF25A0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DB1B66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0A7094" w14:textId="13831576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2023-2024</w:t>
            </w:r>
          </w:p>
          <w:p w14:paraId="10DFAC66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2DD57B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B607FE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C2607E" w14:textId="77777777" w:rsidR="00BD1997" w:rsidRDefault="00BD1997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7F58C2" w14:textId="21F393A4" w:rsidR="00F02BC2" w:rsidRDefault="00F02BC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BD199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202</w:t>
            </w:r>
            <w:r w:rsidR="00BD199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78C2662" w14:textId="77777777" w:rsidR="00F02BC2" w:rsidRDefault="00F02BC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2FE7BD" w14:textId="77777777" w:rsidR="00F02BC2" w:rsidRDefault="00F02BC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0C6373" w14:textId="77777777" w:rsidR="00F02BC2" w:rsidRDefault="00F02BC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37A420" w14:textId="77777777" w:rsidR="00F02BC2" w:rsidRDefault="00F02BC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3F2816" w14:textId="498749DC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 – ad ora</w:t>
            </w:r>
          </w:p>
          <w:p w14:paraId="092AFB9E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5431D2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D0024C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D5BCB9" w14:textId="55764F60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 – ad ora</w:t>
            </w:r>
          </w:p>
          <w:p w14:paraId="1CE12E06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B204A4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8D405B" w14:textId="77777777" w:rsidR="000C31DE" w:rsidRDefault="000C31DE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91486B" w14:textId="257DC221" w:rsidR="00783A32" w:rsidRDefault="00783A3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2020 – 2021 </w:t>
            </w:r>
          </w:p>
          <w:p w14:paraId="33308D13" w14:textId="77777777" w:rsidR="00783A32" w:rsidRDefault="00783A3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77DE94" w14:textId="77777777" w:rsidR="00783A32" w:rsidRDefault="00783A3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DDEC24" w14:textId="58B87890" w:rsidR="00BC0E69" w:rsidRDefault="00BC0E69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– 2022 </w:t>
            </w:r>
          </w:p>
          <w:p w14:paraId="6C48C007" w14:textId="77777777" w:rsidR="00BC0E69" w:rsidRDefault="00BC0E69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412045" w14:textId="77777777" w:rsidR="00BC0E69" w:rsidRDefault="00BC0E69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A27F5C" w14:textId="77777777" w:rsidR="00BC0E69" w:rsidRDefault="00BC0E69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B5C2F9" w14:textId="77777777" w:rsidR="00BC0E69" w:rsidRDefault="00BC0E69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A23FBF" w14:textId="6065B24F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0C31D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066524">
              <w:rPr>
                <w:rFonts w:ascii="Times New Roman" w:hAnsi="Times New Roman" w:cs="Times New Roman"/>
                <w:i/>
                <w:sz w:val="24"/>
                <w:szCs w:val="24"/>
              </w:rPr>
              <w:t>ad ora</w:t>
            </w:r>
          </w:p>
          <w:p w14:paraId="60AFE983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997EC2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D17372" w14:textId="77777777" w:rsidR="009E0845" w:rsidRDefault="009E0845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30CAB6" w14:textId="19AC0B5F" w:rsidR="0037140C" w:rsidRDefault="0037140C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2018 - 2019</w:t>
            </w:r>
          </w:p>
          <w:p w14:paraId="52D4FA0E" w14:textId="77777777" w:rsidR="0037140C" w:rsidRDefault="0037140C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A4839E" w14:textId="77777777" w:rsidR="0037140C" w:rsidRDefault="0037140C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BC81F3" w14:textId="77777777" w:rsidR="00783A32" w:rsidRDefault="00783A3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421DDA" w14:textId="1A5AA6C5" w:rsidR="00066524" w:rsidRDefault="0006652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2017 – 2018 </w:t>
            </w:r>
          </w:p>
          <w:p w14:paraId="0F76F254" w14:textId="77777777" w:rsidR="00066524" w:rsidRDefault="0006652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0A372C" w14:textId="3C2C6D2D" w:rsidR="00066524" w:rsidRDefault="0006652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653D1B" w14:textId="77777777" w:rsidR="00C56776" w:rsidRDefault="00C56776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20974C" w14:textId="68A6040D" w:rsidR="004B0C88" w:rsidRDefault="00783A32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– 2022 </w:t>
            </w:r>
          </w:p>
          <w:p w14:paraId="6D5918D2" w14:textId="77777777" w:rsidR="004B0C88" w:rsidRDefault="004B0C8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1A24CE" w14:textId="77777777" w:rsidR="004B0C88" w:rsidRDefault="004B0C8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41AA34" w14:textId="78E30376" w:rsidR="00085DA8" w:rsidRDefault="004B0C8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D561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E76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066524">
              <w:rPr>
                <w:rFonts w:ascii="Times New Roman" w:hAnsi="Times New Roman" w:cs="Times New Roman"/>
                <w:i/>
                <w:sz w:val="24"/>
                <w:szCs w:val="24"/>
              </w:rPr>
              <w:t>ad ora</w:t>
            </w:r>
          </w:p>
          <w:p w14:paraId="032B739F" w14:textId="77777777" w:rsidR="00085DA8" w:rsidRDefault="00085DA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5489F6" w14:textId="6B892009" w:rsidR="000D561B" w:rsidRDefault="00EE761C" w:rsidP="000D56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6652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2020</w:t>
            </w:r>
          </w:p>
          <w:p w14:paraId="0FAA9896" w14:textId="77777777" w:rsidR="00085DA8" w:rsidRDefault="00085DA8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D51313" w14:textId="77777777" w:rsidR="00692B25" w:rsidRDefault="00692B25" w:rsidP="00E465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66ECCC" w14:textId="55255906" w:rsidR="00E465E4" w:rsidRPr="00A65DEF" w:rsidRDefault="00E465E4" w:rsidP="00E465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066524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0D5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06652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6870" w:type="dxa"/>
          </w:tcPr>
          <w:p w14:paraId="49B4D9B0" w14:textId="4307A69F" w:rsidR="009E4206" w:rsidRPr="00BC0E69" w:rsidRDefault="009E4206" w:rsidP="009E4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478261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Ciclo di lezioni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ore) sul tema “</w:t>
            </w:r>
            <w:r w:rsidRPr="009E4206">
              <w:rPr>
                <w:rFonts w:ascii="Times New Roman" w:hAnsi="Times New Roman" w:cs="Times New Roman"/>
                <w:sz w:val="24"/>
                <w:szCs w:val="24"/>
              </w:rPr>
              <w:t>Metodi di Clustering per la Ricerca Scientifica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nell’ambito del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dottorato in Management for Digital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: Business,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and Ethics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XL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I ciclo istituito presso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l’Università Niccolò Cusano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Roma.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3469CB83" w14:textId="222CA145" w:rsidR="00BD1997" w:rsidRPr="00BD1997" w:rsidRDefault="00BD1997" w:rsidP="00BD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Docente di Reti </w:t>
            </w:r>
            <w:r w:rsidR="000B1351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calcolatori</w:t>
            </w:r>
            <w:r w:rsidR="000B1351">
              <w:rPr>
                <w:rFonts w:ascii="Times New Roman" w:hAnsi="Times New Roman" w:cs="Times New Roman"/>
                <w:sz w:val="24"/>
                <w:szCs w:val="24"/>
              </w:rPr>
              <w:t xml:space="preserve"> e cybersecurity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247D" w:rsidRPr="003A247D">
              <w:rPr>
                <w:rFonts w:ascii="Times New Roman" w:hAnsi="Times New Roman" w:cs="Times New Roman"/>
                <w:sz w:val="24"/>
                <w:szCs w:val="24"/>
              </w:rPr>
              <w:t>INFO-01/A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presso il dipartimento di ingegneria dell’Università degli Studi della Campania "Luigi Vanvitelli"</w:t>
            </w:r>
          </w:p>
          <w:bookmarkEnd w:id="0"/>
          <w:p w14:paraId="69F69973" w14:textId="77777777" w:rsidR="00BD1997" w:rsidRDefault="00BD1997" w:rsidP="00BD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61AC" w14:textId="3F866250" w:rsidR="00BD1997" w:rsidRPr="00BC0E69" w:rsidRDefault="00BD1997" w:rsidP="00BD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478845"/>
            <w:r>
              <w:rPr>
                <w:rFonts w:ascii="Times New Roman" w:hAnsi="Times New Roman" w:cs="Times New Roman"/>
                <w:sz w:val="24"/>
                <w:szCs w:val="24"/>
              </w:rPr>
              <w:t>Lezione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ore) sul tema “</w:t>
            </w:r>
            <w:proofErr w:type="spell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Introducing</w:t>
            </w:r>
            <w:proofErr w:type="spell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Structural</w:t>
            </w:r>
            <w:proofErr w:type="spell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equation</w:t>
            </w:r>
            <w:proofErr w:type="spellEnd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97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nell’ambito del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dottorato in Management for Digital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: Business,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and Ethics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- 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ciclo istituito presso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l’Università Niccolò Cusano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Roma.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1F1A88E4" w14:textId="3A998D8B" w:rsidR="00BD1997" w:rsidRPr="00BC0E69" w:rsidRDefault="00BD1997" w:rsidP="00BD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Ciclo di lezioni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ore) sul tema “Metodi per la ricerca qualitativa” nell’ambito del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dottorato in Management for Digital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: Business,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and Ethics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- 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ciclo istituito presso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l’Università Niccolò Cusano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Roma.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4EC6F77C" w14:textId="43CCC72D" w:rsidR="00F02BC2" w:rsidRPr="00BC0E69" w:rsidRDefault="00F02BC2" w:rsidP="00F02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Ciclo di lezioni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ore) sul tema “Metodi per la ricerca qualitativa” nell’ambito del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dottorato in Management for Digital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: Business,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and Ethics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- 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BD1997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ciclo istituito presso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l’Università Niccolò Cusano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Roma</w:t>
            </w:r>
            <w:bookmarkEnd w:id="1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0BA2CA1D" w14:textId="0F86126E" w:rsidR="009E0845" w:rsidRPr="00DD2B53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0404813"/>
            <w:bookmarkStart w:id="3" w:name="_Hlk201478312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Sondaggi, rilevazione d’opinioni ed analisi dei dati (</w:t>
            </w:r>
            <w:r w:rsidR="000B1351" w:rsidRPr="000B1351">
              <w:rPr>
                <w:rFonts w:ascii="Times New Roman" w:hAnsi="Times New Roman" w:cs="Times New Roman"/>
                <w:sz w:val="24"/>
                <w:szCs w:val="24"/>
              </w:rPr>
              <w:t>STAT-01/A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B51">
              <w:rPr>
                <w:rFonts w:ascii="Times New Roman" w:hAnsi="Times New Roman" w:cs="Times New Roman"/>
                <w:sz w:val="24"/>
                <w:szCs w:val="24"/>
              </w:rPr>
              <w:t xml:space="preserve"> corso di laurea </w:t>
            </w:r>
            <w:r w:rsidR="00800B51" w:rsidRPr="00800B51">
              <w:rPr>
                <w:rFonts w:ascii="Times New Roman" w:hAnsi="Times New Roman" w:cs="Times New Roman"/>
                <w:sz w:val="24"/>
                <w:szCs w:val="24"/>
              </w:rPr>
              <w:t>Comunicazione digitale e social media</w:t>
            </w:r>
            <w:r w:rsidR="000C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1DE">
              <w:rPr>
                <w:rFonts w:ascii="Times New Roman" w:hAnsi="Times New Roman" w:cs="Times New Roman"/>
                <w:bCs/>
                <w:sz w:val="24"/>
                <w:szCs w:val="24"/>
              </w:rPr>
              <w:t>(L-20)</w:t>
            </w:r>
            <w:r w:rsidR="00800B51" w:rsidRPr="00800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dell’Università “Niccolò Cusano” di Roma</w:t>
            </w:r>
          </w:p>
          <w:bookmarkEnd w:id="2"/>
          <w:p w14:paraId="480890AB" w14:textId="77777777" w:rsidR="009E0845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6CB67" w14:textId="1B13D980" w:rsidR="009E0845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478349"/>
            <w:bookmarkEnd w:id="3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bookmarkStart w:id="5" w:name="_Hlk20040503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Migrazione e </w:t>
            </w:r>
            <w:r w:rsidR="00692B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ocietà (</w:t>
            </w:r>
            <w:r w:rsidR="000B1351" w:rsidRPr="000B1351">
              <w:rPr>
                <w:rFonts w:ascii="Times New Roman" w:hAnsi="Times New Roman" w:cs="Times New Roman"/>
                <w:sz w:val="24"/>
                <w:szCs w:val="24"/>
              </w:rPr>
              <w:t>STAT-03/</w:t>
            </w:r>
            <w:r w:rsidR="000B1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5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B51">
              <w:rPr>
                <w:rFonts w:ascii="Times New Roman" w:hAnsi="Times New Roman" w:cs="Times New Roman"/>
                <w:sz w:val="24"/>
                <w:szCs w:val="24"/>
              </w:rPr>
              <w:t xml:space="preserve"> 9 CFU,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B51">
              <w:rPr>
                <w:rFonts w:ascii="Times New Roman" w:hAnsi="Times New Roman" w:cs="Times New Roman"/>
                <w:sz w:val="24"/>
                <w:szCs w:val="24"/>
              </w:rPr>
              <w:t xml:space="preserve">corso di laurea </w:t>
            </w:r>
            <w:r w:rsidR="00800B51" w:rsidRPr="00800B51">
              <w:rPr>
                <w:rFonts w:ascii="Times New Roman" w:hAnsi="Times New Roman" w:cs="Times New Roman"/>
                <w:sz w:val="24"/>
                <w:szCs w:val="24"/>
              </w:rPr>
              <w:t>Relazioni internazionali (LM-52)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dell’Università “Niccolò Cusano” di Roma</w:t>
            </w:r>
          </w:p>
          <w:bookmarkEnd w:id="4"/>
          <w:p w14:paraId="6A75A6D8" w14:textId="3E8EA09C" w:rsidR="00783A32" w:rsidRDefault="00783A32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8A50" w14:textId="090B260C" w:rsidR="00783A32" w:rsidRDefault="00783A32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Mobility for </w:t>
            </w:r>
            <w:r w:rsidRPr="005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activities as Visiting Professor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Université Grenoble Alpes (IUT Valence)</w:t>
            </w:r>
          </w:p>
          <w:p w14:paraId="0BBF4F7D" w14:textId="45591992" w:rsidR="00BC0E69" w:rsidRDefault="00BC0E69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36C17F" w14:textId="21767972" w:rsidR="00BC0E69" w:rsidRPr="00BC0E69" w:rsidRDefault="00BC0E69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1478883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Ciclo di lezioni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ore) sul tema “Metodi </w:t>
            </w:r>
            <w:r w:rsidR="00F02BC2">
              <w:rPr>
                <w:rFonts w:ascii="Times New Roman" w:hAnsi="Times New Roman" w:cs="Times New Roman"/>
                <w:sz w:val="24"/>
                <w:szCs w:val="24"/>
              </w:rPr>
              <w:t>per la ricerca quantitativa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nell’ambito del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dottorato in Management for Digital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: Business, </w:t>
            </w:r>
            <w:proofErr w:type="spellStart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and Ethics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>- XXXVII ciclo istituito presso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l’Università Niccolò Cusano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0E69">
              <w:rPr>
                <w:rFonts w:ascii="Times New Roman" w:hAnsi="Times New Roman" w:cs="Times New Roman"/>
                <w:sz w:val="24"/>
                <w:szCs w:val="24"/>
              </w:rPr>
              <w:t xml:space="preserve"> Roma.</w:t>
            </w:r>
          </w:p>
          <w:bookmarkEnd w:id="6"/>
          <w:p w14:paraId="0E71900B" w14:textId="77777777" w:rsidR="009E0845" w:rsidRPr="00BC0E69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D436" w14:textId="77777777" w:rsidR="003A247D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1478377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 statistici per l’analisi sociale (</w:t>
            </w:r>
            <w:r w:rsidR="000B1351" w:rsidRPr="000B1351">
              <w:rPr>
                <w:rFonts w:ascii="Times New Roman" w:hAnsi="Times New Roman" w:cs="Times New Roman"/>
                <w:sz w:val="24"/>
                <w:szCs w:val="24"/>
              </w:rPr>
              <w:t>STAT-03/</w:t>
            </w:r>
            <w:r w:rsidR="000B13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, facoltà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dell’Università “Niccolò Cusano” di Roma</w:t>
            </w:r>
          </w:p>
          <w:bookmarkEnd w:id="7"/>
          <w:p w14:paraId="0D06B285" w14:textId="77777777" w:rsidR="003A247D" w:rsidRDefault="003A247D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071C4" w14:textId="566C1FA4" w:rsidR="0037140C" w:rsidRPr="003A247D" w:rsidRDefault="0037140C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Staff Mobility for teaching activities as Visiting Professor at the Faculty of Economics and Business of the University of the Basque Country </w:t>
            </w:r>
          </w:p>
          <w:p w14:paraId="3C79FC99" w14:textId="2EDC3C32" w:rsidR="00066524" w:rsidRPr="003A247D" w:rsidRDefault="00066524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FE0FFF" w14:textId="6D628F34" w:rsidR="00066524" w:rsidRPr="00DD2B53" w:rsidRDefault="00066524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1478473"/>
            <w:r>
              <w:rPr>
                <w:rFonts w:ascii="Times New Roman" w:hAnsi="Times New Roman" w:cs="Times New Roman"/>
                <w:sz w:val="24"/>
                <w:szCs w:val="24"/>
              </w:rPr>
              <w:t>Docente di informatica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247D" w:rsidRPr="003A247D">
              <w:rPr>
                <w:rFonts w:ascii="Times New Roman" w:hAnsi="Times New Roman" w:cs="Times New Roman"/>
                <w:sz w:val="24"/>
                <w:szCs w:val="24"/>
              </w:rPr>
              <w:t>INFO-01/A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presso il dipartimento di ingegneria della facoltà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ederico II” di Napoli</w:t>
            </w:r>
          </w:p>
          <w:bookmarkEnd w:id="8"/>
          <w:p w14:paraId="24654643" w14:textId="77777777" w:rsidR="009E0845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1B88A" w14:textId="3C721889" w:rsidR="009E0845" w:rsidRPr="00DD2B53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1478539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di Statistica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sociale (</w:t>
            </w:r>
            <w:r w:rsidR="000B1351" w:rsidRPr="000B1351">
              <w:rPr>
                <w:rFonts w:ascii="Times New Roman" w:hAnsi="Times New Roman" w:cs="Times New Roman"/>
                <w:sz w:val="24"/>
                <w:szCs w:val="24"/>
              </w:rPr>
              <w:t>STAT-03/</w:t>
            </w:r>
            <w:r w:rsidR="000B13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, facoltà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dell’Università “Niccolò Cusano” di Roma</w:t>
            </w:r>
          </w:p>
          <w:bookmarkEnd w:id="9"/>
          <w:p w14:paraId="3F824A5E" w14:textId="77777777" w:rsidR="009E0845" w:rsidRDefault="009E0845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CFB71" w14:textId="602A0822" w:rsidR="000D561B" w:rsidRPr="00DD2B53" w:rsidRDefault="000D561B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1478572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A97D85"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di Statistica</w:t>
            </w:r>
            <w:r w:rsidR="009E08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1351" w:rsidRPr="000B1351">
              <w:rPr>
                <w:rFonts w:ascii="Times New Roman" w:hAnsi="Times New Roman" w:cs="Times New Roman"/>
                <w:sz w:val="24"/>
                <w:szCs w:val="24"/>
              </w:rPr>
              <w:t>STAT-01/A</w:t>
            </w:r>
            <w:r w:rsidR="009E08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, facoltà di </w:t>
            </w:r>
            <w:r w:rsidR="002D155C" w:rsidRPr="00DD2B53">
              <w:rPr>
                <w:rFonts w:ascii="Times New Roman" w:hAnsi="Times New Roman" w:cs="Times New Roman"/>
                <w:sz w:val="24"/>
                <w:szCs w:val="24"/>
              </w:rPr>
              <w:t>Scienze politiche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dell’Università “Niccolò Cusano” di Roma</w:t>
            </w:r>
          </w:p>
          <w:bookmarkEnd w:id="10"/>
          <w:p w14:paraId="5E56BEDE" w14:textId="77777777" w:rsidR="000D561B" w:rsidRPr="00DD2B53" w:rsidRDefault="000D561B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E410B" w14:textId="1075B935" w:rsidR="000D561B" w:rsidRPr="00DD2B53" w:rsidRDefault="000D561B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1478615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A97D85"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di Informatica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247D" w:rsidRPr="003A247D">
              <w:rPr>
                <w:rFonts w:ascii="Times New Roman" w:hAnsi="Times New Roman" w:cs="Times New Roman"/>
                <w:sz w:val="24"/>
                <w:szCs w:val="24"/>
              </w:rPr>
              <w:t>INFO-01/A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, facoltà di Scienze Politiche dell’Università “Niccolò Cusano” di Roma</w:t>
            </w:r>
          </w:p>
          <w:bookmarkEnd w:id="11"/>
          <w:p w14:paraId="7BE23077" w14:textId="77777777" w:rsidR="000D561B" w:rsidRPr="00DD2B53" w:rsidRDefault="000D561B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DADC" w14:textId="7575C71B" w:rsidR="00D5431B" w:rsidRPr="00DD2B53" w:rsidRDefault="00D5431B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1478698"/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A97D85">
              <w:rPr>
                <w:rFonts w:ascii="Times New Roman" w:hAnsi="Times New Roman" w:cs="Times New Roman"/>
                <w:sz w:val="24"/>
                <w:szCs w:val="24"/>
              </w:rPr>
              <w:t xml:space="preserve">a contratto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="0083334E">
              <w:rPr>
                <w:rFonts w:ascii="Times New Roman" w:hAnsi="Times New Roman" w:cs="Times New Roman"/>
                <w:sz w:val="24"/>
                <w:szCs w:val="24"/>
              </w:rPr>
              <w:t>Matematica e statistica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247D" w:rsidRPr="003A247D">
              <w:rPr>
                <w:rFonts w:ascii="Times New Roman" w:hAnsi="Times New Roman" w:cs="Times New Roman"/>
                <w:sz w:val="24"/>
                <w:szCs w:val="24"/>
              </w:rPr>
              <w:t>MAT/01-09</w:t>
            </w:r>
            <w:r w:rsidR="003A2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, dipartimento di </w:t>
            </w:r>
            <w:r w:rsidR="0083334E">
              <w:rPr>
                <w:rFonts w:ascii="Times New Roman" w:hAnsi="Times New Roman" w:cs="Times New Roman"/>
                <w:sz w:val="24"/>
                <w:szCs w:val="24"/>
              </w:rPr>
              <w:t>Farmacia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della facoltà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ederico II” di Napoli</w:t>
            </w:r>
          </w:p>
          <w:bookmarkEnd w:id="12"/>
          <w:p w14:paraId="6835E916" w14:textId="0C33DB84" w:rsidR="00A65DEF" w:rsidRPr="00DD2B53" w:rsidRDefault="00A65DEF" w:rsidP="006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DEF" w:rsidRPr="004B0C88" w14:paraId="63293385" w14:textId="77777777" w:rsidTr="00A50E35">
        <w:tc>
          <w:tcPr>
            <w:tcW w:w="2758" w:type="dxa"/>
          </w:tcPr>
          <w:p w14:paraId="51CEDAC4" w14:textId="77777777" w:rsidR="00A65DEF" w:rsidRPr="00085DA8" w:rsidRDefault="00A65DEF" w:rsidP="00A65D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5D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2008 - 2009 </w:t>
            </w:r>
          </w:p>
          <w:p w14:paraId="07AB7589" w14:textId="77777777" w:rsidR="00A65DEF" w:rsidRDefault="00A65DEF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7C8C490" w14:textId="77777777" w:rsidR="00E465E4" w:rsidRDefault="00E465E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40B81EB" w14:textId="77777777" w:rsidR="00783A32" w:rsidRDefault="00783A32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322DA6F" w14:textId="57369553" w:rsidR="0003436F" w:rsidRPr="00085DA8" w:rsidRDefault="0003436F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5D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2008 - 2009 </w:t>
            </w:r>
          </w:p>
          <w:p w14:paraId="7E10B929" w14:textId="77777777" w:rsidR="00E465E4" w:rsidRDefault="00E465E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29C61D0" w14:textId="77777777" w:rsidR="00E465E4" w:rsidRPr="00A65DEF" w:rsidRDefault="00E465E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870" w:type="dxa"/>
          </w:tcPr>
          <w:p w14:paraId="749A1C24" w14:textId="3F282907" w:rsidR="00783A32" w:rsidRDefault="0003436F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Docente dei precorsi di matematica presso la</w:t>
            </w:r>
            <w:r w:rsidR="004B0C88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A8" w:rsidRPr="00DD2B53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oltà</w:t>
            </w:r>
            <w:r w:rsidR="00085DA8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di Ingegneria delle Telecomunicazioni dell’università di </w:t>
            </w:r>
            <w:r w:rsidR="00085DA8" w:rsidRPr="00DD2B53">
              <w:rPr>
                <w:rFonts w:ascii="Times New Roman" w:hAnsi="Times New Roman" w:cs="Times New Roman"/>
                <w:sz w:val="24"/>
                <w:szCs w:val="24"/>
              </w:rPr>
              <w:t>“Cassino e del Lazio Meridionale”</w:t>
            </w:r>
          </w:p>
          <w:p w14:paraId="02BAC697" w14:textId="77777777" w:rsidR="00783A32" w:rsidRDefault="00783A32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BFDFC" w14:textId="1AB032D0" w:rsidR="0003436F" w:rsidRPr="00DD2B53" w:rsidRDefault="00783A32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3436F" w:rsidRPr="00DD2B53">
              <w:rPr>
                <w:rFonts w:ascii="Times New Roman" w:hAnsi="Times New Roman" w:cs="Times New Roman"/>
                <w:sz w:val="24"/>
                <w:szCs w:val="24"/>
              </w:rPr>
              <w:t>ocente del corso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“mat</w:t>
            </w:r>
            <w:r w:rsidR="0003436F" w:rsidRPr="00DD2B53">
              <w:rPr>
                <w:rFonts w:ascii="Times New Roman" w:hAnsi="Times New Roman" w:cs="Times New Roman"/>
                <w:sz w:val="24"/>
                <w:szCs w:val="24"/>
              </w:rPr>
              <w:t>ematica</w:t>
            </w:r>
            <w:r w:rsidR="00085DA8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03436F" w:rsidRPr="00DD2B53">
              <w:rPr>
                <w:rFonts w:ascii="Times New Roman" w:hAnsi="Times New Roman" w:cs="Times New Roman"/>
                <w:sz w:val="24"/>
                <w:szCs w:val="24"/>
              </w:rPr>
              <w:t>presso la facoltà di Ingegneria delle Telecomunicazioni dell’università di “Cassino e del Lazio Meridionale”</w:t>
            </w:r>
          </w:p>
          <w:p w14:paraId="087A9EC2" w14:textId="52CC9990" w:rsidR="00A65DEF" w:rsidRPr="00DD2B53" w:rsidRDefault="00A65DEF" w:rsidP="003C5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DEF" w:rsidRPr="004B0C88" w14:paraId="1B95552C" w14:textId="77777777" w:rsidTr="00A50E35">
        <w:tc>
          <w:tcPr>
            <w:tcW w:w="2758" w:type="dxa"/>
          </w:tcPr>
          <w:p w14:paraId="3EAA5440" w14:textId="77777777" w:rsidR="00A65DEF" w:rsidRPr="00A65DEF" w:rsidRDefault="00A65DEF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2007- 2010</w:t>
            </w:r>
          </w:p>
        </w:tc>
        <w:tc>
          <w:tcPr>
            <w:tcW w:w="6870" w:type="dxa"/>
          </w:tcPr>
          <w:p w14:paraId="67895BD8" w14:textId="42769690" w:rsidR="00A65DEF" w:rsidRPr="00DD2B53" w:rsidRDefault="0003436F" w:rsidP="00A6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Attività di tutoraggio nei corsi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“Introdu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zione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alla misura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Misure elettriche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D1F69" w:rsidRPr="00DD2B53">
              <w:rPr>
                <w:rFonts w:ascii="Times New Roman" w:hAnsi="Times New Roman" w:cs="Times New Roman"/>
                <w:sz w:val="24"/>
                <w:szCs w:val="24"/>
              </w:rPr>
              <w:t>,” Misure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elettroniche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Misura per l’automazione e la qualità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>”, fac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oltà</w:t>
            </w:r>
            <w:r w:rsidR="00A65DEF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di Ingegneria delle Telecomunicazioni dell’università di “Cassino e del Lazio Meridionale”</w:t>
            </w:r>
            <w:r w:rsidR="009A73BE" w:rsidRPr="00DD2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DEF" w:rsidRPr="004B0C88" w14:paraId="19610B9D" w14:textId="77777777" w:rsidTr="00A50E35">
        <w:tc>
          <w:tcPr>
            <w:tcW w:w="2758" w:type="dxa"/>
          </w:tcPr>
          <w:p w14:paraId="787FF274" w14:textId="77777777" w:rsidR="00E465E4" w:rsidRPr="00DD2B53" w:rsidRDefault="00E465E4" w:rsidP="003C50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70" w:type="dxa"/>
          </w:tcPr>
          <w:p w14:paraId="5F8556D5" w14:textId="77777777" w:rsidR="00A65DEF" w:rsidRPr="00DD2B53" w:rsidRDefault="00A65DEF" w:rsidP="00E465E4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36A20C9B" w14:textId="3241A6C5" w:rsidR="00A50E35" w:rsidRDefault="00A50E35" w:rsidP="00A50E35">
      <w:pPr>
        <w:spacing w:after="0" w:line="300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M</w:t>
      </w:r>
      <w:r w:rsidRPr="00A50E35">
        <w:rPr>
          <w:rFonts w:ascii="Times New Roman" w:hAnsi="Times New Roman" w:cs="Times New Roman"/>
          <w:b/>
          <w:i/>
          <w:iCs/>
          <w:sz w:val="28"/>
          <w:szCs w:val="28"/>
        </w:rPr>
        <w:t>embro di società scientifiche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A50E35">
        <w:rPr>
          <w:rFonts w:ascii="Times New Roman" w:hAnsi="Times New Roman" w:cs="Times New Roman"/>
          <w:b/>
          <w:i/>
          <w:iCs/>
          <w:sz w:val="28"/>
          <w:szCs w:val="28"/>
        </w:rPr>
        <w:t>nazionali e internazionali</w:t>
      </w:r>
    </w:p>
    <w:p w14:paraId="59222834" w14:textId="1BA793A2" w:rsidR="00A50E35" w:rsidRDefault="00A50E35" w:rsidP="00A50E35">
      <w:p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35">
        <w:rPr>
          <w:rFonts w:ascii="Times New Roman" w:hAnsi="Times New Roman" w:cs="Times New Roman"/>
          <w:bCs/>
          <w:sz w:val="24"/>
          <w:szCs w:val="24"/>
        </w:rPr>
        <w:t>Socio Ordinario della Società Italiana di Statistica.</w:t>
      </w:r>
    </w:p>
    <w:p w14:paraId="06D76CF2" w14:textId="1E20EF72" w:rsidR="00A50E35" w:rsidRPr="00F02BC2" w:rsidRDefault="00A50E35" w:rsidP="00A50E35">
      <w:p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BC2">
        <w:rPr>
          <w:rFonts w:ascii="Times New Roman" w:hAnsi="Times New Roman" w:cs="Times New Roman"/>
          <w:bCs/>
          <w:sz w:val="24"/>
          <w:szCs w:val="24"/>
        </w:rPr>
        <w:t xml:space="preserve">Membro dell’ERCIM WG on </w:t>
      </w:r>
      <w:proofErr w:type="spellStart"/>
      <w:r w:rsidRPr="00F02BC2">
        <w:rPr>
          <w:rFonts w:ascii="Times New Roman" w:hAnsi="Times New Roman" w:cs="Times New Roman"/>
          <w:bCs/>
          <w:sz w:val="24"/>
          <w:szCs w:val="24"/>
        </w:rPr>
        <w:t>Computational</w:t>
      </w:r>
      <w:proofErr w:type="spellEnd"/>
      <w:r w:rsidRPr="00F02BC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F02BC2">
        <w:rPr>
          <w:rFonts w:ascii="Times New Roman" w:hAnsi="Times New Roman" w:cs="Times New Roman"/>
          <w:bCs/>
          <w:sz w:val="24"/>
          <w:szCs w:val="24"/>
        </w:rPr>
        <w:t>Methodological</w:t>
      </w:r>
      <w:proofErr w:type="spellEnd"/>
      <w:r w:rsidRPr="00F02B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2BC2">
        <w:rPr>
          <w:rFonts w:ascii="Times New Roman" w:hAnsi="Times New Roman" w:cs="Times New Roman"/>
          <w:bCs/>
          <w:sz w:val="24"/>
          <w:szCs w:val="24"/>
        </w:rPr>
        <w:t>Statistics</w:t>
      </w:r>
      <w:proofErr w:type="spellEnd"/>
    </w:p>
    <w:p w14:paraId="4BB1B1CD" w14:textId="70DD9F7B" w:rsidR="00A50E35" w:rsidRDefault="00A50E35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DB45ED0" w14:textId="226C5AE6" w:rsidR="00F02BC2" w:rsidRDefault="00F02BC2" w:rsidP="00F02BC2">
      <w:pPr>
        <w:spacing w:after="0" w:line="300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Incarichi istituzionali</w:t>
      </w:r>
    </w:p>
    <w:p w14:paraId="03D5A95D" w14:textId="7477EA31" w:rsidR="00F02BC2" w:rsidRDefault="00F02BC2" w:rsidP="00F02BC2">
      <w:p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Membro della commissione paritetica del </w:t>
      </w:r>
      <w:r w:rsidRPr="00F02BC2">
        <w:rPr>
          <w:rFonts w:ascii="Times New Roman" w:hAnsi="Times New Roman" w:cs="Times New Roman"/>
          <w:bCs/>
          <w:sz w:val="24"/>
          <w:szCs w:val="24"/>
        </w:rPr>
        <w:t>Dipartimento di Scienze Politiche,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BC2">
        <w:rPr>
          <w:rFonts w:ascii="Times New Roman" w:hAnsi="Times New Roman" w:cs="Times New Roman"/>
          <w:bCs/>
          <w:sz w:val="24"/>
          <w:szCs w:val="24"/>
        </w:rPr>
        <w:t>Giuridiche e Sociologiche</w:t>
      </w:r>
      <w:r>
        <w:rPr>
          <w:rFonts w:ascii="Times New Roman" w:hAnsi="Times New Roman" w:cs="Times New Roman"/>
          <w:bCs/>
          <w:sz w:val="24"/>
          <w:szCs w:val="24"/>
        </w:rPr>
        <w:t xml:space="preserve"> dell’università “Niccolò Cusano” per il triennio 2024/2027.</w:t>
      </w:r>
    </w:p>
    <w:p w14:paraId="3760506A" w14:textId="24D84726" w:rsidR="00114572" w:rsidRDefault="00114572" w:rsidP="00F02BC2">
      <w:p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2E489C" w14:textId="49447BCB" w:rsidR="00F84F8C" w:rsidRDefault="00114572" w:rsidP="00F02BC2">
      <w:p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200404247"/>
      <w:r>
        <w:rPr>
          <w:rFonts w:ascii="Times New Roman" w:hAnsi="Times New Roman" w:cs="Times New Roman"/>
          <w:bCs/>
          <w:sz w:val="24"/>
          <w:szCs w:val="24"/>
        </w:rPr>
        <w:t xml:space="preserve">Relatore tesi di laurea per </w:t>
      </w:r>
      <w:r w:rsidR="00F84F8C">
        <w:rPr>
          <w:rFonts w:ascii="Times New Roman" w:hAnsi="Times New Roman" w:cs="Times New Roman"/>
          <w:bCs/>
          <w:sz w:val="24"/>
          <w:szCs w:val="24"/>
        </w:rPr>
        <w:t>i seguenti corsi di laurea dell’Università “Niccolò Cusano” di Roma:</w:t>
      </w:r>
    </w:p>
    <w:p w14:paraId="4264BC61" w14:textId="77777777" w:rsidR="00F84F8C" w:rsidRDefault="00114572" w:rsidP="00F84F8C">
      <w:pPr>
        <w:pStyle w:val="Paragrafoelenco"/>
        <w:numPr>
          <w:ilvl w:val="0"/>
          <w:numId w:val="15"/>
        </w:num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F8C">
        <w:rPr>
          <w:rFonts w:ascii="Times New Roman" w:hAnsi="Times New Roman" w:cs="Times New Roman"/>
          <w:bCs/>
          <w:sz w:val="24"/>
          <w:szCs w:val="24"/>
        </w:rPr>
        <w:t>Scienze Politiche</w:t>
      </w:r>
      <w:r w:rsidR="00F84F8C" w:rsidRPr="00F84F8C">
        <w:rPr>
          <w:rFonts w:ascii="Times New Roman" w:hAnsi="Times New Roman" w:cs="Times New Roman"/>
          <w:bCs/>
          <w:sz w:val="24"/>
          <w:szCs w:val="24"/>
        </w:rPr>
        <w:t xml:space="preserve"> e Relazioni Internazionali (L-36)</w:t>
      </w:r>
      <w:r w:rsidRPr="00F84F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C2ECCA" w14:textId="29F06DF4" w:rsidR="00F84F8C" w:rsidRDefault="00114572" w:rsidP="00F84F8C">
      <w:pPr>
        <w:pStyle w:val="Paragrafoelenco"/>
        <w:numPr>
          <w:ilvl w:val="0"/>
          <w:numId w:val="15"/>
        </w:num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F8C">
        <w:rPr>
          <w:rFonts w:ascii="Times New Roman" w:hAnsi="Times New Roman" w:cs="Times New Roman"/>
          <w:bCs/>
          <w:sz w:val="24"/>
          <w:szCs w:val="24"/>
        </w:rPr>
        <w:t xml:space="preserve">Economia </w:t>
      </w:r>
      <w:r w:rsidR="00F84F8C">
        <w:rPr>
          <w:rFonts w:ascii="Times New Roman" w:hAnsi="Times New Roman" w:cs="Times New Roman"/>
          <w:bCs/>
          <w:sz w:val="24"/>
          <w:szCs w:val="24"/>
        </w:rPr>
        <w:t>aziendale e management (L-18)</w:t>
      </w:r>
    </w:p>
    <w:p w14:paraId="182E3B5F" w14:textId="0811DE5A" w:rsidR="00114572" w:rsidRDefault="00114572" w:rsidP="00F84F8C">
      <w:pPr>
        <w:pStyle w:val="Paragrafoelenco"/>
        <w:numPr>
          <w:ilvl w:val="0"/>
          <w:numId w:val="15"/>
        </w:num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F8C">
        <w:rPr>
          <w:rFonts w:ascii="Times New Roman" w:hAnsi="Times New Roman" w:cs="Times New Roman"/>
          <w:bCs/>
          <w:sz w:val="24"/>
          <w:szCs w:val="24"/>
        </w:rPr>
        <w:t xml:space="preserve">Sociologia </w:t>
      </w:r>
      <w:r w:rsidR="00F84F8C">
        <w:rPr>
          <w:rFonts w:ascii="Times New Roman" w:hAnsi="Times New Roman" w:cs="Times New Roman"/>
          <w:bCs/>
          <w:sz w:val="24"/>
          <w:szCs w:val="24"/>
        </w:rPr>
        <w:t>(L-40)</w:t>
      </w:r>
    </w:p>
    <w:p w14:paraId="381A7354" w14:textId="70905636" w:rsidR="00F84F8C" w:rsidRPr="00F84F8C" w:rsidRDefault="00F84F8C" w:rsidP="00F84F8C">
      <w:pPr>
        <w:pStyle w:val="Paragrafoelenco"/>
        <w:numPr>
          <w:ilvl w:val="0"/>
          <w:numId w:val="15"/>
        </w:num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_Hlk200404869"/>
      <w:r>
        <w:rPr>
          <w:rFonts w:ascii="Times New Roman" w:hAnsi="Times New Roman" w:cs="Times New Roman"/>
          <w:bCs/>
          <w:sz w:val="24"/>
          <w:szCs w:val="24"/>
        </w:rPr>
        <w:t xml:space="preserve">Comunicazione digitale e social media </w:t>
      </w:r>
      <w:bookmarkEnd w:id="14"/>
      <w:r>
        <w:rPr>
          <w:rFonts w:ascii="Times New Roman" w:hAnsi="Times New Roman" w:cs="Times New Roman"/>
          <w:bCs/>
          <w:sz w:val="24"/>
          <w:szCs w:val="24"/>
        </w:rPr>
        <w:t>(L-20)</w:t>
      </w:r>
    </w:p>
    <w:p w14:paraId="4606218E" w14:textId="516336DC" w:rsidR="00F84F8C" w:rsidRDefault="00F84F8C" w:rsidP="00F84F8C">
      <w:pPr>
        <w:pStyle w:val="Paragrafoelenco"/>
        <w:numPr>
          <w:ilvl w:val="0"/>
          <w:numId w:val="15"/>
        </w:num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200405119"/>
      <w:r>
        <w:rPr>
          <w:rFonts w:ascii="Times New Roman" w:hAnsi="Times New Roman" w:cs="Times New Roman"/>
          <w:bCs/>
          <w:sz w:val="24"/>
          <w:szCs w:val="24"/>
        </w:rPr>
        <w:t>Relazioni internazionali (LM-52)</w:t>
      </w:r>
    </w:p>
    <w:bookmarkEnd w:id="15"/>
    <w:p w14:paraId="663C81D2" w14:textId="2AEE03BB" w:rsidR="00F84F8C" w:rsidRPr="00F84F8C" w:rsidRDefault="00F84F8C" w:rsidP="00F84F8C">
      <w:pPr>
        <w:pStyle w:val="Paragrafoelenco"/>
        <w:numPr>
          <w:ilvl w:val="0"/>
          <w:numId w:val="15"/>
        </w:num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Sociologia e ricerca sociale (LM-88)</w:t>
      </w:r>
    </w:p>
    <w:bookmarkEnd w:id="13"/>
    <w:p w14:paraId="013C3470" w14:textId="77777777" w:rsidR="00F02BC2" w:rsidRPr="00F02BC2" w:rsidRDefault="00F02BC2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74355EA" w14:textId="47FFAD24" w:rsidR="00F06C89" w:rsidRP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06C89">
        <w:rPr>
          <w:rFonts w:ascii="Times New Roman" w:hAnsi="Times New Roman" w:cs="Times New Roman"/>
          <w:b/>
          <w:i/>
          <w:iCs/>
          <w:sz w:val="28"/>
          <w:szCs w:val="28"/>
        </w:rPr>
        <w:t>Collaborazione scientifica</w:t>
      </w:r>
    </w:p>
    <w:p w14:paraId="7D43D549" w14:textId="7516963F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 2020 </w:t>
      </w:r>
      <w:r w:rsidR="00692B25">
        <w:rPr>
          <w:rFonts w:ascii="Times New Roman" w:hAnsi="Times New Roman" w:cs="Times New Roman"/>
          <w:sz w:val="24"/>
          <w:szCs w:val="24"/>
        </w:rPr>
        <w:t xml:space="preserve">al 2023 è stato </w:t>
      </w:r>
      <w:r>
        <w:rPr>
          <w:rFonts w:ascii="Times New Roman" w:hAnsi="Times New Roman" w:cs="Times New Roman"/>
          <w:sz w:val="24"/>
          <w:szCs w:val="24"/>
        </w:rPr>
        <w:t xml:space="preserve">collaboratore scientifico presso Laboratorio di Ricerca </w:t>
      </w:r>
      <w:r w:rsidRPr="00A5019D">
        <w:rPr>
          <w:rFonts w:ascii="Times New Roman" w:hAnsi="Times New Roman" w:cs="Times New Roman"/>
          <w:sz w:val="24"/>
          <w:szCs w:val="24"/>
        </w:rPr>
        <w:t>Scientifica di Neuroscienze Educative e dello Sport – HERACLE Lab dell’Università degli Studi “Niccolò Cusano” di Roma.</w:t>
      </w:r>
    </w:p>
    <w:p w14:paraId="2E5A4536" w14:textId="77777777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F843821" w14:textId="15419EF6" w:rsidR="000F69BD" w:rsidRPr="00C114D8" w:rsidRDefault="00260F8F" w:rsidP="000F69BD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14D8">
        <w:rPr>
          <w:rFonts w:ascii="Times New Roman" w:hAnsi="Times New Roman" w:cs="Times New Roman"/>
          <w:b/>
          <w:i/>
          <w:sz w:val="28"/>
          <w:szCs w:val="28"/>
        </w:rPr>
        <w:lastRenderedPageBreak/>
        <w:t>Organizzazione conferenze</w:t>
      </w:r>
    </w:p>
    <w:p w14:paraId="114684D0" w14:textId="13F7405E" w:rsidR="000F69BD" w:rsidRPr="00C114D8" w:rsidRDefault="000F69BD" w:rsidP="000F69BD">
      <w:pPr>
        <w:spacing w:after="0" w:line="300" w:lineRule="atLea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14D8">
        <w:rPr>
          <w:rFonts w:ascii="Times New Roman" w:hAnsi="Times New Roman" w:cs="Times New Roman"/>
          <w:bCs/>
          <w:iCs/>
          <w:sz w:val="24"/>
          <w:szCs w:val="24"/>
        </w:rPr>
        <w:t>Memb</w:t>
      </w:r>
      <w:r w:rsidR="00260F8F" w:rsidRPr="00C114D8">
        <w:rPr>
          <w:rFonts w:ascii="Times New Roman" w:hAnsi="Times New Roman" w:cs="Times New Roman"/>
          <w:bCs/>
          <w:iCs/>
          <w:sz w:val="24"/>
          <w:szCs w:val="24"/>
        </w:rPr>
        <w:t>ro del Comitato organizzatore dell’</w:t>
      </w:r>
      <w:r w:rsidRPr="00C114D8">
        <w:rPr>
          <w:rFonts w:ascii="Times New Roman" w:hAnsi="Times New Roman" w:cs="Times New Roman"/>
          <w:bCs/>
          <w:iCs/>
          <w:sz w:val="24"/>
          <w:szCs w:val="24"/>
        </w:rPr>
        <w:t xml:space="preserve">IES 2022: “Innovation and society 5.0: </w:t>
      </w:r>
      <w:proofErr w:type="spellStart"/>
      <w:r w:rsidRPr="00C114D8">
        <w:rPr>
          <w:rFonts w:ascii="Times New Roman" w:hAnsi="Times New Roman" w:cs="Times New Roman"/>
          <w:bCs/>
          <w:iCs/>
          <w:sz w:val="24"/>
          <w:szCs w:val="24"/>
        </w:rPr>
        <w:t>statistical</w:t>
      </w:r>
      <w:proofErr w:type="spellEnd"/>
      <w:r w:rsidRPr="00C114D8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spellStart"/>
      <w:r w:rsidRPr="00C114D8">
        <w:rPr>
          <w:rFonts w:ascii="Times New Roman" w:hAnsi="Times New Roman" w:cs="Times New Roman"/>
          <w:bCs/>
          <w:iCs/>
          <w:sz w:val="24"/>
          <w:szCs w:val="24"/>
        </w:rPr>
        <w:t>economic</w:t>
      </w:r>
      <w:proofErr w:type="spellEnd"/>
      <w:r w:rsidRPr="00C114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14D8">
        <w:rPr>
          <w:rFonts w:ascii="Times New Roman" w:hAnsi="Times New Roman" w:cs="Times New Roman"/>
          <w:bCs/>
          <w:iCs/>
          <w:sz w:val="24"/>
          <w:szCs w:val="24"/>
        </w:rPr>
        <w:t>methodologies</w:t>
      </w:r>
      <w:proofErr w:type="spellEnd"/>
      <w:r w:rsidRPr="00C114D8">
        <w:rPr>
          <w:rFonts w:ascii="Times New Roman" w:hAnsi="Times New Roman" w:cs="Times New Roman"/>
          <w:bCs/>
          <w:iCs/>
          <w:sz w:val="24"/>
          <w:szCs w:val="24"/>
        </w:rPr>
        <w:t xml:space="preserve"> for </w:t>
      </w:r>
      <w:proofErr w:type="spellStart"/>
      <w:r w:rsidRPr="00C114D8">
        <w:rPr>
          <w:rFonts w:ascii="Times New Roman" w:hAnsi="Times New Roman" w:cs="Times New Roman"/>
          <w:bCs/>
          <w:iCs/>
          <w:sz w:val="24"/>
          <w:szCs w:val="24"/>
        </w:rPr>
        <w:t>quality</w:t>
      </w:r>
      <w:proofErr w:type="spellEnd"/>
      <w:r w:rsidRPr="00C114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14D8">
        <w:rPr>
          <w:rFonts w:ascii="Times New Roman" w:hAnsi="Times New Roman" w:cs="Times New Roman"/>
          <w:bCs/>
          <w:iCs/>
          <w:sz w:val="24"/>
          <w:szCs w:val="24"/>
        </w:rPr>
        <w:t>assessment</w:t>
      </w:r>
      <w:proofErr w:type="spellEnd"/>
      <w:r w:rsidRPr="00C114D8">
        <w:rPr>
          <w:rFonts w:ascii="Times New Roman" w:hAnsi="Times New Roman" w:cs="Times New Roman"/>
          <w:bCs/>
          <w:iCs/>
          <w:sz w:val="24"/>
          <w:szCs w:val="24"/>
        </w:rPr>
        <w:t>”.</w:t>
      </w:r>
    </w:p>
    <w:p w14:paraId="75D016D0" w14:textId="77777777" w:rsidR="000F69BD" w:rsidRPr="00C114D8" w:rsidRDefault="000F69BD" w:rsidP="000F69BD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81DED7A" w14:textId="168AECF8" w:rsidR="00F06C89" w:rsidRPr="003A7446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46">
        <w:rPr>
          <w:rFonts w:ascii="Times New Roman" w:hAnsi="Times New Roman" w:cs="Times New Roman"/>
          <w:b/>
          <w:i/>
          <w:sz w:val="28"/>
          <w:szCs w:val="28"/>
        </w:rPr>
        <w:t>Attività editorial</w:t>
      </w:r>
      <w:r w:rsidR="00692B25">
        <w:rPr>
          <w:rFonts w:ascii="Times New Roman" w:hAnsi="Times New Roman" w:cs="Times New Roman"/>
          <w:b/>
          <w:i/>
          <w:sz w:val="28"/>
          <w:szCs w:val="28"/>
        </w:rPr>
        <w:t>e</w:t>
      </w:r>
    </w:p>
    <w:p w14:paraId="0F2C3864" w14:textId="77777777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73BE">
        <w:rPr>
          <w:rFonts w:ascii="Times New Roman" w:hAnsi="Times New Roman" w:cs="Times New Roman"/>
          <w:sz w:val="24"/>
          <w:szCs w:val="24"/>
        </w:rPr>
        <w:t xml:space="preserve">Membro del comitato scientifico “Politica storia e società” casa editrice </w:t>
      </w:r>
      <w:proofErr w:type="spellStart"/>
      <w:r w:rsidRPr="009A73BE">
        <w:rPr>
          <w:rFonts w:ascii="Times New Roman" w:hAnsi="Times New Roman" w:cs="Times New Roman"/>
          <w:sz w:val="24"/>
          <w:szCs w:val="24"/>
        </w:rPr>
        <w:t>Licosia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7C0A5A" w14:textId="77777777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149AA">
        <w:rPr>
          <w:rFonts w:ascii="Times New Roman" w:hAnsi="Times New Roman" w:cs="Times New Roman"/>
          <w:sz w:val="24"/>
          <w:szCs w:val="24"/>
          <w:lang w:val="en-US"/>
        </w:rPr>
        <w:t>oard member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rivista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D149AA">
        <w:rPr>
          <w:rFonts w:ascii="Times New Roman" w:hAnsi="Times New Roman" w:cs="Times New Roman"/>
          <w:sz w:val="24"/>
          <w:szCs w:val="24"/>
          <w:lang w:val="en-US"/>
        </w:rPr>
        <w:t>RAS Information Technology and Manage</w:t>
      </w:r>
      <w:r>
        <w:rPr>
          <w:rFonts w:ascii="Times New Roman" w:hAnsi="Times New Roman" w:cs="Times New Roman"/>
          <w:sz w:val="24"/>
          <w:szCs w:val="24"/>
          <w:lang w:val="en-US"/>
        </w:rPr>
        <w:t>ment” ISSN 2766-7782</w:t>
      </w:r>
    </w:p>
    <w:p w14:paraId="0D22E1B8" w14:textId="77777777" w:rsidR="00B35290" w:rsidRPr="00463144" w:rsidRDefault="00B35290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5F71C" w14:textId="2BC7054B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2B53">
        <w:rPr>
          <w:rFonts w:ascii="Times New Roman" w:hAnsi="Times New Roman" w:cs="Times New Roman"/>
          <w:sz w:val="24"/>
          <w:szCs w:val="24"/>
        </w:rPr>
        <w:t>Attività di referaggio per le riviste scientific</w:t>
      </w:r>
      <w:r>
        <w:rPr>
          <w:rFonts w:ascii="Times New Roman" w:hAnsi="Times New Roman" w:cs="Times New Roman"/>
          <w:sz w:val="24"/>
          <w:szCs w:val="24"/>
        </w:rPr>
        <w:t>he:</w:t>
      </w:r>
    </w:p>
    <w:p w14:paraId="6505D3E6" w14:textId="77777777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A58827" w14:textId="59E8C581" w:rsidR="000543F6" w:rsidRDefault="00F06C89" w:rsidP="000543F6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A78">
        <w:rPr>
          <w:rFonts w:ascii="Times New Roman" w:hAnsi="Times New Roman" w:cs="Times New Roman"/>
          <w:sz w:val="24"/>
          <w:szCs w:val="24"/>
          <w:lang w:val="en-US"/>
        </w:rPr>
        <w:t>African Journal of Business Management (ISSN 1993-8233)</w:t>
      </w:r>
    </w:p>
    <w:p w14:paraId="3193A19E" w14:textId="7AE33F45" w:rsidR="000543F6" w:rsidRDefault="000543F6" w:rsidP="000543F6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43F6">
        <w:rPr>
          <w:rFonts w:ascii="Times New Roman" w:hAnsi="Times New Roman" w:cs="Times New Roman"/>
          <w:sz w:val="24"/>
          <w:szCs w:val="24"/>
          <w:lang w:val="en-US"/>
        </w:rPr>
        <w:t xml:space="preserve">Journal of the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543F6">
        <w:rPr>
          <w:rFonts w:ascii="Times New Roman" w:hAnsi="Times New Roman" w:cs="Times New Roman"/>
          <w:sz w:val="24"/>
          <w:szCs w:val="24"/>
          <w:lang w:val="en-US"/>
        </w:rPr>
        <w:t xml:space="preserve">nowledge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43F6">
        <w:rPr>
          <w:rFonts w:ascii="Times New Roman" w:hAnsi="Times New Roman" w:cs="Times New Roman"/>
          <w:sz w:val="24"/>
          <w:szCs w:val="24"/>
          <w:lang w:val="en-US"/>
        </w:rPr>
        <w:t>conomy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02BC2" w:rsidRPr="00D52A78">
        <w:rPr>
          <w:rFonts w:ascii="Times New Roman" w:hAnsi="Times New Roman" w:cs="Times New Roman"/>
          <w:sz w:val="24"/>
          <w:szCs w:val="24"/>
          <w:lang w:val="en-US"/>
        </w:rPr>
        <w:t>ISSN</w:t>
      </w:r>
      <w:r w:rsidR="00F02BC2" w:rsidRPr="00054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43F6">
        <w:rPr>
          <w:rFonts w:ascii="Times New Roman" w:hAnsi="Times New Roman" w:cs="Times New Roman"/>
          <w:sz w:val="24"/>
          <w:szCs w:val="24"/>
          <w:lang w:val="en-US"/>
        </w:rPr>
        <w:t>1868-7865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AFF42A8" w14:textId="2DBBDA62" w:rsidR="00DF21FB" w:rsidRPr="000543F6" w:rsidRDefault="00DF21FB" w:rsidP="000543F6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21FB">
        <w:rPr>
          <w:rFonts w:ascii="Times New Roman" w:hAnsi="Times New Roman" w:cs="Times New Roman"/>
          <w:sz w:val="24"/>
          <w:szCs w:val="24"/>
          <w:lang w:val="en-US"/>
        </w:rPr>
        <w:t>International Journal of Environmental Policy and Decision Making (ISSN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21FB">
        <w:rPr>
          <w:rFonts w:ascii="Times New Roman" w:hAnsi="Times New Roman" w:cs="Times New Roman"/>
          <w:sz w:val="24"/>
          <w:szCs w:val="24"/>
          <w:lang w:val="en-US"/>
        </w:rPr>
        <w:t>1752-6914)</w:t>
      </w:r>
    </w:p>
    <w:p w14:paraId="6A85085A" w14:textId="77777777" w:rsidR="000543F6" w:rsidRDefault="000543F6" w:rsidP="00F06C8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DB9C6D" w14:textId="07ABF28F" w:rsidR="00F06C89" w:rsidRPr="00467913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7913">
        <w:rPr>
          <w:rFonts w:ascii="Times New Roman" w:hAnsi="Times New Roman" w:cs="Times New Roman"/>
          <w:b/>
          <w:i/>
          <w:sz w:val="24"/>
          <w:szCs w:val="24"/>
        </w:rPr>
        <w:t>Manuali</w:t>
      </w:r>
    </w:p>
    <w:p w14:paraId="420CDA8A" w14:textId="77777777" w:rsidR="00F06C89" w:rsidRPr="00467913" w:rsidRDefault="00F06C89" w:rsidP="00F06C89">
      <w:pPr>
        <w:pStyle w:val="Paragrafoelenco"/>
        <w:numPr>
          <w:ilvl w:val="0"/>
          <w:numId w:val="13"/>
        </w:numPr>
        <w:spacing w:after="0" w:line="3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C01">
        <w:rPr>
          <w:rFonts w:ascii="Times New Roman" w:hAnsi="Times New Roman" w:cs="Times New Roman"/>
          <w:sz w:val="24"/>
          <w:szCs w:val="24"/>
        </w:rPr>
        <w:t xml:space="preserve"> “La statistica di base”, </w:t>
      </w:r>
      <w:r>
        <w:rPr>
          <w:rFonts w:ascii="Times New Roman" w:hAnsi="Times New Roman" w:cs="Times New Roman"/>
          <w:i/>
          <w:sz w:val="24"/>
          <w:szCs w:val="24"/>
        </w:rPr>
        <w:t xml:space="preserve">edito 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Edicusano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7683">
        <w:rPr>
          <w:rFonts w:ascii="Times New Roman" w:hAnsi="Times New Roman" w:cs="Times New Roman"/>
          <w:sz w:val="24"/>
          <w:szCs w:val="24"/>
        </w:rPr>
        <w:t>ISBN: 978-88-31258-13-5</w:t>
      </w:r>
    </w:p>
    <w:p w14:paraId="0228AAEA" w14:textId="77777777" w:rsidR="00F06C89" w:rsidRPr="00983C01" w:rsidRDefault="00F06C89" w:rsidP="00F06C89">
      <w:pPr>
        <w:pStyle w:val="Paragrafoelenco"/>
        <w:numPr>
          <w:ilvl w:val="0"/>
          <w:numId w:val="13"/>
        </w:numPr>
        <w:spacing w:after="0" w:line="3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 mondo dell’ICT”, </w:t>
      </w:r>
      <w:r>
        <w:rPr>
          <w:rFonts w:ascii="Times New Roman" w:hAnsi="Times New Roman" w:cs="Times New Roman"/>
          <w:i/>
          <w:sz w:val="24"/>
          <w:szCs w:val="24"/>
        </w:rPr>
        <w:t xml:space="preserve">edito 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Edicusano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7683">
        <w:rPr>
          <w:rFonts w:ascii="Times New Roman" w:hAnsi="Times New Roman" w:cs="Times New Roman"/>
          <w:sz w:val="24"/>
          <w:szCs w:val="24"/>
        </w:rPr>
        <w:t>ISBN: 978-88-31258-32-6</w:t>
      </w:r>
    </w:p>
    <w:p w14:paraId="6D31911F" w14:textId="77777777" w:rsidR="00F06C89" w:rsidRPr="00E007FB" w:rsidRDefault="00F06C89" w:rsidP="00F06C89">
      <w:pPr>
        <w:pStyle w:val="Paragrafoelenco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99425C" w14:textId="463EF53C" w:rsidR="00F06C89" w:rsidRPr="00467913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7913">
        <w:rPr>
          <w:rFonts w:ascii="Times New Roman" w:hAnsi="Times New Roman" w:cs="Times New Roman"/>
          <w:b/>
          <w:i/>
          <w:sz w:val="24"/>
          <w:szCs w:val="24"/>
        </w:rPr>
        <w:t>Pubblicazioni scientifiche su riviste internazionali</w:t>
      </w:r>
      <w:r w:rsidR="000173F8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14:paraId="0F9383CA" w14:textId="77777777" w:rsidR="00F06C89" w:rsidRPr="00652C6A" w:rsidRDefault="00F06C89" w:rsidP="00F06C89">
      <w:pPr>
        <w:pStyle w:val="Paragrafoelenco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82BEF2" w14:textId="0ABF6026" w:rsidR="00A819CB" w:rsidRDefault="00A819CB" w:rsidP="00A819CB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proofErr w:type="spellStart"/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Giraldi</w:t>
      </w:r>
      <w:proofErr w:type="spellEnd"/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L,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&amp; Rossi, L.</w:t>
      </w:r>
      <w:r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(2026).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CEO characteristics and startup performance in the new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space economy: leadership profiles, innovation dynamics,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and business model implications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. 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>Review of Managerial Science</w:t>
      </w:r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hyperlink r:id="rId7" w:history="1">
        <w:r w:rsidRPr="00A819CB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https://doi.org/10.1007/s11846-026-01032-x</w:t>
        </w:r>
      </w:hyperlink>
      <w:r w:rsidRPr="00A819CB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</w:p>
    <w:p w14:paraId="396FA2A5" w14:textId="77777777" w:rsidR="00A819CB" w:rsidRPr="00A819CB" w:rsidRDefault="00A819CB" w:rsidP="00A819CB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0E8A600F" w14:textId="58139688" w:rsidR="0078526F" w:rsidRDefault="0078526F" w:rsidP="0078526F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>Gira</w:t>
      </w:r>
      <w:r w:rsidR="00A819CB">
        <w:rPr>
          <w:rStyle w:val="fontstyle01"/>
          <w:rFonts w:ascii="Times New Roman" w:hAnsi="Times New Roman" w:cs="Times New Roman"/>
          <w:i w:val="0"/>
          <w:iCs w:val="0"/>
        </w:rPr>
        <w:t>l</w:t>
      </w: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di </w:t>
      </w:r>
      <w:r>
        <w:rPr>
          <w:rStyle w:val="fontstyle01"/>
          <w:rFonts w:ascii="Times New Roman" w:hAnsi="Times New Roman" w:cs="Times New Roman"/>
          <w:i w:val="0"/>
          <w:iCs w:val="0"/>
        </w:rPr>
        <w:t xml:space="preserve">L, </w:t>
      </w: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Rossi, L., &amp; </w:t>
      </w:r>
      <w:r>
        <w:rPr>
          <w:rStyle w:val="fontstyle01"/>
          <w:rFonts w:ascii="Times New Roman" w:hAnsi="Times New Roman" w:cs="Times New Roman"/>
          <w:i w:val="0"/>
          <w:iCs w:val="0"/>
        </w:rPr>
        <w:t>Olivieri M</w:t>
      </w: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. (2026). </w:t>
      </w:r>
      <w:r w:rsidRPr="0078526F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Digital Platforms and Composite Measurement of an Urban Circular </w:t>
      </w:r>
      <w:proofErr w:type="spellStart"/>
      <w:proofErr w:type="gramStart"/>
      <w:r w:rsidRPr="0078526F">
        <w:rPr>
          <w:rStyle w:val="fontstyle01"/>
          <w:rFonts w:ascii="Times New Roman" w:hAnsi="Times New Roman" w:cs="Times New Roman"/>
          <w:i w:val="0"/>
          <w:iCs w:val="0"/>
          <w:lang w:val="en-US"/>
        </w:rPr>
        <w:t>Economy:Developing</w:t>
      </w:r>
      <w:proofErr w:type="spellEnd"/>
      <w:proofErr w:type="gramEnd"/>
      <w:r w:rsidRPr="0078526F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the Digital Circularity Index</w:t>
      </w:r>
      <w:r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Technology in Society</w:t>
      </w:r>
      <w:r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hyperlink r:id="rId8" w:history="1">
        <w:r w:rsidRPr="00BE1652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https://doi.org/10.1016/j.techsoc.2026.103322</w:t>
        </w:r>
      </w:hyperlink>
    </w:p>
    <w:p w14:paraId="225FF175" w14:textId="77777777" w:rsidR="0078526F" w:rsidRPr="0078526F" w:rsidRDefault="0078526F" w:rsidP="0078526F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59D4D39C" w14:textId="49A30883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Rossi, L., &amp;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Giraldi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, L. (2026). Strategic entrepreneurship in the space economy: A START framework for assessing innovative firms. Journal of Industrial and Business Economics. https://doi.org/10.1007/s40812-026-00389-0</w:t>
      </w:r>
    </w:p>
    <w:p w14:paraId="54C6E39C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6D16ACA3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Acciai, E., Risso, M., Rossi, L., Silvestrelli, P., &amp; Giraldi, L. (2025).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Enhancing internationalization of SMEs through the 100% Made in Italy certification: An empirical study. Micro &amp; Macro Marketing. https://www.rivisteweb.it/doi/10.1431/115717</w:t>
      </w:r>
    </w:p>
    <w:p w14:paraId="19E9E8AC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3D8FC0E9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Giraldi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, L., &amp; Rossi, L. (2025). Smart working: Bayesian insights and beyond. International Journal of Productivity and Performance Management. https://doi.org/10.1108/IJPPM-12-2024-0822</w:t>
      </w:r>
    </w:p>
    <w:p w14:paraId="4EE88DD9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4A96AA8D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Pasca, M. G., Rossi, L., &amp; Arcese, G. (2025).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The rise of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ChatGPT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: Understanding the adoption drivers. International Journal of Business Innovation and Research. https://doi.org/10.1504/IJBIR.2022.10049796</w:t>
      </w:r>
    </w:p>
    <w:p w14:paraId="1119D292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26AFDB5F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Giraldi, L., Rossi, L., &amp;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</w:rPr>
        <w:t>Rudawska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, E. (2024).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Evaluating public sector employee perceptions towards artificial intelligence and generative artificial intelligence integration. Journal of Information Science. https://doi.org/10.1177/01655515241293775</w:t>
      </w:r>
    </w:p>
    <w:p w14:paraId="437F850F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0E20571C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lastRenderedPageBreak/>
        <w:t xml:space="preserve">Rossi, L., Pasca, M., Arcese, G., &amp; Poponi, S. (2024).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Innovation, researcher and creativity: A complex indicator for territorial evaluation capacity. Technology in Society, 72, 102545. https://doi.org/10.1016/j.techsoc.2024.102545</w:t>
      </w:r>
    </w:p>
    <w:p w14:paraId="09BA8BAA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548CBEF7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Fortuna, F., Rossi, L., Elmo, G., &amp; Arcese, G. (2023).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Italians and smart working: A technical study on the effects of smart working on society. Technological Forecasting and Social Change, 187.</w:t>
      </w:r>
    </w:p>
    <w:p w14:paraId="3686EB23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70F77CA5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Giraldi, L., Rossi, L., &amp; </w:t>
      </w:r>
      <w:proofErr w:type="spellStart"/>
      <w:r w:rsidRPr="0078526F">
        <w:rPr>
          <w:rStyle w:val="fontstyle01"/>
          <w:rFonts w:ascii="Times New Roman" w:hAnsi="Times New Roman" w:cs="Times New Roman"/>
          <w:i w:val="0"/>
          <w:iCs w:val="0"/>
        </w:rPr>
        <w:t>Cedrola</w:t>
      </w:r>
      <w:proofErr w:type="spellEnd"/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, E. (2023).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Examining the impact of smart working on economic sustainability. In Proceedings of EISIC 2023 (ISBN 9791221039054).</w:t>
      </w:r>
    </w:p>
    <w:p w14:paraId="6175CB76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7F0B6214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Rossi, L., </w:t>
      </w:r>
      <w:proofErr w:type="spellStart"/>
      <w:r w:rsidRPr="0078526F">
        <w:rPr>
          <w:rStyle w:val="fontstyle01"/>
          <w:rFonts w:ascii="Times New Roman" w:hAnsi="Times New Roman" w:cs="Times New Roman"/>
          <w:i w:val="0"/>
          <w:iCs w:val="0"/>
        </w:rPr>
        <w:t>Camminatiello</w:t>
      </w:r>
      <w:proofErr w:type="spellEnd"/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, I., &amp; Zanetti, M. (2023).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The learning style of teenagers with callous-unemotional traits.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Statistica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Applicata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– Italian Journal of Applied Statistics, 34(2).</w:t>
      </w:r>
    </w:p>
    <w:p w14:paraId="72BE8EE6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137D14A7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Rossi, L., Zanetti, M., &amp; Pasca, M. (2023).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Teacher during COVID-19: Examining the burnout levels and their work life. Work: A Journal of Prevention, Assessment &amp; Rehabilitation. https://doi.org/10.3233/WOR-220394</w:t>
      </w:r>
    </w:p>
    <w:p w14:paraId="408E1153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253B8202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Rossi, L., &amp;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Daddi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, S. (2022). The measure of the BES: A proposal for the aggregation of the indicator education and training. In Proceedings of IES 2022.</w:t>
      </w:r>
    </w:p>
    <w:p w14:paraId="76F74CEE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084F4E3C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Rossi, L., Valeri, M., &amp; Rodolfo, B. (2022).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Bayesian data analysis on e-commerce trends during COVID-19 pandemic. International Journal of Academic Research in Business and Social Sciences, 12(5).</w:t>
      </w:r>
    </w:p>
    <w:p w14:paraId="65790C5E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6FDC514E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Rossi, L. (2022). Violence against women in Italy: Understanding the recent dynamics after the impact of the Istanbul Convention. International Journal of Statistics and Applications, 12(2).</w:t>
      </w:r>
    </w:p>
    <w:p w14:paraId="72281166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06305DD6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Elmo, G., Arcese, G., &amp; Rossi, L. (2021).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The COVID-19 pandemic: Complexity, resilience, and sustainable development in tourism. Chaos and Complexity Letters, 15(1).</w:t>
      </w:r>
    </w:p>
    <w:p w14:paraId="088C7DE3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10C62836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</w:rPr>
        <w:t>Piceci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, L., Mariani, A.,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</w:rPr>
        <w:t>Cancellera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, L., &amp; Rossi, L. (2020).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Pedagogy of emergency and vulnerability: Testing of a mental skill training protocol. Italian Journal of Health Education, Sports and Inclusive Didactics, 4.</w:t>
      </w:r>
    </w:p>
    <w:p w14:paraId="1D0162AE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5933767D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Rossi, L. (2020). Assessing the accidents at work by RC(M) association model analysis. International Journal of Academic Research in Business and Social Sciences, 10(11). https://doi.org/10.6007/IJARBSS/V10-I11/7973</w:t>
      </w:r>
    </w:p>
    <w:p w14:paraId="26558BFA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3AE7C53F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Rossi, L. (2020). Callous-unemotional traits with mental disorders in adolescents by two-way log-ratio analysis. International Journal of Business and Social Research, 10(4). https://doi.org/10.18533/ijbsr.v10i4.1309</w:t>
      </w:r>
    </w:p>
    <w:p w14:paraId="6886CA0A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1601DEC4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Rossi, L. (2020). Employment and labor policies: The case of Italy. International Journal of Business and Management, 4(5).</w:t>
      </w:r>
    </w:p>
    <w:p w14:paraId="60CBC5B7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046CE662" w14:textId="186BF739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lastRenderedPageBreak/>
        <w:t xml:space="preserve">Zanetti, M., &amp; Rossi, L. (2020). Callous-unemotional traits in two Italian secondary schools: Environmental and scholastic variables related to emotional poverty.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QTimes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– Journal of Education.</w:t>
      </w:r>
    </w:p>
    <w:p w14:paraId="60CEFC77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7FB84A47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78526F">
        <w:rPr>
          <w:rStyle w:val="fontstyle01"/>
          <w:rFonts w:ascii="Times New Roman" w:hAnsi="Times New Roman" w:cs="Times New Roman"/>
          <w:i w:val="0"/>
          <w:iCs w:val="0"/>
        </w:rPr>
        <w:t xml:space="preserve">Rossi, L., Lombardo, R., &amp; D’Ambra, A. (2019). </w:t>
      </w: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Testing interactions in three-way contingency tables: Chi-squared statistic, likelihood-ratio or relative entropy. In Proceedings of IES 2019.</w:t>
      </w:r>
    </w:p>
    <w:p w14:paraId="5C0678F5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7F5B2FE2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Rossi, L. (2018). Motor TPL insurance: The case of Italy. International Journal of Business and Social Science, 9(10). https://doi.org/10.30845/ijbss.v9n10p1</w:t>
      </w:r>
    </w:p>
    <w:p w14:paraId="6848EBFB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5091F830" w14:textId="77777777" w:rsidR="00D765A0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Rossi, L. (2018). The social impact of immigration in Italy: A composed index. American International Journal of Contemporary Research, 8(4). https://doi.org/10.30845/aijcr.v8n4p7</w:t>
      </w:r>
    </w:p>
    <w:p w14:paraId="0AEB3AE2" w14:textId="77777777" w:rsidR="00D765A0" w:rsidRPr="00D765A0" w:rsidRDefault="00D765A0" w:rsidP="00D765A0">
      <w:pPr>
        <w:pStyle w:val="Paragrafoelenco"/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lang w:val="en-US"/>
        </w:rPr>
      </w:pPr>
    </w:p>
    <w:p w14:paraId="30AF36C2" w14:textId="6471A8A1" w:rsidR="00F06C89" w:rsidRPr="00D765A0" w:rsidRDefault="00D765A0" w:rsidP="00D765A0">
      <w:pPr>
        <w:pStyle w:val="Paragrafoelenco"/>
        <w:numPr>
          <w:ilvl w:val="0"/>
          <w:numId w:val="17"/>
        </w:numPr>
        <w:spacing w:after="0" w:line="300" w:lineRule="atLeast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color w:val="auto"/>
        </w:rPr>
      </w:pPr>
      <w:r w:rsidRPr="00D765A0">
        <w:rPr>
          <w:rStyle w:val="fontstyle01"/>
          <w:rFonts w:ascii="Times New Roman" w:hAnsi="Times New Roman" w:cs="Times New Roman"/>
          <w:i w:val="0"/>
          <w:iCs w:val="0"/>
        </w:rPr>
        <w:t xml:space="preserve">Rossi, L. L’accoglienza degli extracomunitari in Italia.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Statistica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 xml:space="preserve"> e </w:t>
      </w:r>
      <w:proofErr w:type="spellStart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Società</w:t>
      </w:r>
      <w:proofErr w:type="spellEnd"/>
      <w:r w:rsidRPr="00D765A0">
        <w:rPr>
          <w:rStyle w:val="fontstyle01"/>
          <w:rFonts w:ascii="Times New Roman" w:hAnsi="Times New Roman" w:cs="Times New Roman"/>
          <w:i w:val="0"/>
          <w:iCs w:val="0"/>
          <w:lang w:val="en-US"/>
        </w:rPr>
        <w:t>.</w:t>
      </w:r>
    </w:p>
    <w:p w14:paraId="15252874" w14:textId="77777777" w:rsidR="00D765A0" w:rsidRPr="00D765A0" w:rsidRDefault="00D765A0" w:rsidP="00D765A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75F113C" w14:textId="77777777" w:rsidR="00D765A0" w:rsidRPr="00114572" w:rsidRDefault="00D765A0" w:rsidP="00D765A0">
      <w:pPr>
        <w:pStyle w:val="Paragrafoelenco"/>
        <w:spacing w:after="0" w:line="30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14:paraId="4CD4866B" w14:textId="02B725CA" w:rsidR="00F06C89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4572">
        <w:rPr>
          <w:rFonts w:ascii="Times New Roman" w:hAnsi="Times New Roman" w:cs="Times New Roman"/>
          <w:b/>
          <w:i/>
          <w:sz w:val="24"/>
          <w:szCs w:val="24"/>
        </w:rPr>
        <w:t xml:space="preserve">Articoli </w:t>
      </w:r>
      <w:r w:rsidR="00114572" w:rsidRPr="00114572">
        <w:rPr>
          <w:rFonts w:ascii="Times New Roman" w:hAnsi="Times New Roman" w:cs="Times New Roman"/>
          <w:b/>
          <w:i/>
          <w:sz w:val="24"/>
          <w:szCs w:val="24"/>
        </w:rPr>
        <w:t>Pubblicati Su Atti Di Conferenza</w:t>
      </w:r>
    </w:p>
    <w:p w14:paraId="47316464" w14:textId="77777777" w:rsidR="003C7387" w:rsidRPr="00114572" w:rsidRDefault="003C7387" w:rsidP="00F06C89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524C58" w14:textId="43927EA8" w:rsidR="006A22F7" w:rsidRDefault="006A22F7" w:rsidP="00AA6104">
      <w:pPr>
        <w:pStyle w:val="Paragrafoelenco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r w:rsidRPr="006A22F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L.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Rossi (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Relatore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) 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“</w:t>
      </w:r>
      <w:r w:rsidRPr="006A22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Operational Forecasting for Sustainable Coastal Tourism: </w:t>
      </w:r>
      <w:proofErr w:type="spellStart"/>
      <w:r w:rsidRPr="006A22F7">
        <w:rPr>
          <w:rFonts w:ascii="Times New Roman" w:hAnsi="Times New Roman" w:cs="Times New Roman"/>
          <w:iCs/>
          <w:sz w:val="24"/>
          <w:szCs w:val="24"/>
          <w:lang w:val="en-US"/>
        </w:rPr>
        <w:t>Polignano</w:t>
      </w:r>
      <w:proofErr w:type="spellEnd"/>
      <w:r w:rsidRPr="006A22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Mare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”,</w:t>
      </w:r>
      <w:r w:rsidRPr="006A22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6A22F7">
        <w:rPr>
          <w:lang w:val="en-US"/>
        </w:rPr>
        <w:t xml:space="preserve"> </w:t>
      </w:r>
      <w:r w:rsidRPr="006A22F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IX</w:t>
      </w:r>
      <w:proofErr w:type="gramEnd"/>
      <w:r w:rsidRPr="006A22F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Latin American Conference on Statistical Computing LACSC 2025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r w:rsidRPr="006A22F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Valparaíso, Chile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4-7 </w:t>
      </w:r>
      <w:proofErr w:type="spellStart"/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Novembre</w:t>
      </w:r>
      <w:proofErr w:type="spellEnd"/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2025</w:t>
      </w:r>
    </w:p>
    <w:p w14:paraId="6611D6FC" w14:textId="77777777" w:rsidR="00C149D9" w:rsidRPr="006A22F7" w:rsidRDefault="00C149D9" w:rsidP="00C149D9">
      <w:pPr>
        <w:pStyle w:val="Paragrafoelenco"/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</w:p>
    <w:p w14:paraId="56B30CCB" w14:textId="10D1024F" w:rsidR="000A374C" w:rsidRPr="003C7387" w:rsidRDefault="000A374C" w:rsidP="000A374C">
      <w:pPr>
        <w:pStyle w:val="Paragrafoelenco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L.Rossi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(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Relatore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) “</w:t>
      </w:r>
      <w:r w:rsidRPr="000A374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Beyond the Summer Crowds: Climate-Resilient Tourism Demand Modelling in </w:t>
      </w:r>
      <w:proofErr w:type="spellStart"/>
      <w:r w:rsidRPr="000A374C">
        <w:rPr>
          <w:rFonts w:ascii="Times New Roman" w:hAnsi="Times New Roman" w:cs="Times New Roman"/>
          <w:iCs/>
          <w:sz w:val="24"/>
          <w:szCs w:val="24"/>
          <w:lang w:val="en-US"/>
        </w:rPr>
        <w:t>Polignano</w:t>
      </w:r>
      <w:proofErr w:type="spellEnd"/>
      <w:r w:rsidRPr="000A374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Mare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”,</w:t>
      </w:r>
      <w:r w:rsidRPr="000A374C">
        <w:rPr>
          <w:lang w:val="en-US"/>
        </w:rPr>
        <w:t xml:space="preserve"> </w:t>
      </w:r>
      <w:r w:rsidRPr="000A374C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SIS 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–</w:t>
      </w:r>
      <w:r w:rsidRPr="000A374C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DIAS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2025 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–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Future of sustainability. Bari 11-12 </w:t>
      </w:r>
      <w:proofErr w:type="spellStart"/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Settembre</w:t>
      </w:r>
      <w:proofErr w:type="spellEnd"/>
      <w:r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2025</w:t>
      </w:r>
    </w:p>
    <w:p w14:paraId="423AAEEF" w14:textId="77777777" w:rsidR="000A374C" w:rsidRDefault="000A374C" w:rsidP="000A374C">
      <w:pPr>
        <w:pStyle w:val="Paragrafoelenco"/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</w:p>
    <w:p w14:paraId="0BD7FB99" w14:textId="2A816CE1" w:rsidR="003C7387" w:rsidRPr="003C7387" w:rsidRDefault="003C7387" w:rsidP="00463144">
      <w:pPr>
        <w:pStyle w:val="Paragrafoelenco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L.Rossi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G. 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Arcese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and V. Scalise “Sustainable development in the tourism sector: an analysis of the commitment of Certificate hotels in the 2030 Agenda" 14th International Conference </w:t>
      </w:r>
      <w:r w:rsidR="00463144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o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n Economic Development </w:t>
      </w:r>
      <w:r w:rsidR="00463144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a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nd Social Sustainability, 2025</w:t>
      </w:r>
    </w:p>
    <w:p w14:paraId="3A73EFFD" w14:textId="77777777" w:rsidR="003C7387" w:rsidRPr="003C7387" w:rsidRDefault="003C7387" w:rsidP="003C7387">
      <w:pPr>
        <w:pStyle w:val="Paragrafoelenco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</w:p>
    <w:p w14:paraId="6F747111" w14:textId="45783F13" w:rsidR="003C7387" w:rsidRPr="003C7387" w:rsidRDefault="003C7387" w:rsidP="004911AB">
      <w:pPr>
        <w:pStyle w:val="Paragrafoelenco"/>
        <w:numPr>
          <w:ilvl w:val="0"/>
          <w:numId w:val="12"/>
        </w:numPr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L.Rossi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(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Relatore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) “IoT-Based Smart Home Technology and Quality of Life in Italy”, DSSR 2025 - Towards a holistic understanding of </w:t>
      </w:r>
      <w:proofErr w:type="spellStart"/>
      <w:proofErr w:type="gram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society:bridging</w:t>
      </w:r>
      <w:proofErr w:type="spellEnd"/>
      <w:proofErr w:type="gram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Social Sciences, Statistics and Computational Sciences</w:t>
      </w:r>
      <w:r w:rsidR="000A374C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Pescara 18-21 </w:t>
      </w:r>
      <w:proofErr w:type="spellStart"/>
      <w:r w:rsidR="000A374C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Febbraio</w:t>
      </w:r>
      <w:proofErr w:type="spellEnd"/>
      <w:r w:rsidR="000A374C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2025</w:t>
      </w:r>
      <w:r w:rsidR="00C83BA2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hyperlink r:id="rId9" w:history="1">
        <w:r w:rsidR="00C83BA2" w:rsidRPr="00E278CA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https://hdl.handle.net/10863/50228</w:t>
        </w:r>
      </w:hyperlink>
      <w:r w:rsidR="00C83BA2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</w:p>
    <w:p w14:paraId="3BBCCAE8" w14:textId="61227A35" w:rsidR="003C7387" w:rsidRPr="003C7387" w:rsidRDefault="003C7387" w:rsidP="003C7387">
      <w:pPr>
        <w:pStyle w:val="Paragrafoelenco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</w:p>
    <w:p w14:paraId="040747B0" w14:textId="53B84052" w:rsidR="00F363A0" w:rsidRPr="003C7387" w:rsidRDefault="00F363A0" w:rsidP="008C51EF">
      <w:pPr>
        <w:pStyle w:val="Paragrafoelenco"/>
        <w:numPr>
          <w:ilvl w:val="0"/>
          <w:numId w:val="12"/>
        </w:numPr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L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Rossi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,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E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Acciai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r w:rsidR="003C7387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a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nd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M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Risso</w:t>
      </w:r>
      <w:proofErr w:type="spellEnd"/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“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Balancing 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"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Made </w:t>
      </w:r>
      <w:r w:rsidR="00463144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i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n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Italy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" And 4.0 Technologies: Results </w:t>
      </w:r>
      <w:r w:rsidR="00463144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o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f An Empirical Research”,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Global Fashion Marketing Conference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,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Milan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, 2024.</w:t>
      </w:r>
    </w:p>
    <w:p w14:paraId="6E1651AD" w14:textId="77777777" w:rsidR="00F363A0" w:rsidRPr="003C7387" w:rsidRDefault="00F363A0" w:rsidP="00F363A0">
      <w:pPr>
        <w:pStyle w:val="Paragrafoelenco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</w:p>
    <w:p w14:paraId="07FECD57" w14:textId="37DCD4BD" w:rsidR="00CB4AD8" w:rsidRPr="003C7387" w:rsidRDefault="00F363A0" w:rsidP="00F363A0">
      <w:pPr>
        <w:pStyle w:val="Paragrafoelenco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L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proofErr w:type="spellStart"/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Giraldi</w:t>
      </w:r>
      <w:proofErr w:type="spellEnd"/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,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E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proofErr w:type="spellStart"/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Cedrola</w:t>
      </w:r>
      <w:proofErr w:type="spellEnd"/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r w:rsidR="00D36CA2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a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nd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L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.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Rossi 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“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Sustainable</w:t>
      </w:r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</w:t>
      </w:r>
      <w:proofErr w:type="spellStart"/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Organisation</w:t>
      </w:r>
      <w:proofErr w:type="spellEnd"/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Without Wall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: </w:t>
      </w:r>
      <w:r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A</w:t>
      </w:r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 Case Study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”, 26th </w:t>
      </w:r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Excellence </w:t>
      </w:r>
      <w:r w:rsidR="00463144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i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n </w:t>
      </w:r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 xml:space="preserve">Services International Conference 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(</w:t>
      </w:r>
      <w:r w:rsidR="00CB4AD8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EISIC</w:t>
      </w:r>
      <w:r w:rsidR="00114572" w:rsidRPr="003C7387">
        <w:rPr>
          <w:rStyle w:val="fontstyle01"/>
          <w:rFonts w:ascii="Times New Roman" w:hAnsi="Times New Roman" w:cs="Times New Roman"/>
          <w:i w:val="0"/>
          <w:color w:val="auto"/>
          <w:lang w:val="en-US"/>
        </w:rPr>
        <w:t>), 2023.</w:t>
      </w:r>
    </w:p>
    <w:p w14:paraId="26EF9DA2" w14:textId="77777777" w:rsidR="00CB4AD8" w:rsidRPr="003C7387" w:rsidRDefault="00CB4AD8" w:rsidP="0075502E">
      <w:pPr>
        <w:pStyle w:val="Paragrafoelenco"/>
        <w:spacing w:after="0" w:line="300" w:lineRule="atLeast"/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</w:p>
    <w:p w14:paraId="10359DD3" w14:textId="296B70F4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Style w:val="fontstyle01"/>
          <w:rFonts w:ascii="Times New Roman" w:hAnsi="Times New Roman" w:cs="Times New Roman"/>
          <w:i w:val="0"/>
          <w:color w:val="auto"/>
          <w:lang w:val="en-US"/>
        </w:rPr>
      </w:pPr>
      <w:proofErr w:type="spellStart"/>
      <w:r w:rsidRPr="003C7387">
        <w:rPr>
          <w:rStyle w:val="fontstyle01"/>
          <w:rFonts w:ascii="Times New Roman" w:hAnsi="Times New Roman" w:cs="Times New Roman"/>
          <w:i w:val="0"/>
          <w:lang w:val="en-US"/>
        </w:rPr>
        <w:t>L</w:t>
      </w:r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>.</w:t>
      </w:r>
      <w:r w:rsidRPr="003C7387">
        <w:rPr>
          <w:rStyle w:val="fontstyle01"/>
          <w:rFonts w:ascii="Times New Roman" w:hAnsi="Times New Roman" w:cs="Times New Roman"/>
          <w:i w:val="0"/>
          <w:lang w:val="en-US"/>
        </w:rPr>
        <w:t>Rossi</w:t>
      </w:r>
      <w:proofErr w:type="spellEnd"/>
      <w:r w:rsidR="00F363A0"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 </w:t>
      </w:r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>(</w:t>
      </w:r>
      <w:proofErr w:type="spellStart"/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>Relatore</w:t>
      </w:r>
      <w:proofErr w:type="spellEnd"/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) And </w:t>
      </w:r>
      <w:r w:rsidRPr="003C7387">
        <w:rPr>
          <w:rStyle w:val="fontstyle01"/>
          <w:rFonts w:ascii="Times New Roman" w:hAnsi="Times New Roman" w:cs="Times New Roman"/>
          <w:i w:val="0"/>
          <w:lang w:val="en-US"/>
        </w:rPr>
        <w:t>S</w:t>
      </w:r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. </w:t>
      </w:r>
      <w:proofErr w:type="spellStart"/>
      <w:r w:rsidRPr="003C7387">
        <w:rPr>
          <w:rStyle w:val="fontstyle01"/>
          <w:rFonts w:ascii="Times New Roman" w:hAnsi="Times New Roman" w:cs="Times New Roman"/>
          <w:i w:val="0"/>
          <w:lang w:val="en-US"/>
        </w:rPr>
        <w:t>Daddi</w:t>
      </w:r>
      <w:proofErr w:type="spellEnd"/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, </w:t>
      </w:r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>“</w:t>
      </w:r>
      <w:r w:rsidRPr="003C7387">
        <w:rPr>
          <w:rStyle w:val="fontstyle21"/>
          <w:rFonts w:ascii="Times New Roman" w:hAnsi="Times New Roman" w:cs="Times New Roman"/>
          <w:iCs/>
          <w:lang w:val="en-US"/>
        </w:rPr>
        <w:t xml:space="preserve">The </w:t>
      </w:r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 xml:space="preserve">Measure </w:t>
      </w:r>
      <w:r w:rsidR="00463144">
        <w:rPr>
          <w:rStyle w:val="fontstyle21"/>
          <w:rFonts w:ascii="Times New Roman" w:hAnsi="Times New Roman" w:cs="Times New Roman"/>
          <w:iCs/>
          <w:lang w:val="en-US"/>
        </w:rPr>
        <w:t>o</w:t>
      </w:r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 xml:space="preserve">f </w:t>
      </w:r>
      <w:r w:rsidR="00463144">
        <w:rPr>
          <w:rStyle w:val="fontstyle21"/>
          <w:rFonts w:ascii="Times New Roman" w:hAnsi="Times New Roman" w:cs="Times New Roman"/>
          <w:iCs/>
          <w:lang w:val="en-US"/>
        </w:rPr>
        <w:t>t</w:t>
      </w:r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 xml:space="preserve">he </w:t>
      </w:r>
      <w:r w:rsidRPr="003C7387">
        <w:rPr>
          <w:rStyle w:val="fontstyle21"/>
          <w:rFonts w:ascii="Times New Roman" w:hAnsi="Times New Roman" w:cs="Times New Roman"/>
          <w:iCs/>
          <w:lang w:val="en-US"/>
        </w:rPr>
        <w:t>BES</w:t>
      </w:r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 xml:space="preserve">: A Proposal </w:t>
      </w:r>
      <w:proofErr w:type="gramStart"/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>For</w:t>
      </w:r>
      <w:proofErr w:type="gramEnd"/>
      <w:r w:rsidR="00114572" w:rsidRPr="003C7387">
        <w:rPr>
          <w:rStyle w:val="fontstyle21"/>
          <w:rFonts w:ascii="Times New Roman" w:hAnsi="Times New Roman" w:cs="Times New Roman"/>
          <w:iCs/>
          <w:lang w:val="en-US"/>
        </w:rPr>
        <w:t xml:space="preserve"> The Aggregation Of The Indicator Education And Training”, </w:t>
      </w:r>
      <w:r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Book </w:t>
      </w:r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Of </w:t>
      </w:r>
      <w:r w:rsidRPr="003C7387">
        <w:rPr>
          <w:rStyle w:val="fontstyle01"/>
          <w:rFonts w:ascii="Times New Roman" w:hAnsi="Times New Roman" w:cs="Times New Roman"/>
          <w:i w:val="0"/>
          <w:lang w:val="en-US"/>
        </w:rPr>
        <w:t xml:space="preserve">IES </w:t>
      </w:r>
      <w:r w:rsidR="00114572" w:rsidRPr="003C7387">
        <w:rPr>
          <w:rStyle w:val="fontstyle01"/>
          <w:rFonts w:ascii="Times New Roman" w:hAnsi="Times New Roman" w:cs="Times New Roman"/>
          <w:i w:val="0"/>
          <w:lang w:val="en-US"/>
        </w:rPr>
        <w:t>2022</w:t>
      </w:r>
    </w:p>
    <w:p w14:paraId="73F47127" w14:textId="77777777" w:rsidR="00F06C89" w:rsidRPr="003C7387" w:rsidRDefault="00F06C89" w:rsidP="00F06C89">
      <w:pPr>
        <w:pStyle w:val="Paragrafoelenco"/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03A5ECA4" w14:textId="53FAAF44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7387">
        <w:rPr>
          <w:rFonts w:ascii="Times New Roman" w:hAnsi="Times New Roman" w:cs="Times New Roman"/>
          <w:iCs/>
          <w:sz w:val="24"/>
          <w:szCs w:val="24"/>
        </w:rPr>
        <w:t>I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D’Orsi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F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Di Marco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Rossi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R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Sansone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M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Macera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, “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Burnout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&amp; Insegnanti: Come La Pandemia Ha Influenzato La Loro Vita”,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Proceedings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Of 29th </w:t>
      </w:r>
      <w:r w:rsidRPr="003C7387">
        <w:rPr>
          <w:rFonts w:ascii="Times New Roman" w:hAnsi="Times New Roman" w:cs="Times New Roman"/>
          <w:iCs/>
          <w:sz w:val="24"/>
          <w:szCs w:val="24"/>
        </w:rPr>
        <w:t>Web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-Conference </w:t>
      </w:r>
      <w:r w:rsidRPr="003C7387">
        <w:rPr>
          <w:rFonts w:ascii="Times New Roman" w:hAnsi="Times New Roman" w:cs="Times New Roman"/>
          <w:iCs/>
          <w:sz w:val="24"/>
          <w:szCs w:val="24"/>
        </w:rPr>
        <w:t>AIRIPA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24-25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September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2021</w:t>
      </w:r>
    </w:p>
    <w:p w14:paraId="0F7412A4" w14:textId="77777777" w:rsidR="00F06C89" w:rsidRPr="003C7387" w:rsidRDefault="00F06C89" w:rsidP="00F06C89">
      <w:pPr>
        <w:pStyle w:val="Paragrafoelenco"/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FBE6DB" w14:textId="21AE286A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Rossi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Relatore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), “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Employment </w:t>
      </w:r>
      <w:r w:rsidR="003C7387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nd Labor Policies.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Case </w:t>
      </w:r>
      <w:r w:rsidR="00D36CA2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Italy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Proceedings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4th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International Conference </w:t>
      </w:r>
      <w:r w:rsidR="00463144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Business </w:t>
      </w:r>
      <w:r w:rsidR="00463144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nd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Social Sciences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2020 (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ICBSS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2020) 25-26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September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2020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Melaka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Malaysia</w:t>
      </w:r>
    </w:p>
    <w:p w14:paraId="205F6520" w14:textId="14E32594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Rossi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Relatore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Su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Invito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Zanetti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, “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Teachers </w:t>
      </w:r>
      <w:r w:rsidR="00D36CA2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nd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Callous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-Unemotional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Traits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Proceedings </w:t>
      </w:r>
      <w:r w:rsidR="00463144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International Virtual Academic Conference </w:t>
      </w:r>
      <w:r w:rsidR="00463144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Education </w:t>
      </w:r>
      <w:proofErr w:type="gram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proofErr w:type="gram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Social Sciences Business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Economics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16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September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2020.</w:t>
      </w:r>
    </w:p>
    <w:p w14:paraId="06B74BC1" w14:textId="77777777" w:rsidR="00F06C89" w:rsidRPr="003C7387" w:rsidRDefault="00F06C89" w:rsidP="00F06C89">
      <w:pPr>
        <w:pStyle w:val="Paragrafoelenco"/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0E1D765" w14:textId="23B0767E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Rossi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Relatore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Lombardo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Camminatiello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D’Ambra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, “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Interactions </w:t>
      </w:r>
      <w:proofErr w:type="gram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proofErr w:type="gram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Three-Way Contingency Tables: Likelihood-Ratio Vs Chi-Squared Statistic”,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Proceedings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IES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2019.</w:t>
      </w:r>
    </w:p>
    <w:p w14:paraId="331124F2" w14:textId="77777777" w:rsidR="00F06C89" w:rsidRPr="003C7387" w:rsidRDefault="00F06C89" w:rsidP="00F06C89">
      <w:pPr>
        <w:pStyle w:val="Paragrafoelenco"/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3C316EE" w14:textId="6942BCA0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.</w:t>
      </w:r>
      <w:r w:rsidRPr="003C7387">
        <w:rPr>
          <w:rFonts w:ascii="Times New Roman" w:hAnsi="Times New Roman" w:cs="Times New Roman"/>
          <w:iCs/>
          <w:sz w:val="24"/>
          <w:szCs w:val="24"/>
        </w:rPr>
        <w:t>Betta</w:t>
      </w:r>
      <w:proofErr w:type="spellEnd"/>
      <w:proofErr w:type="gramEnd"/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D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Capriglione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Ferrigno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Miele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Rossi</w:t>
      </w:r>
      <w:r w:rsidR="00F02BC2"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(Relatore).”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Analisi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Della 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</w:rPr>
        <w:t>Suscettibilita’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 Elettromagnetica Di Apparati Di Misura A Trasmettitori Wireless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Wi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-Fi</w:t>
      </w:r>
      <w:r w:rsidR="00114572" w:rsidRPr="003C7387">
        <w:rPr>
          <w:rFonts w:ascii="Times New Roman" w:hAnsi="Times New Roman" w:cs="Times New Roman"/>
          <w:iCs/>
          <w:sz w:val="24"/>
          <w:szCs w:val="24"/>
          <w:vertAlign w:val="superscript"/>
        </w:rPr>
        <w:t>tm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”,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Proceedings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GMEE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2007.</w:t>
      </w:r>
    </w:p>
    <w:p w14:paraId="5E537915" w14:textId="77777777" w:rsidR="00F06C89" w:rsidRPr="003C7387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59058D" w14:textId="49B3E8B7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Betta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D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Capriglione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Miele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Rossi</w:t>
      </w:r>
      <w:r w:rsidR="00F02BC2"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(Relatore).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Reliable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Measurements Of Electromagnetic Emissions Radiated By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Wi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 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Devices</w:t>
      </w:r>
      <w:proofErr w:type="gram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”,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Proceedings</w:t>
      </w:r>
      <w:proofErr w:type="spellEnd"/>
      <w:proofErr w:type="gramEnd"/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IMTC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2008.</w:t>
      </w:r>
    </w:p>
    <w:p w14:paraId="4936D3C7" w14:textId="77777777" w:rsidR="00F06C89" w:rsidRPr="003C7387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767662A" w14:textId="7592B735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Betta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D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Capriglione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Miele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Rossi</w:t>
      </w:r>
      <w:r w:rsidR="00F02BC2"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(Relatore). “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Misure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Affidabili Di Inquinamento Elettromagnetico Generato Da Sorgenti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Wi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-Fi</w:t>
      </w:r>
      <w:r w:rsidR="00114572" w:rsidRPr="003C7387">
        <w:rPr>
          <w:rFonts w:ascii="Times New Roman" w:hAnsi="Times New Roman" w:cs="Times New Roman"/>
          <w:iCs/>
          <w:sz w:val="24"/>
          <w:szCs w:val="24"/>
          <w:vertAlign w:val="superscript"/>
        </w:rPr>
        <w:t>tm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 Mediante Analizzatori Di Spettro Tradizionali”,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Proceedings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GMEE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2008.</w:t>
      </w:r>
    </w:p>
    <w:p w14:paraId="34C7302D" w14:textId="77777777" w:rsidR="00F06C89" w:rsidRPr="003C7387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8FFCCC" w14:textId="5774EA55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Betta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D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Capriglione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Miele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proofErr w:type="gramStart"/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.</w:t>
      </w:r>
      <w:r w:rsidRPr="003C7387">
        <w:rPr>
          <w:rFonts w:ascii="Times New Roman" w:hAnsi="Times New Roman" w:cs="Times New Roman"/>
          <w:iCs/>
          <w:sz w:val="24"/>
          <w:szCs w:val="24"/>
        </w:rPr>
        <w:t>Rossi</w:t>
      </w:r>
      <w:proofErr w:type="spellEnd"/>
      <w:proofErr w:type="gramEnd"/>
      <w:r w:rsidR="00F02BC2"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(Relatore).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r w:rsidR="00F02BC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The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Use </w:t>
      </w:r>
      <w:r w:rsidR="00463144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 Traditional Spectrum Analyzers </w:t>
      </w:r>
      <w:proofErr w:type="gram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To</w:t>
      </w:r>
      <w:proofErr w:type="gram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Measure The Electromagnetic Pollution Generated By </w:t>
      </w:r>
      <w:proofErr w:type="spellStart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Wimax</w:t>
      </w:r>
      <w:proofErr w:type="spellEnd"/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Devices”,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Proceedings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XIX IMEKO World Congress Fundamental 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</w:t>
      </w:r>
      <w:r w:rsidRPr="003C7387">
        <w:rPr>
          <w:rFonts w:ascii="Times New Roman" w:hAnsi="Times New Roman" w:cs="Times New Roman"/>
          <w:iCs/>
          <w:sz w:val="24"/>
          <w:szCs w:val="24"/>
          <w:lang w:val="en-US"/>
        </w:rPr>
        <w:t>Applied Metrology</w:t>
      </w:r>
      <w:r w:rsidR="00114572" w:rsidRPr="003C7387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6E1FEC5" w14:textId="77777777" w:rsidR="00F06C89" w:rsidRPr="003C7387" w:rsidRDefault="00F06C89" w:rsidP="00F06C89">
      <w:p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6F78B2E" w14:textId="493EB79B" w:rsidR="00F06C89" w:rsidRPr="003C7387" w:rsidRDefault="00F06C89" w:rsidP="00F06C89">
      <w:pPr>
        <w:pStyle w:val="Paragrafoelenco"/>
        <w:numPr>
          <w:ilvl w:val="0"/>
          <w:numId w:val="12"/>
        </w:numPr>
        <w:spacing w:after="0" w:line="3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.</w:t>
      </w:r>
      <w:r w:rsidRPr="003C7387">
        <w:rPr>
          <w:rFonts w:ascii="Times New Roman" w:hAnsi="Times New Roman" w:cs="Times New Roman"/>
          <w:iCs/>
          <w:sz w:val="24"/>
          <w:szCs w:val="24"/>
        </w:rPr>
        <w:t>Betta</w:t>
      </w:r>
      <w:proofErr w:type="spellEnd"/>
      <w:proofErr w:type="gramEnd"/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D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Capriglione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Ferrigno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G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Miele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7387">
        <w:rPr>
          <w:rFonts w:ascii="Times New Roman" w:hAnsi="Times New Roman" w:cs="Times New Roman"/>
          <w:iCs/>
          <w:sz w:val="24"/>
          <w:szCs w:val="24"/>
        </w:rPr>
        <w:t>L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7387">
        <w:rPr>
          <w:rFonts w:ascii="Times New Roman" w:hAnsi="Times New Roman" w:cs="Times New Roman"/>
          <w:iCs/>
          <w:sz w:val="24"/>
          <w:szCs w:val="24"/>
        </w:rPr>
        <w:t>Rossi</w:t>
      </w:r>
      <w:r w:rsidR="00F02BC2"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(Relatore). “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Utilizzo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Di Un Analizzatore Di Spettro A Supereterodina Per La Misura Dell’inquinamento Elettromagnetico Generato Da Sorgenti </w:t>
      </w:r>
      <w:r w:rsidRPr="003C7387">
        <w:rPr>
          <w:rFonts w:ascii="Times New Roman" w:hAnsi="Times New Roman" w:cs="Times New Roman"/>
          <w:iCs/>
          <w:sz w:val="24"/>
          <w:szCs w:val="24"/>
        </w:rPr>
        <w:t>WI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-</w:t>
      </w:r>
      <w:r w:rsidRPr="003C7387">
        <w:rPr>
          <w:rFonts w:ascii="Times New Roman" w:hAnsi="Times New Roman" w:cs="Times New Roman"/>
          <w:iCs/>
          <w:sz w:val="24"/>
          <w:szCs w:val="24"/>
        </w:rPr>
        <w:t>MAX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” </w:t>
      </w:r>
      <w:proofErr w:type="spellStart"/>
      <w:r w:rsidRPr="003C7387">
        <w:rPr>
          <w:rFonts w:ascii="Times New Roman" w:hAnsi="Times New Roman" w:cs="Times New Roman"/>
          <w:iCs/>
          <w:sz w:val="24"/>
          <w:szCs w:val="24"/>
        </w:rPr>
        <w:t>Proceedings</w:t>
      </w:r>
      <w:proofErr w:type="spellEnd"/>
      <w:r w:rsidRPr="003C7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Pr="003C7387">
        <w:rPr>
          <w:rFonts w:ascii="Times New Roman" w:hAnsi="Times New Roman" w:cs="Times New Roman"/>
          <w:iCs/>
          <w:sz w:val="24"/>
          <w:szCs w:val="24"/>
        </w:rPr>
        <w:t xml:space="preserve">GMEE </w:t>
      </w:r>
      <w:r w:rsidR="00114572" w:rsidRPr="003C7387">
        <w:rPr>
          <w:rFonts w:ascii="Times New Roman" w:hAnsi="Times New Roman" w:cs="Times New Roman"/>
          <w:iCs/>
          <w:sz w:val="24"/>
          <w:szCs w:val="24"/>
        </w:rPr>
        <w:t>2009.</w:t>
      </w:r>
    </w:p>
    <w:p w14:paraId="15221B2E" w14:textId="666C8401" w:rsidR="003F0B62" w:rsidRDefault="004538B8" w:rsidP="0042460F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14:paraId="58BD5816" w14:textId="58797127" w:rsidR="00E1350A" w:rsidRDefault="009A73BE" w:rsidP="0042460F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Competenze personali</w:t>
      </w:r>
    </w:p>
    <w:p w14:paraId="72E92BC4" w14:textId="77777777" w:rsidR="00E1350A" w:rsidRDefault="00E1350A" w:rsidP="0042460F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Grigliatabell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9"/>
        <w:gridCol w:w="6851"/>
      </w:tblGrid>
      <w:tr w:rsidR="00E1350A" w:rsidRPr="00E1350A" w14:paraId="556E05AF" w14:textId="77777777" w:rsidTr="00E1350A">
        <w:tc>
          <w:tcPr>
            <w:tcW w:w="2694" w:type="dxa"/>
          </w:tcPr>
          <w:p w14:paraId="7640EDFE" w14:textId="462F2106" w:rsidR="00E1350A" w:rsidRPr="00E1350A" w:rsidRDefault="00E1350A" w:rsidP="004246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50A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9A73BE">
              <w:rPr>
                <w:rFonts w:ascii="Times New Roman" w:hAnsi="Times New Roman" w:cs="Times New Roman"/>
                <w:i/>
                <w:sz w:val="24"/>
                <w:szCs w:val="24"/>
              </w:rPr>
              <w:t>ingue</w:t>
            </w:r>
          </w:p>
        </w:tc>
        <w:tc>
          <w:tcPr>
            <w:tcW w:w="6976" w:type="dxa"/>
          </w:tcPr>
          <w:p w14:paraId="33F729C7" w14:textId="1912C6E9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A">
              <w:rPr>
                <w:rFonts w:ascii="Times New Roman" w:hAnsi="Times New Roman" w:cs="Times New Roman"/>
                <w:sz w:val="24"/>
                <w:szCs w:val="24"/>
              </w:rPr>
              <w:t>Italian</w:t>
            </w:r>
            <w:r w:rsidR="009A73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1350A">
              <w:rPr>
                <w:rFonts w:ascii="Times New Roman" w:hAnsi="Times New Roman" w:cs="Times New Roman"/>
                <w:sz w:val="24"/>
                <w:szCs w:val="24"/>
              </w:rPr>
              <w:t>: madrelingua</w:t>
            </w:r>
          </w:p>
          <w:p w14:paraId="2C0A7E8D" w14:textId="544DC855" w:rsidR="00E1350A" w:rsidRPr="00DD2B53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Inglese (</w:t>
            </w:r>
            <w:r w:rsidR="009A73BE"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livello </w:t>
            </w:r>
            <w:r w:rsidR="00F02BC2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BC2">
              <w:rPr>
                <w:rFonts w:ascii="Times New Roman" w:hAnsi="Times New Roman" w:cs="Times New Roman"/>
                <w:sz w:val="24"/>
                <w:szCs w:val="24"/>
              </w:rPr>
              <w:t xml:space="preserve">Ascentis </w:t>
            </w:r>
            <w:proofErr w:type="spellStart"/>
            <w:r w:rsidR="00F02BC2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="00F02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A5B719" w14:textId="77777777" w:rsidR="00E1350A" w:rsidRPr="00DD2B53" w:rsidRDefault="00E1350A" w:rsidP="00E1350A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1350A" w:rsidRPr="00E1350A" w14:paraId="1EC61864" w14:textId="77777777" w:rsidTr="00E1350A">
        <w:tc>
          <w:tcPr>
            <w:tcW w:w="2694" w:type="dxa"/>
          </w:tcPr>
          <w:p w14:paraId="7086A413" w14:textId="77777777" w:rsidR="00E1350A" w:rsidRDefault="009A73BE" w:rsidP="004246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Competenze informatiche</w:t>
            </w:r>
          </w:p>
          <w:p w14:paraId="6432D4D1" w14:textId="77777777" w:rsidR="00F06C89" w:rsidRDefault="00F06C89" w:rsidP="004246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DCEEFA" w14:textId="5A88BC29" w:rsidR="00F06C89" w:rsidRPr="00E1350A" w:rsidRDefault="00F06C89" w:rsidP="00F06C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6" w:type="dxa"/>
          </w:tcPr>
          <w:p w14:paraId="4EC8D5F2" w14:textId="4374DBCA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(Word, Excel, Access, Outlook)</w:t>
            </w:r>
            <w:r w:rsidR="0069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(ECDL standard), </w:t>
            </w:r>
            <w:r w:rsidRPr="00E1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="0069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LIM (</w:t>
            </w:r>
            <w:proofErr w:type="spellStart"/>
            <w:r w:rsidR="0069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Eipass</w:t>
            </w:r>
            <w:proofErr w:type="spellEnd"/>
            <w:r w:rsidR="0069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LIM), </w:t>
            </w:r>
            <w:proofErr w:type="spellStart"/>
            <w:r w:rsidR="0069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sicurezza</w:t>
            </w:r>
            <w:proofErr w:type="spellEnd"/>
            <w:r w:rsidR="0069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informatica (ECDL IT Security)</w:t>
            </w:r>
            <w:r w:rsidR="00F0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9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F06C89" w:rsidRPr="00F0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Safer    Internet” EIPASS</w:t>
            </w:r>
          </w:p>
          <w:p w14:paraId="09C478C3" w14:textId="77777777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598E21" w14:textId="1DDC773E" w:rsidR="00E1350A" w:rsidRPr="00DD2B53" w:rsidRDefault="009A73BE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Linguaggi di programmazione</w:t>
            </w:r>
            <w:r w:rsidR="00E1350A" w:rsidRPr="00DD2B53">
              <w:rPr>
                <w:rFonts w:ascii="Times New Roman" w:hAnsi="Times New Roman" w:cs="Times New Roman"/>
                <w:sz w:val="24"/>
                <w:szCs w:val="24"/>
              </w:rPr>
              <w:t>: Fortran, Pascal, C++, SQL</w:t>
            </w:r>
            <w:r w:rsidR="001B2694" w:rsidRPr="00DD2B53">
              <w:rPr>
                <w:rFonts w:ascii="Times New Roman" w:hAnsi="Times New Roman" w:cs="Times New Roman"/>
                <w:sz w:val="24"/>
                <w:szCs w:val="24"/>
              </w:rPr>
              <w:t>, Python, R</w:t>
            </w:r>
            <w:r w:rsidR="00692B25">
              <w:rPr>
                <w:rFonts w:ascii="Times New Roman" w:hAnsi="Times New Roman" w:cs="Times New Roman"/>
                <w:sz w:val="24"/>
                <w:szCs w:val="24"/>
              </w:rPr>
              <w:t>, Java, C #</w:t>
            </w:r>
          </w:p>
          <w:p w14:paraId="73AE7827" w14:textId="77777777" w:rsidR="00E1350A" w:rsidRPr="00DD2B53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6D27" w14:textId="77777777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50A">
              <w:rPr>
                <w:rFonts w:ascii="Times New Roman" w:hAnsi="Times New Roman" w:cs="Times New Roman"/>
                <w:sz w:val="24"/>
                <w:szCs w:val="24"/>
              </w:rPr>
              <w:t>Conoscenza dei sistemi operativi WINDOWS</w:t>
            </w:r>
          </w:p>
          <w:p w14:paraId="671C23BE" w14:textId="77777777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4212A" w14:textId="77777777" w:rsidR="00E1350A" w:rsidRPr="00D40865" w:rsidRDefault="00E1350A" w:rsidP="00E1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65">
              <w:rPr>
                <w:rFonts w:ascii="Times New Roman" w:hAnsi="Times New Roman" w:cs="Times New Roman"/>
                <w:sz w:val="24"/>
                <w:szCs w:val="24"/>
              </w:rPr>
              <w:t>Softwares: AUTOCAD, MATLAB, LABVIEW, SPICE, Microsoft SMS 2003</w:t>
            </w:r>
          </w:p>
          <w:p w14:paraId="76C92CBC" w14:textId="77777777" w:rsidR="00E1350A" w:rsidRPr="00D40865" w:rsidRDefault="00E1350A" w:rsidP="00E1350A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1350A" w:rsidRPr="004B0C88" w14:paraId="3951FEDD" w14:textId="77777777" w:rsidTr="00E1350A">
        <w:tc>
          <w:tcPr>
            <w:tcW w:w="2694" w:type="dxa"/>
          </w:tcPr>
          <w:p w14:paraId="30A283FA" w14:textId="104186C9" w:rsidR="00E1350A" w:rsidRDefault="009A73BE" w:rsidP="00E1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Caratteristiche personali</w:t>
            </w:r>
          </w:p>
          <w:p w14:paraId="3CDC866A" w14:textId="731D6F97" w:rsidR="009A73BE" w:rsidRDefault="009A73BE" w:rsidP="00E1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03B322" w14:textId="77777777" w:rsidR="009A73BE" w:rsidRDefault="009A73BE" w:rsidP="009A7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2AFC78" w14:textId="09483A8A" w:rsidR="009A73BE" w:rsidRPr="009A73BE" w:rsidRDefault="009A73BE" w:rsidP="009A7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3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Competenze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9A73BE">
              <w:rPr>
                <w:rFonts w:ascii="Times New Roman" w:hAnsi="Times New Roman" w:cs="Times New Roman"/>
                <w:i/>
                <w:sz w:val="24"/>
                <w:szCs w:val="24"/>
              </w:rPr>
              <w:t>rganizzative e</w:t>
            </w:r>
          </w:p>
          <w:p w14:paraId="4B4EE0F3" w14:textId="3E247D75" w:rsidR="009A73BE" w:rsidRPr="00E1350A" w:rsidRDefault="009A73BE" w:rsidP="009A7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3BE">
              <w:rPr>
                <w:rFonts w:ascii="Times New Roman" w:hAnsi="Times New Roman" w:cs="Times New Roman"/>
                <w:i/>
                <w:sz w:val="24"/>
                <w:szCs w:val="24"/>
              </w:rPr>
              <w:t>gestionali</w:t>
            </w:r>
          </w:p>
          <w:p w14:paraId="65ADEAE1" w14:textId="77777777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6" w:type="dxa"/>
          </w:tcPr>
          <w:p w14:paraId="1A537F26" w14:textId="77777777" w:rsidR="00E1350A" w:rsidRPr="00DD2B53" w:rsidRDefault="009A73BE" w:rsidP="001A6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Capacità di lavorare in team e in ambienti multiculturali, spiccate capacità relazionali.</w:t>
            </w:r>
          </w:p>
          <w:p w14:paraId="7B962778" w14:textId="77777777" w:rsidR="009A73BE" w:rsidRPr="00DD2B53" w:rsidRDefault="009A73BE" w:rsidP="001A6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62F6" w14:textId="77777777" w:rsidR="009A73BE" w:rsidRPr="00DD2B53" w:rsidRDefault="009A73BE" w:rsidP="009A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53">
              <w:rPr>
                <w:rFonts w:ascii="Times New Roman" w:hAnsi="Times New Roman" w:cs="Times New Roman"/>
                <w:sz w:val="24"/>
                <w:szCs w:val="24"/>
              </w:rPr>
              <w:t>Flessibilità, spirito d’iniziativa, capacità di lavorare in situazioni di stress, legate soprattutto a scadenze ravvicinate. Forte motivazione al raggiungimento degli obiettivi ed elevata capacità a lavorare in maniera autonoma.</w:t>
            </w:r>
          </w:p>
          <w:p w14:paraId="5C18AA81" w14:textId="59FB1E68" w:rsidR="009A73BE" w:rsidRPr="00DD2B53" w:rsidRDefault="009A73BE" w:rsidP="009A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0A" w14:paraId="3C86C570" w14:textId="77777777" w:rsidTr="00E1350A">
        <w:tc>
          <w:tcPr>
            <w:tcW w:w="2694" w:type="dxa"/>
          </w:tcPr>
          <w:p w14:paraId="19AB429F" w14:textId="7A84F6C0" w:rsidR="00E1350A" w:rsidRPr="00E1350A" w:rsidRDefault="00E1350A" w:rsidP="00E1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50A">
              <w:rPr>
                <w:rFonts w:ascii="Times New Roman" w:hAnsi="Times New Roman" w:cs="Times New Roman"/>
                <w:i/>
                <w:sz w:val="24"/>
                <w:szCs w:val="24"/>
              </w:rPr>
              <w:t>Hobb</w:t>
            </w:r>
            <w:r w:rsidR="009A73BE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E135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73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E1350A">
              <w:rPr>
                <w:rFonts w:ascii="Times New Roman" w:hAnsi="Times New Roman" w:cs="Times New Roman"/>
                <w:i/>
                <w:sz w:val="24"/>
                <w:szCs w:val="24"/>
              </w:rPr>
              <w:t>Sport</w:t>
            </w:r>
          </w:p>
        </w:tc>
        <w:tc>
          <w:tcPr>
            <w:tcW w:w="6976" w:type="dxa"/>
          </w:tcPr>
          <w:p w14:paraId="5A279B89" w14:textId="3B444F19" w:rsidR="00E1350A" w:rsidRPr="00E1350A" w:rsidRDefault="00CD0A11" w:rsidP="004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Cinema, recitazione, </w:t>
            </w:r>
            <w:r w:rsidR="00E1350A" w:rsidRPr="00E1350A">
              <w:rPr>
                <w:rFonts w:ascii="Times New Roman" w:hAnsi="Times New Roman" w:cs="Times New Roman"/>
                <w:sz w:val="24"/>
                <w:szCs w:val="24"/>
              </w:rPr>
              <w:t>volleyball, spinning</w:t>
            </w:r>
          </w:p>
        </w:tc>
      </w:tr>
    </w:tbl>
    <w:p w14:paraId="19513E65" w14:textId="77777777" w:rsidR="00E1350A" w:rsidRDefault="00E1350A" w:rsidP="0042460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6CE54BE" w14:textId="77777777" w:rsidR="00260F8F" w:rsidRDefault="009A73BE" w:rsidP="00260F8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B53">
        <w:rPr>
          <w:rFonts w:ascii="Times New Roman" w:hAnsi="Times New Roman" w:cs="Times New Roman"/>
          <w:i/>
          <w:sz w:val="24"/>
          <w:szCs w:val="24"/>
        </w:rPr>
        <w:t>Autorizzo il trattamento dei dati personali contenuti nel mio curriculum vitae in base art. 13 del D. Lgs. 196/2003</w:t>
      </w:r>
      <w:r w:rsidR="005C7679">
        <w:rPr>
          <w:rFonts w:ascii="Times New Roman" w:hAnsi="Times New Roman" w:cs="Times New Roman"/>
          <w:i/>
          <w:sz w:val="24"/>
          <w:szCs w:val="24"/>
        </w:rPr>
        <w:t>.</w:t>
      </w:r>
    </w:p>
    <w:p w14:paraId="4AEB6235" w14:textId="26155E2F" w:rsidR="0052543A" w:rsidRDefault="00260F8F" w:rsidP="00260F8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260F8F">
        <w:rPr>
          <w:rFonts w:ascii="Times New Roman" w:hAnsi="Times New Roman" w:cs="Times New Roman"/>
          <w:i/>
          <w:sz w:val="24"/>
          <w:szCs w:val="24"/>
        </w:rPr>
        <w:t>i sensi del decreto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F8F">
        <w:rPr>
          <w:rFonts w:ascii="Times New Roman" w:hAnsi="Times New Roman" w:cs="Times New Roman"/>
          <w:i/>
          <w:sz w:val="24"/>
          <w:szCs w:val="24"/>
        </w:rPr>
        <w:t>del Presidente della Repubblica 28 dicembre 2000, n. 445, dichiar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260F8F">
        <w:rPr>
          <w:rFonts w:ascii="Times New Roman" w:hAnsi="Times New Roman" w:cs="Times New Roman"/>
          <w:i/>
          <w:sz w:val="24"/>
          <w:szCs w:val="24"/>
        </w:rPr>
        <w:t xml:space="preserve"> di godere dei diritti civili 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F8F">
        <w:rPr>
          <w:rFonts w:ascii="Times New Roman" w:hAnsi="Times New Roman" w:cs="Times New Roman"/>
          <w:i/>
          <w:sz w:val="24"/>
          <w:szCs w:val="24"/>
        </w:rPr>
        <w:t>politici, di non aver riportato condanne penali, di non essere stato dispensato o destituito dal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F8F">
        <w:rPr>
          <w:rFonts w:ascii="Times New Roman" w:hAnsi="Times New Roman" w:cs="Times New Roman"/>
          <w:i/>
          <w:sz w:val="24"/>
          <w:szCs w:val="24"/>
        </w:rPr>
        <w:t xml:space="preserve">servizio e di non incorrere nelle cause di </w:t>
      </w:r>
      <w:proofErr w:type="spellStart"/>
      <w:r w:rsidRPr="00260F8F">
        <w:rPr>
          <w:rFonts w:ascii="Times New Roman" w:hAnsi="Times New Roman" w:cs="Times New Roman"/>
          <w:i/>
          <w:sz w:val="24"/>
          <w:szCs w:val="24"/>
        </w:rPr>
        <w:t>inconferibilità</w:t>
      </w:r>
      <w:proofErr w:type="spellEnd"/>
      <w:r w:rsidRPr="00260F8F">
        <w:rPr>
          <w:rFonts w:ascii="Times New Roman" w:hAnsi="Times New Roman" w:cs="Times New Roman"/>
          <w:i/>
          <w:sz w:val="24"/>
          <w:szCs w:val="24"/>
        </w:rPr>
        <w:t xml:space="preserve"> e incompatibilità previste dalla normativa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F8F">
        <w:rPr>
          <w:rFonts w:ascii="Times New Roman" w:hAnsi="Times New Roman" w:cs="Times New Roman"/>
          <w:i/>
          <w:sz w:val="24"/>
          <w:szCs w:val="24"/>
        </w:rPr>
        <w:t>vigente.</w:t>
      </w:r>
    </w:p>
    <w:p w14:paraId="1CCAFA22" w14:textId="721A3EBF" w:rsidR="00C876E6" w:rsidRDefault="00C876E6" w:rsidP="00260F8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8DD6FA4" wp14:editId="7FB2602D">
            <wp:simplePos x="0" y="0"/>
            <wp:positionH relativeFrom="column">
              <wp:posOffset>4144010</wp:posOffset>
            </wp:positionH>
            <wp:positionV relativeFrom="paragraph">
              <wp:posOffset>142240</wp:posOffset>
            </wp:positionV>
            <wp:extent cx="1784350" cy="619125"/>
            <wp:effectExtent l="0" t="0" r="635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DFD77" w14:textId="77777777" w:rsidR="00C876E6" w:rsidRDefault="00C876E6" w:rsidP="00260F8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8322A3" w14:textId="1B65A4BF" w:rsidR="00085DA8" w:rsidRPr="00BA7809" w:rsidRDefault="00C876E6" w:rsidP="00BA78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6E6">
        <w:rPr>
          <w:rFonts w:ascii="Times New Roman" w:hAnsi="Times New Roman" w:cs="Times New Roman"/>
          <w:iCs/>
          <w:sz w:val="24"/>
          <w:szCs w:val="24"/>
        </w:rPr>
        <w:t xml:space="preserve">Roccaromana, li </w:t>
      </w:r>
      <w:r w:rsidR="003C7387">
        <w:rPr>
          <w:rFonts w:ascii="Times New Roman" w:hAnsi="Times New Roman" w:cs="Times New Roman"/>
          <w:iCs/>
          <w:sz w:val="24"/>
          <w:szCs w:val="24"/>
        </w:rPr>
        <w:t>0</w:t>
      </w:r>
      <w:r w:rsidR="009E4206">
        <w:rPr>
          <w:rFonts w:ascii="Times New Roman" w:hAnsi="Times New Roman" w:cs="Times New Roman"/>
          <w:iCs/>
          <w:sz w:val="24"/>
          <w:szCs w:val="24"/>
        </w:rPr>
        <w:t>9</w:t>
      </w:r>
      <w:r w:rsidRPr="00C876E6">
        <w:rPr>
          <w:rFonts w:ascii="Times New Roman" w:hAnsi="Times New Roman" w:cs="Times New Roman"/>
          <w:iCs/>
          <w:sz w:val="24"/>
          <w:szCs w:val="24"/>
        </w:rPr>
        <w:t>/</w:t>
      </w:r>
      <w:r w:rsidR="003C7387">
        <w:rPr>
          <w:rFonts w:ascii="Times New Roman" w:hAnsi="Times New Roman" w:cs="Times New Roman"/>
          <w:iCs/>
          <w:sz w:val="24"/>
          <w:szCs w:val="24"/>
        </w:rPr>
        <w:t>0</w:t>
      </w:r>
      <w:r w:rsidR="009E4206">
        <w:rPr>
          <w:rFonts w:ascii="Times New Roman" w:hAnsi="Times New Roman" w:cs="Times New Roman"/>
          <w:iCs/>
          <w:sz w:val="24"/>
          <w:szCs w:val="24"/>
        </w:rPr>
        <w:t>5</w:t>
      </w:r>
      <w:r w:rsidRPr="00C876E6">
        <w:rPr>
          <w:rFonts w:ascii="Times New Roman" w:hAnsi="Times New Roman" w:cs="Times New Roman"/>
          <w:iCs/>
          <w:sz w:val="24"/>
          <w:szCs w:val="24"/>
        </w:rPr>
        <w:t>/202</w:t>
      </w:r>
      <w:r w:rsidR="00C56776">
        <w:rPr>
          <w:rFonts w:ascii="Times New Roman" w:hAnsi="Times New Roman" w:cs="Times New Roman"/>
          <w:iCs/>
          <w:sz w:val="24"/>
          <w:szCs w:val="24"/>
        </w:rPr>
        <w:t>6</w:t>
      </w:r>
    </w:p>
    <w:sectPr w:rsidR="00085DA8" w:rsidRPr="00BA7809" w:rsidSect="00F02BC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DE6"/>
    <w:multiLevelType w:val="hybridMultilevel"/>
    <w:tmpl w:val="E64462F0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555"/>
    <w:multiLevelType w:val="hybridMultilevel"/>
    <w:tmpl w:val="CBAC4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26EF"/>
    <w:multiLevelType w:val="hybridMultilevel"/>
    <w:tmpl w:val="5CAE016C"/>
    <w:lvl w:ilvl="0" w:tplc="E7A67E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84D"/>
    <w:multiLevelType w:val="hybridMultilevel"/>
    <w:tmpl w:val="317EF8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07945"/>
    <w:multiLevelType w:val="hybridMultilevel"/>
    <w:tmpl w:val="48A09FC8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D03AA"/>
    <w:multiLevelType w:val="hybridMultilevel"/>
    <w:tmpl w:val="A3A0A4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26769"/>
    <w:multiLevelType w:val="hybridMultilevel"/>
    <w:tmpl w:val="E4B0B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13663"/>
    <w:multiLevelType w:val="hybridMultilevel"/>
    <w:tmpl w:val="848A3896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66E"/>
    <w:multiLevelType w:val="hybridMultilevel"/>
    <w:tmpl w:val="848A3896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500"/>
    <w:multiLevelType w:val="hybridMultilevel"/>
    <w:tmpl w:val="848A3896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6504B"/>
    <w:multiLevelType w:val="hybridMultilevel"/>
    <w:tmpl w:val="1F88EA88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45764"/>
    <w:multiLevelType w:val="hybridMultilevel"/>
    <w:tmpl w:val="AC62B0AE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2510E"/>
    <w:multiLevelType w:val="hybridMultilevel"/>
    <w:tmpl w:val="9F6437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215"/>
    <w:multiLevelType w:val="hybridMultilevel"/>
    <w:tmpl w:val="EC8682DA"/>
    <w:lvl w:ilvl="0" w:tplc="E63E7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45011"/>
    <w:multiLevelType w:val="hybridMultilevel"/>
    <w:tmpl w:val="BA2835C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BD21AF"/>
    <w:multiLevelType w:val="hybridMultilevel"/>
    <w:tmpl w:val="D3C4C3D0"/>
    <w:lvl w:ilvl="0" w:tplc="E7A67E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22D81"/>
    <w:multiLevelType w:val="hybridMultilevel"/>
    <w:tmpl w:val="5510A2FE"/>
    <w:lvl w:ilvl="0" w:tplc="FC944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7"/>
  </w:num>
  <w:num w:numId="5">
    <w:abstractNumId w:val="8"/>
  </w:num>
  <w:num w:numId="6">
    <w:abstractNumId w:val="9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15"/>
  </w:num>
  <w:num w:numId="14">
    <w:abstractNumId w:val="1"/>
  </w:num>
  <w:num w:numId="15">
    <w:abstractNumId w:val="6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05"/>
    <w:rsid w:val="00001F94"/>
    <w:rsid w:val="0001649E"/>
    <w:rsid w:val="000173F8"/>
    <w:rsid w:val="000267EF"/>
    <w:rsid w:val="0003436F"/>
    <w:rsid w:val="000543F6"/>
    <w:rsid w:val="00066524"/>
    <w:rsid w:val="000713F8"/>
    <w:rsid w:val="0008011F"/>
    <w:rsid w:val="00085DA8"/>
    <w:rsid w:val="000A374C"/>
    <w:rsid w:val="000B1351"/>
    <w:rsid w:val="000B7E14"/>
    <w:rsid w:val="000C31DE"/>
    <w:rsid w:val="000C66E6"/>
    <w:rsid w:val="000C7C41"/>
    <w:rsid w:val="000D42F3"/>
    <w:rsid w:val="000D561B"/>
    <w:rsid w:val="000F69BD"/>
    <w:rsid w:val="00114572"/>
    <w:rsid w:val="001319BE"/>
    <w:rsid w:val="001423A6"/>
    <w:rsid w:val="00144B12"/>
    <w:rsid w:val="00154493"/>
    <w:rsid w:val="0016074C"/>
    <w:rsid w:val="001647ED"/>
    <w:rsid w:val="001A6CE4"/>
    <w:rsid w:val="001B2694"/>
    <w:rsid w:val="001C1E08"/>
    <w:rsid w:val="001E0E92"/>
    <w:rsid w:val="001F08FA"/>
    <w:rsid w:val="00203F7C"/>
    <w:rsid w:val="00253642"/>
    <w:rsid w:val="00260F8F"/>
    <w:rsid w:val="00285D73"/>
    <w:rsid w:val="002A194B"/>
    <w:rsid w:val="002A469A"/>
    <w:rsid w:val="002B0055"/>
    <w:rsid w:val="002D155C"/>
    <w:rsid w:val="00333B31"/>
    <w:rsid w:val="00367518"/>
    <w:rsid w:val="0037140C"/>
    <w:rsid w:val="00385F17"/>
    <w:rsid w:val="0038743E"/>
    <w:rsid w:val="003A247D"/>
    <w:rsid w:val="003B6679"/>
    <w:rsid w:val="003C5005"/>
    <w:rsid w:val="003C7387"/>
    <w:rsid w:val="003D1F69"/>
    <w:rsid w:val="003F0B62"/>
    <w:rsid w:val="0042460F"/>
    <w:rsid w:val="004253AC"/>
    <w:rsid w:val="004538B8"/>
    <w:rsid w:val="00463144"/>
    <w:rsid w:val="0048249F"/>
    <w:rsid w:val="00482FC5"/>
    <w:rsid w:val="004B0C88"/>
    <w:rsid w:val="004B6214"/>
    <w:rsid w:val="005017B4"/>
    <w:rsid w:val="0052543A"/>
    <w:rsid w:val="00542A53"/>
    <w:rsid w:val="0055524C"/>
    <w:rsid w:val="0059126B"/>
    <w:rsid w:val="005C7679"/>
    <w:rsid w:val="00643410"/>
    <w:rsid w:val="00673842"/>
    <w:rsid w:val="006908D6"/>
    <w:rsid w:val="00692B25"/>
    <w:rsid w:val="006936D1"/>
    <w:rsid w:val="006A22F7"/>
    <w:rsid w:val="006C476A"/>
    <w:rsid w:val="006E31DB"/>
    <w:rsid w:val="00735363"/>
    <w:rsid w:val="0075502E"/>
    <w:rsid w:val="00783A32"/>
    <w:rsid w:val="0078526F"/>
    <w:rsid w:val="00800B51"/>
    <w:rsid w:val="00806FEA"/>
    <w:rsid w:val="00816273"/>
    <w:rsid w:val="0082040D"/>
    <w:rsid w:val="00825B0B"/>
    <w:rsid w:val="0083334E"/>
    <w:rsid w:val="00855D47"/>
    <w:rsid w:val="008577C7"/>
    <w:rsid w:val="0087233C"/>
    <w:rsid w:val="00892FD6"/>
    <w:rsid w:val="008B7C65"/>
    <w:rsid w:val="008D1981"/>
    <w:rsid w:val="008D518F"/>
    <w:rsid w:val="00915997"/>
    <w:rsid w:val="00916CFE"/>
    <w:rsid w:val="009175DC"/>
    <w:rsid w:val="00937525"/>
    <w:rsid w:val="009A73BE"/>
    <w:rsid w:val="009E0845"/>
    <w:rsid w:val="009E4206"/>
    <w:rsid w:val="009F30F4"/>
    <w:rsid w:val="00A50E35"/>
    <w:rsid w:val="00A5472A"/>
    <w:rsid w:val="00A65DEF"/>
    <w:rsid w:val="00A74546"/>
    <w:rsid w:val="00A819CB"/>
    <w:rsid w:val="00A97D85"/>
    <w:rsid w:val="00B22378"/>
    <w:rsid w:val="00B35290"/>
    <w:rsid w:val="00B97355"/>
    <w:rsid w:val="00BA7809"/>
    <w:rsid w:val="00BB494A"/>
    <w:rsid w:val="00BB56BA"/>
    <w:rsid w:val="00BC0E69"/>
    <w:rsid w:val="00BC4ACE"/>
    <w:rsid w:val="00BD0C46"/>
    <w:rsid w:val="00BD1997"/>
    <w:rsid w:val="00BD1E48"/>
    <w:rsid w:val="00C114D8"/>
    <w:rsid w:val="00C149D9"/>
    <w:rsid w:val="00C245DD"/>
    <w:rsid w:val="00C56776"/>
    <w:rsid w:val="00C83BA2"/>
    <w:rsid w:val="00C876E6"/>
    <w:rsid w:val="00CB4AD8"/>
    <w:rsid w:val="00CD00B7"/>
    <w:rsid w:val="00CD0A11"/>
    <w:rsid w:val="00CD17FE"/>
    <w:rsid w:val="00CE77DA"/>
    <w:rsid w:val="00D36CA2"/>
    <w:rsid w:val="00D40865"/>
    <w:rsid w:val="00D5431B"/>
    <w:rsid w:val="00D765A0"/>
    <w:rsid w:val="00D90AE7"/>
    <w:rsid w:val="00DA01C3"/>
    <w:rsid w:val="00DA7D5C"/>
    <w:rsid w:val="00DD2B53"/>
    <w:rsid w:val="00DF21FB"/>
    <w:rsid w:val="00E05B99"/>
    <w:rsid w:val="00E1350A"/>
    <w:rsid w:val="00E245D8"/>
    <w:rsid w:val="00E465E4"/>
    <w:rsid w:val="00E51508"/>
    <w:rsid w:val="00E56AA8"/>
    <w:rsid w:val="00E85E7E"/>
    <w:rsid w:val="00EE5353"/>
    <w:rsid w:val="00EE761C"/>
    <w:rsid w:val="00F02BC2"/>
    <w:rsid w:val="00F06C89"/>
    <w:rsid w:val="00F363A0"/>
    <w:rsid w:val="00F56426"/>
    <w:rsid w:val="00F62B07"/>
    <w:rsid w:val="00F779AE"/>
    <w:rsid w:val="00F81227"/>
    <w:rsid w:val="00F84F8C"/>
    <w:rsid w:val="00FA4C35"/>
    <w:rsid w:val="00FC4032"/>
    <w:rsid w:val="00FC7F2E"/>
    <w:rsid w:val="00FF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0800"/>
  <w15:docId w15:val="{7AE170A0-33C6-4338-887A-A4EB59D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C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5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16C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DA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8122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122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17B4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F06C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06C8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4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6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techsoc.2026.103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1846-026-01032-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a.rossi@ordingc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uca.rossi.1980.05.13@gmail.com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hdl.handle.net/10863/502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8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Rossi</dc:creator>
  <cp:lastModifiedBy>LUCA</cp:lastModifiedBy>
  <cp:revision>29</cp:revision>
  <cp:lastPrinted>2026-03-25T14:05:00Z</cp:lastPrinted>
  <dcterms:created xsi:type="dcterms:W3CDTF">2024-07-05T14:30:00Z</dcterms:created>
  <dcterms:modified xsi:type="dcterms:W3CDTF">2026-05-13T06:00:00Z</dcterms:modified>
</cp:coreProperties>
</file>